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NATIONAL ASSEMBLY</w:t>
      </w:r>
    </w:p>
    <w:p w:rsidR="006D7B63" w:rsidRPr="006D7B63" w:rsidRDefault="00A451EB">
      <w:pPr>
        <w:rPr>
          <w:rFonts w:ascii="Times New Roman" w:hAnsi="Times New Roman" w:cs="Times New Roman"/>
          <w:b/>
          <w:sz w:val="24"/>
          <w:szCs w:val="24"/>
        </w:rPr>
      </w:pPr>
      <w:r>
        <w:rPr>
          <w:rFonts w:ascii="Times New Roman" w:hAnsi="Times New Roman" w:cs="Times New Roman"/>
          <w:b/>
          <w:sz w:val="24"/>
          <w:szCs w:val="24"/>
        </w:rPr>
        <w:t>WRITTEN</w:t>
      </w:r>
      <w:r w:rsidR="006D7B63" w:rsidRPr="006D7B63">
        <w:rPr>
          <w:rFonts w:ascii="Times New Roman" w:hAnsi="Times New Roman" w:cs="Times New Roman"/>
          <w:b/>
          <w:sz w:val="24"/>
          <w:szCs w:val="24"/>
        </w:rPr>
        <w:t xml:space="preserve"> REPLY</w:t>
      </w:r>
    </w:p>
    <w:p w:rsidR="006D7B63" w:rsidRPr="006D7B63" w:rsidRDefault="006D7B63">
      <w:pPr>
        <w:rPr>
          <w:rFonts w:ascii="Times New Roman" w:hAnsi="Times New Roman" w:cs="Times New Roman"/>
          <w:b/>
          <w:sz w:val="24"/>
          <w:szCs w:val="24"/>
        </w:rPr>
      </w:pPr>
      <w:r w:rsidRPr="006D7B63">
        <w:rPr>
          <w:rFonts w:ascii="Times New Roman" w:hAnsi="Times New Roman" w:cs="Times New Roman"/>
          <w:b/>
          <w:sz w:val="24"/>
          <w:szCs w:val="24"/>
        </w:rPr>
        <w:t>QUESTION</w:t>
      </w:r>
      <w:r w:rsidR="00587E64">
        <w:rPr>
          <w:rFonts w:ascii="Times New Roman" w:hAnsi="Times New Roman" w:cs="Times New Roman"/>
          <w:b/>
          <w:sz w:val="24"/>
          <w:szCs w:val="24"/>
        </w:rPr>
        <w:t xml:space="preserve"> </w:t>
      </w:r>
    </w:p>
    <w:p w:rsidR="00CD2D3C" w:rsidRDefault="006D7B63">
      <w:pPr>
        <w:rPr>
          <w:rFonts w:ascii="Times New Roman" w:hAnsi="Times New Roman" w:cs="Times New Roman"/>
          <w:b/>
          <w:sz w:val="24"/>
          <w:szCs w:val="24"/>
          <w:u w:val="single"/>
        </w:rPr>
      </w:pPr>
      <w:r w:rsidRPr="006D7B63">
        <w:rPr>
          <w:rFonts w:ascii="Times New Roman" w:hAnsi="Times New Roman" w:cs="Times New Roman"/>
          <w:b/>
          <w:sz w:val="24"/>
          <w:szCs w:val="24"/>
          <w:u w:val="single"/>
        </w:rPr>
        <w:t>DATE OF PUBLICATION O</w:t>
      </w:r>
      <w:r w:rsidR="00587E64">
        <w:rPr>
          <w:rFonts w:ascii="Times New Roman" w:hAnsi="Times New Roman" w:cs="Times New Roman"/>
          <w:b/>
          <w:sz w:val="24"/>
          <w:szCs w:val="24"/>
          <w:u w:val="single"/>
        </w:rPr>
        <w:t xml:space="preserve">F INTERNAL QUESTION PAPER: </w:t>
      </w:r>
      <w:r w:rsidR="00CD2D3C">
        <w:rPr>
          <w:rFonts w:ascii="Times New Roman" w:hAnsi="Times New Roman" w:cs="Times New Roman"/>
          <w:b/>
          <w:sz w:val="24"/>
          <w:szCs w:val="24"/>
          <w:u w:val="single"/>
        </w:rPr>
        <w:t>17 AUGUST 2018</w:t>
      </w:r>
    </w:p>
    <w:p w:rsidR="00587E64" w:rsidRDefault="00587E64">
      <w:pPr>
        <w:rPr>
          <w:rFonts w:ascii="Times New Roman" w:hAnsi="Times New Roman" w:cs="Times New Roman"/>
          <w:b/>
          <w:sz w:val="24"/>
          <w:szCs w:val="24"/>
          <w:u w:val="single"/>
        </w:rPr>
      </w:pPr>
      <w:r>
        <w:rPr>
          <w:rFonts w:ascii="Times New Roman" w:hAnsi="Times New Roman" w:cs="Times New Roman"/>
          <w:b/>
          <w:sz w:val="24"/>
          <w:szCs w:val="24"/>
          <w:u w:val="single"/>
        </w:rPr>
        <w:t xml:space="preserve">INTERNAL QUESTION PAPER: </w:t>
      </w:r>
      <w:r w:rsidR="00CD2D3C">
        <w:rPr>
          <w:rFonts w:ascii="Times New Roman" w:hAnsi="Times New Roman" w:cs="Times New Roman"/>
          <w:b/>
          <w:sz w:val="24"/>
          <w:szCs w:val="24"/>
          <w:u w:val="single"/>
        </w:rPr>
        <w:t>23 OF 2018</w:t>
      </w:r>
    </w:p>
    <w:p w:rsidR="00CD2D3C" w:rsidRDefault="00CD2D3C">
      <w:pPr>
        <w:rPr>
          <w:rFonts w:ascii="Times New Roman" w:hAnsi="Times New Roman" w:cs="Times New Roman"/>
          <w:b/>
          <w:sz w:val="24"/>
          <w:szCs w:val="24"/>
          <w:u w:val="single"/>
        </w:rPr>
      </w:pPr>
    </w:p>
    <w:p w:rsidR="00941724" w:rsidRPr="00941724" w:rsidRDefault="00941724" w:rsidP="00941724">
      <w:pPr>
        <w:pStyle w:val="Default"/>
        <w:spacing w:line="360" w:lineRule="auto"/>
      </w:pPr>
      <w:r w:rsidRPr="00941724">
        <w:rPr>
          <w:b/>
          <w:bCs/>
        </w:rPr>
        <w:t xml:space="preserve">2372. </w:t>
      </w:r>
      <w:proofErr w:type="spellStart"/>
      <w:r w:rsidRPr="00941724">
        <w:rPr>
          <w:b/>
          <w:bCs/>
        </w:rPr>
        <w:t>Ms</w:t>
      </w:r>
      <w:proofErr w:type="spellEnd"/>
      <w:r w:rsidRPr="00941724">
        <w:rPr>
          <w:b/>
          <w:bCs/>
        </w:rPr>
        <w:t xml:space="preserve"> N R </w:t>
      </w:r>
      <w:proofErr w:type="spellStart"/>
      <w:r w:rsidRPr="00941724">
        <w:rPr>
          <w:b/>
          <w:bCs/>
        </w:rPr>
        <w:t>Mokoto</w:t>
      </w:r>
      <w:proofErr w:type="spellEnd"/>
      <w:r w:rsidRPr="00941724">
        <w:rPr>
          <w:b/>
          <w:bCs/>
        </w:rPr>
        <w:t xml:space="preserve"> (ANC) to ask the Minister of Basic Education: </w:t>
      </w:r>
    </w:p>
    <w:p w:rsidR="00CD2D3C" w:rsidRDefault="00941724" w:rsidP="00941724">
      <w:pPr>
        <w:pStyle w:val="Default"/>
        <w:spacing w:line="360" w:lineRule="auto"/>
      </w:pPr>
      <w:r w:rsidRPr="00941724">
        <w:t>Whether she intends to consider making using of innovative solutions to improve the lack of sanitation provision at schools, particularly in rural areas; if so, (a) what innovative solutions and (b) what progress has her department made in this regard? NW2550E</w:t>
      </w:r>
    </w:p>
    <w:p w:rsidR="00163591" w:rsidRDefault="00163591" w:rsidP="00941724">
      <w:pPr>
        <w:pStyle w:val="Default"/>
        <w:spacing w:line="360" w:lineRule="auto"/>
      </w:pPr>
    </w:p>
    <w:p w:rsidR="00163591" w:rsidRDefault="00163591" w:rsidP="00163591">
      <w:pPr>
        <w:pStyle w:val="Default"/>
        <w:spacing w:line="360" w:lineRule="auto"/>
        <w:rPr>
          <w:b/>
        </w:rPr>
      </w:pPr>
      <w:r>
        <w:rPr>
          <w:b/>
        </w:rPr>
        <w:t>Response</w:t>
      </w:r>
    </w:p>
    <w:p w:rsidR="00163591" w:rsidRDefault="00163591" w:rsidP="00163591">
      <w:pPr>
        <w:pStyle w:val="Default"/>
        <w:spacing w:line="360" w:lineRule="auto"/>
        <w:jc w:val="both"/>
      </w:pPr>
      <w:r>
        <w:t>(a)(b) The matter is already receiving attention. The Department of Basic Education is collaborating with the Water Research Commission (WRC), Department of Water and Sanitation, Council for Scientific and Industrial Research (CSIR); as well as the Presidential Infrastructure Coordinating Commission (PICC), in identifying innovative dry sanitation solutions that are amenable to deployment in schools. The criteria being used include user dignity, gender, requirements for learners with disabilities, health and hygiene, cost, implementation speed, durability, local employment, sustainability, operation and maintenance, reliability, job creation and environmental protection. See attached annexure of technologies under consideration.</w:t>
      </w:r>
    </w:p>
    <w:p w:rsidR="00163591" w:rsidRDefault="00163591" w:rsidP="00163591">
      <w:pPr>
        <w:pStyle w:val="Default"/>
        <w:spacing w:line="360" w:lineRule="auto"/>
        <w:jc w:val="both"/>
        <w:rPr>
          <w:b/>
          <w:u w:val="single"/>
        </w:rPr>
      </w:pPr>
    </w:p>
    <w:p w:rsidR="00163591" w:rsidRDefault="00163591" w:rsidP="00163591">
      <w:pPr>
        <w:pStyle w:val="Default"/>
        <w:spacing w:line="360" w:lineRule="auto"/>
        <w:jc w:val="both"/>
        <w:rPr>
          <w:b/>
          <w:u w:val="single"/>
        </w:rPr>
      </w:pPr>
    </w:p>
    <w:p w:rsidR="00163591" w:rsidRDefault="00163591" w:rsidP="00163591">
      <w:pPr>
        <w:pStyle w:val="Default"/>
        <w:spacing w:line="360" w:lineRule="auto"/>
        <w:jc w:val="both"/>
      </w:pPr>
    </w:p>
    <w:p w:rsidR="00163591" w:rsidRDefault="00163591" w:rsidP="00163591">
      <w:pPr>
        <w:pStyle w:val="Default"/>
        <w:spacing w:line="360" w:lineRule="auto"/>
        <w:jc w:val="both"/>
      </w:pPr>
    </w:p>
    <w:p w:rsidR="00163591" w:rsidRDefault="00163591" w:rsidP="00163591">
      <w:pPr>
        <w:pStyle w:val="Default"/>
        <w:spacing w:line="360" w:lineRule="auto"/>
        <w:jc w:val="both"/>
      </w:pPr>
    </w:p>
    <w:p w:rsidR="00163591" w:rsidRDefault="00163591" w:rsidP="00163591">
      <w:pPr>
        <w:pStyle w:val="Default"/>
        <w:spacing w:line="360" w:lineRule="auto"/>
        <w:jc w:val="both"/>
      </w:pPr>
    </w:p>
    <w:p w:rsidR="00163591" w:rsidRDefault="00163591" w:rsidP="00163591">
      <w:pPr>
        <w:pStyle w:val="Default"/>
        <w:spacing w:line="360" w:lineRule="auto"/>
        <w:jc w:val="both"/>
      </w:pPr>
    </w:p>
    <w:p w:rsidR="00163591" w:rsidRDefault="00163591" w:rsidP="00163591">
      <w:pPr>
        <w:pStyle w:val="Default"/>
        <w:spacing w:line="360" w:lineRule="auto"/>
        <w:jc w:val="both"/>
      </w:pPr>
    </w:p>
    <w:p w:rsidR="00163591" w:rsidRDefault="00163591" w:rsidP="00163591">
      <w:pPr>
        <w:pStyle w:val="Default"/>
        <w:spacing w:line="360" w:lineRule="auto"/>
        <w:jc w:val="both"/>
      </w:pPr>
    </w:p>
    <w:p w:rsidR="00163591" w:rsidRDefault="00163591" w:rsidP="00163591">
      <w:pPr>
        <w:pStyle w:val="Default"/>
        <w:spacing w:line="360" w:lineRule="auto"/>
        <w:jc w:val="both"/>
      </w:pPr>
      <w:bookmarkStart w:id="0" w:name="_GoBack"/>
      <w:bookmarkEnd w:id="0"/>
    </w:p>
    <w:sectPr w:rsidR="001635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F54B9E"/>
    <w:multiLevelType w:val="hybridMultilevel"/>
    <w:tmpl w:val="B64C01D2"/>
    <w:lvl w:ilvl="0" w:tplc="DBF607D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B63"/>
    <w:rsid w:val="00015890"/>
    <w:rsid w:val="00020978"/>
    <w:rsid w:val="0005396A"/>
    <w:rsid w:val="000A2AAC"/>
    <w:rsid w:val="000C6DB7"/>
    <w:rsid w:val="000D4D43"/>
    <w:rsid w:val="001034EB"/>
    <w:rsid w:val="00113F32"/>
    <w:rsid w:val="001363D0"/>
    <w:rsid w:val="001415B1"/>
    <w:rsid w:val="00163591"/>
    <w:rsid w:val="00170990"/>
    <w:rsid w:val="00171447"/>
    <w:rsid w:val="00183BCF"/>
    <w:rsid w:val="001B1B88"/>
    <w:rsid w:val="0020126E"/>
    <w:rsid w:val="00226801"/>
    <w:rsid w:val="00236728"/>
    <w:rsid w:val="00240B13"/>
    <w:rsid w:val="0027063B"/>
    <w:rsid w:val="002A2296"/>
    <w:rsid w:val="002A6821"/>
    <w:rsid w:val="002C32A6"/>
    <w:rsid w:val="002D1513"/>
    <w:rsid w:val="00310F5F"/>
    <w:rsid w:val="00341226"/>
    <w:rsid w:val="00343876"/>
    <w:rsid w:val="003511EF"/>
    <w:rsid w:val="0037043F"/>
    <w:rsid w:val="003B39A7"/>
    <w:rsid w:val="003D553F"/>
    <w:rsid w:val="003F26D9"/>
    <w:rsid w:val="00400D7D"/>
    <w:rsid w:val="00405587"/>
    <w:rsid w:val="00430337"/>
    <w:rsid w:val="00445162"/>
    <w:rsid w:val="00445915"/>
    <w:rsid w:val="004460E6"/>
    <w:rsid w:val="004532C0"/>
    <w:rsid w:val="004711F4"/>
    <w:rsid w:val="004A2F02"/>
    <w:rsid w:val="004B34AC"/>
    <w:rsid w:val="004E39FB"/>
    <w:rsid w:val="0056162C"/>
    <w:rsid w:val="005676F7"/>
    <w:rsid w:val="00570560"/>
    <w:rsid w:val="005827AF"/>
    <w:rsid w:val="00587E64"/>
    <w:rsid w:val="0059663A"/>
    <w:rsid w:val="005C4AB6"/>
    <w:rsid w:val="005C72B1"/>
    <w:rsid w:val="00607436"/>
    <w:rsid w:val="00613631"/>
    <w:rsid w:val="00615A3B"/>
    <w:rsid w:val="00666324"/>
    <w:rsid w:val="00667A76"/>
    <w:rsid w:val="00692B11"/>
    <w:rsid w:val="00696BD5"/>
    <w:rsid w:val="006C1F10"/>
    <w:rsid w:val="006D7B63"/>
    <w:rsid w:val="006F297B"/>
    <w:rsid w:val="00720CC4"/>
    <w:rsid w:val="00761701"/>
    <w:rsid w:val="00773CFC"/>
    <w:rsid w:val="007A4190"/>
    <w:rsid w:val="007F25CB"/>
    <w:rsid w:val="008015CE"/>
    <w:rsid w:val="00830D56"/>
    <w:rsid w:val="00830FC7"/>
    <w:rsid w:val="00857A1D"/>
    <w:rsid w:val="008E742B"/>
    <w:rsid w:val="009132A2"/>
    <w:rsid w:val="00941724"/>
    <w:rsid w:val="009434F5"/>
    <w:rsid w:val="00975403"/>
    <w:rsid w:val="00996F09"/>
    <w:rsid w:val="009B6115"/>
    <w:rsid w:val="009C2773"/>
    <w:rsid w:val="009D302C"/>
    <w:rsid w:val="00A20079"/>
    <w:rsid w:val="00A451EB"/>
    <w:rsid w:val="00A603D7"/>
    <w:rsid w:val="00A62005"/>
    <w:rsid w:val="00A666AB"/>
    <w:rsid w:val="00A93C89"/>
    <w:rsid w:val="00AD68C9"/>
    <w:rsid w:val="00AE1828"/>
    <w:rsid w:val="00B6783D"/>
    <w:rsid w:val="00B81D4D"/>
    <w:rsid w:val="00BA70AC"/>
    <w:rsid w:val="00C00DC4"/>
    <w:rsid w:val="00C30B24"/>
    <w:rsid w:val="00C6010B"/>
    <w:rsid w:val="00C90C8F"/>
    <w:rsid w:val="00CD2D3C"/>
    <w:rsid w:val="00D13D42"/>
    <w:rsid w:val="00D34C31"/>
    <w:rsid w:val="00D6328E"/>
    <w:rsid w:val="00D713FC"/>
    <w:rsid w:val="00D90A0A"/>
    <w:rsid w:val="00D9276C"/>
    <w:rsid w:val="00D94B1F"/>
    <w:rsid w:val="00D97E99"/>
    <w:rsid w:val="00DF7D25"/>
    <w:rsid w:val="00E34908"/>
    <w:rsid w:val="00E4094C"/>
    <w:rsid w:val="00E67F6F"/>
    <w:rsid w:val="00E82994"/>
    <w:rsid w:val="00EA485B"/>
    <w:rsid w:val="00EC7F74"/>
    <w:rsid w:val="00EF5B30"/>
    <w:rsid w:val="00F11816"/>
    <w:rsid w:val="00F5012D"/>
    <w:rsid w:val="00F574BB"/>
    <w:rsid w:val="00FA6EFF"/>
    <w:rsid w:val="00FB5E12"/>
    <w:rsid w:val="00FB6195"/>
    <w:rsid w:val="00FC20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A7D115-0AD0-4C4B-8812-9F867EB19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90A0A"/>
    <w:pPr>
      <w:spacing w:after="0" w:line="240" w:lineRule="auto"/>
    </w:pPr>
  </w:style>
  <w:style w:type="paragraph" w:styleId="BalloonText">
    <w:name w:val="Balloon Text"/>
    <w:basedOn w:val="Normal"/>
    <w:link w:val="BalloonTextChar"/>
    <w:uiPriority w:val="99"/>
    <w:semiHidden/>
    <w:unhideWhenUsed/>
    <w:rsid w:val="00113F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F32"/>
    <w:rPr>
      <w:rFonts w:ascii="Segoe UI" w:hAnsi="Segoe UI" w:cs="Segoe UI"/>
      <w:sz w:val="18"/>
      <w:szCs w:val="18"/>
    </w:rPr>
  </w:style>
  <w:style w:type="paragraph" w:styleId="ListParagraph">
    <w:name w:val="List Paragraph"/>
    <w:basedOn w:val="Normal"/>
    <w:uiPriority w:val="34"/>
    <w:qFormat/>
    <w:rsid w:val="00DF7D25"/>
    <w:pPr>
      <w:ind w:left="720"/>
      <w:contextualSpacing/>
    </w:pPr>
  </w:style>
  <w:style w:type="paragraph" w:customStyle="1" w:styleId="Default">
    <w:name w:val="Default"/>
    <w:rsid w:val="00CD2D3C"/>
    <w:pPr>
      <w:autoSpaceDE w:val="0"/>
      <w:autoSpaceDN w:val="0"/>
      <w:adjustRightInd w:val="0"/>
      <w:spacing w:after="0" w:line="240" w:lineRule="auto"/>
    </w:pPr>
    <w:rPr>
      <w:rFonts w:ascii="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00314">
      <w:bodyDiv w:val="1"/>
      <w:marLeft w:val="0"/>
      <w:marRight w:val="0"/>
      <w:marTop w:val="0"/>
      <w:marBottom w:val="0"/>
      <w:divBdr>
        <w:top w:val="none" w:sz="0" w:space="0" w:color="auto"/>
        <w:left w:val="none" w:sz="0" w:space="0" w:color="auto"/>
        <w:bottom w:val="none" w:sz="0" w:space="0" w:color="auto"/>
        <w:right w:val="none" w:sz="0" w:space="0" w:color="auto"/>
      </w:divBdr>
    </w:div>
    <w:div w:id="1158688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730A06-7EA9-4410-BA6D-8669FF5FE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183</Words>
  <Characters>1046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mahada.l</dc:creator>
  <cp:lastModifiedBy>Mahada.L</cp:lastModifiedBy>
  <cp:revision>4</cp:revision>
  <cp:lastPrinted>2018-05-02T08:27:00Z</cp:lastPrinted>
  <dcterms:created xsi:type="dcterms:W3CDTF">2018-08-17T05:56:00Z</dcterms:created>
  <dcterms:modified xsi:type="dcterms:W3CDTF">2018-08-31T08:45:00Z</dcterms:modified>
</cp:coreProperties>
</file>