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4718F9" w:rsidRDefault="00643475" w:rsidP="0012584B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</w:rPr>
      </w:pPr>
      <w:r w:rsidRPr="004718F9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4718F9">
        <w:rPr>
          <w:rFonts w:ascii="Arial" w:hAnsi="Arial" w:cs="Arial"/>
          <w:b/>
          <w:sz w:val="22"/>
          <w:szCs w:val="22"/>
        </w:rPr>
        <w:t>ASSEMBLY</w:t>
      </w:r>
    </w:p>
    <w:p w:rsidR="00643475" w:rsidRPr="004718F9" w:rsidRDefault="001D438D" w:rsidP="0012584B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643475" w:rsidRPr="004718F9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4718F9">
        <w:rPr>
          <w:rFonts w:ascii="Arial" w:hAnsi="Arial" w:cs="Arial"/>
          <w:b/>
          <w:sz w:val="22"/>
          <w:szCs w:val="22"/>
        </w:rPr>
        <w:t>WRITTEN REPLY</w:t>
      </w:r>
    </w:p>
    <w:p w:rsidR="001D438D" w:rsidRDefault="001D438D" w:rsidP="004718F9">
      <w:pPr>
        <w:tabs>
          <w:tab w:val="left" w:pos="432"/>
          <w:tab w:val="left" w:pos="864"/>
        </w:tabs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E2ED9" w:rsidRPr="004718F9" w:rsidRDefault="00EE2ED9" w:rsidP="004718F9">
      <w:pPr>
        <w:tabs>
          <w:tab w:val="left" w:pos="432"/>
          <w:tab w:val="left" w:pos="864"/>
        </w:tabs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718F9">
        <w:rPr>
          <w:rFonts w:ascii="Arial" w:hAnsi="Arial" w:cs="Arial"/>
          <w:b/>
          <w:sz w:val="22"/>
          <w:szCs w:val="22"/>
          <w:lang w:val="en-GB"/>
        </w:rPr>
        <w:t>2370.</w:t>
      </w:r>
      <w:r w:rsidRPr="004718F9">
        <w:rPr>
          <w:rFonts w:ascii="Arial" w:hAnsi="Arial" w:cs="Arial"/>
          <w:b/>
          <w:sz w:val="22"/>
          <w:szCs w:val="22"/>
          <w:lang w:val="en-GB"/>
        </w:rPr>
        <w:tab/>
        <w:t xml:space="preserve">Mr J H </w:t>
      </w:r>
      <w:proofErr w:type="spellStart"/>
      <w:r w:rsidRPr="004718F9">
        <w:rPr>
          <w:rFonts w:ascii="Arial" w:hAnsi="Arial" w:cs="Arial"/>
          <w:b/>
          <w:sz w:val="22"/>
          <w:szCs w:val="22"/>
          <w:lang w:val="en-GB"/>
        </w:rPr>
        <w:t>Steenhuisen</w:t>
      </w:r>
      <w:proofErr w:type="spellEnd"/>
      <w:r w:rsidRPr="004718F9">
        <w:rPr>
          <w:rFonts w:ascii="Arial" w:hAnsi="Arial" w:cs="Arial"/>
          <w:b/>
          <w:sz w:val="22"/>
          <w:szCs w:val="22"/>
          <w:lang w:val="en-GB"/>
        </w:rPr>
        <w:t xml:space="preserve"> (DA) to ask the Minister of Trade and Industry:</w:t>
      </w:r>
    </w:p>
    <w:p w:rsidR="00EE2ED9" w:rsidRPr="004718F9" w:rsidRDefault="00EE2ED9" w:rsidP="004718F9">
      <w:pPr>
        <w:spacing w:before="100" w:beforeAutospacing="1" w:after="100" w:afterAutospacing="1" w:line="360" w:lineRule="auto"/>
        <w:ind w:left="1440" w:hanging="589"/>
        <w:jc w:val="both"/>
        <w:outlineLvl w:val="0"/>
        <w:rPr>
          <w:rFonts w:ascii="Arial" w:hAnsi="Arial" w:cs="Arial"/>
          <w:sz w:val="22"/>
          <w:szCs w:val="22"/>
        </w:rPr>
      </w:pPr>
      <w:r w:rsidRPr="004718F9">
        <w:rPr>
          <w:rFonts w:ascii="Arial" w:hAnsi="Arial" w:cs="Arial"/>
          <w:sz w:val="22"/>
          <w:szCs w:val="22"/>
        </w:rPr>
        <w:t>(1)</w:t>
      </w:r>
      <w:r w:rsidRPr="004718F9">
        <w:rPr>
          <w:rFonts w:ascii="Arial" w:hAnsi="Arial" w:cs="Arial"/>
          <w:sz w:val="22"/>
          <w:szCs w:val="22"/>
        </w:rPr>
        <w:tab/>
        <w:t>Whether the Cultural and Creative Industries Federation of South Africa (CCIFSA) submitted a copy of its constitution to him; if not, why not; if so, (a) on what date and (b) what are the further relevant details in this regard;</w:t>
      </w:r>
    </w:p>
    <w:p w:rsidR="00EE2ED9" w:rsidRPr="004718F9" w:rsidRDefault="00EE2ED9" w:rsidP="004718F9">
      <w:pPr>
        <w:spacing w:before="100" w:beforeAutospacing="1" w:after="100" w:afterAutospacing="1" w:line="360" w:lineRule="auto"/>
        <w:ind w:left="1440" w:hanging="589"/>
        <w:jc w:val="both"/>
        <w:outlineLvl w:val="0"/>
        <w:rPr>
          <w:rFonts w:ascii="Arial" w:hAnsi="Arial" w:cs="Arial"/>
          <w:sz w:val="22"/>
          <w:szCs w:val="22"/>
        </w:rPr>
      </w:pPr>
      <w:r w:rsidRPr="004718F9">
        <w:rPr>
          <w:rFonts w:ascii="Arial" w:hAnsi="Arial" w:cs="Arial"/>
          <w:sz w:val="22"/>
          <w:szCs w:val="22"/>
        </w:rPr>
        <w:t>(2)</w:t>
      </w:r>
      <w:r w:rsidRPr="004718F9">
        <w:rPr>
          <w:rFonts w:ascii="Arial" w:hAnsi="Arial" w:cs="Arial"/>
          <w:sz w:val="22"/>
          <w:szCs w:val="22"/>
        </w:rPr>
        <w:tab/>
        <w:t>whether the CCIFSA submitted annual financial statements for the (a) 2014-15 and (b) 2015-16 financial years; if not, in each case, why not; if so, in each case, on what date(s) were the specified annual financial statements submitted to him;</w:t>
      </w:r>
    </w:p>
    <w:p w:rsidR="00EE2ED9" w:rsidRPr="004718F9" w:rsidRDefault="00EE2ED9" w:rsidP="004718F9">
      <w:pPr>
        <w:spacing w:before="100" w:beforeAutospacing="1" w:after="100" w:afterAutospacing="1" w:line="360" w:lineRule="auto"/>
        <w:ind w:left="1440" w:hanging="589"/>
        <w:jc w:val="both"/>
        <w:outlineLvl w:val="0"/>
        <w:rPr>
          <w:rFonts w:ascii="Arial" w:hAnsi="Arial" w:cs="Arial"/>
          <w:sz w:val="22"/>
          <w:szCs w:val="22"/>
        </w:rPr>
      </w:pPr>
      <w:r w:rsidRPr="004718F9">
        <w:rPr>
          <w:rFonts w:ascii="Arial" w:hAnsi="Arial" w:cs="Arial"/>
          <w:sz w:val="22"/>
          <w:szCs w:val="22"/>
        </w:rPr>
        <w:t>(3)</w:t>
      </w:r>
      <w:r w:rsidRPr="004718F9">
        <w:rPr>
          <w:rFonts w:ascii="Arial" w:hAnsi="Arial" w:cs="Arial"/>
          <w:sz w:val="22"/>
          <w:szCs w:val="22"/>
        </w:rPr>
        <w:tab/>
      </w:r>
      <w:r w:rsidRPr="004718F9">
        <w:rPr>
          <w:rFonts w:ascii="Arial" w:hAnsi="Arial" w:cs="Arial"/>
          <w:color w:val="000000"/>
          <w:sz w:val="22"/>
          <w:szCs w:val="22"/>
        </w:rPr>
        <w:t xml:space="preserve">whether his department provided any form of funding, assistance, sponsorships and/or assets to the CCIFSA since the establishment of the </w:t>
      </w:r>
      <w:r w:rsidRPr="004718F9">
        <w:rPr>
          <w:rFonts w:ascii="Arial" w:hAnsi="Arial" w:cs="Arial"/>
          <w:sz w:val="22"/>
          <w:szCs w:val="22"/>
        </w:rPr>
        <w:t>federation</w:t>
      </w:r>
      <w:r w:rsidRPr="004718F9">
        <w:rPr>
          <w:rFonts w:ascii="Arial" w:hAnsi="Arial" w:cs="Arial"/>
          <w:color w:val="000000"/>
          <w:sz w:val="22"/>
          <w:szCs w:val="22"/>
        </w:rPr>
        <w:t xml:space="preserve"> in 2014; if not, in each case, what is the position in this regard; if so, in each case, (a) what was the value of the funding, assistance, sponsorships and/or assets provided to the CCIFSA, (b) for what purposes and (c) has he found that the specified purposes were met</w:t>
      </w:r>
      <w:r w:rsidRPr="004718F9">
        <w:rPr>
          <w:rFonts w:ascii="Arial" w:hAnsi="Arial" w:cs="Arial"/>
          <w:sz w:val="22"/>
          <w:szCs w:val="22"/>
        </w:rPr>
        <w:t>? NW2705E</w:t>
      </w:r>
    </w:p>
    <w:p w:rsidR="00F361A6" w:rsidRPr="004718F9" w:rsidRDefault="00862F31" w:rsidP="004718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18F9">
        <w:rPr>
          <w:rFonts w:ascii="Arial" w:hAnsi="Arial" w:cs="Arial"/>
          <w:b/>
          <w:bCs/>
          <w:sz w:val="22"/>
          <w:szCs w:val="22"/>
        </w:rPr>
        <w:t xml:space="preserve">According to the information received from </w:t>
      </w:r>
      <w:r w:rsidR="00EE2ED9" w:rsidRPr="004718F9">
        <w:rPr>
          <w:rFonts w:ascii="Arial" w:hAnsi="Arial" w:cs="Arial"/>
          <w:b/>
          <w:bCs/>
          <w:sz w:val="22"/>
          <w:szCs w:val="22"/>
        </w:rPr>
        <w:t>National Lotteries Commission</w:t>
      </w:r>
      <w:r w:rsidR="002521A9" w:rsidRPr="004718F9">
        <w:rPr>
          <w:rFonts w:ascii="Arial" w:hAnsi="Arial" w:cs="Arial"/>
          <w:b/>
          <w:bCs/>
          <w:sz w:val="22"/>
          <w:szCs w:val="22"/>
        </w:rPr>
        <w:t xml:space="preserve"> (NLC)</w:t>
      </w:r>
      <w:r w:rsidR="00BF398D" w:rsidRPr="004718F9">
        <w:rPr>
          <w:rFonts w:ascii="Arial" w:hAnsi="Arial" w:cs="Arial"/>
          <w:b/>
          <w:bCs/>
          <w:sz w:val="22"/>
          <w:szCs w:val="22"/>
        </w:rPr>
        <w:t xml:space="preserve"> and the dti</w:t>
      </w:r>
      <w:r w:rsidR="00643475" w:rsidRPr="004718F9">
        <w:rPr>
          <w:rFonts w:ascii="Arial" w:hAnsi="Arial" w:cs="Arial"/>
          <w:b/>
          <w:bCs/>
          <w:sz w:val="22"/>
          <w:szCs w:val="22"/>
        </w:rPr>
        <w:t>:</w:t>
      </w: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 w:rsidR="00C93900" w:rsidRPr="004718F9">
        <w:rPr>
          <w:rFonts w:ascii="Arial" w:hAnsi="Arial" w:cs="Arial"/>
          <w:b/>
          <w:bCs/>
          <w:sz w:val="22"/>
          <w:szCs w:val="22"/>
        </w:rPr>
        <w:t xml:space="preserve"> </w:t>
      </w:r>
      <w:r w:rsidR="00BF398D" w:rsidRPr="004718F9">
        <w:rPr>
          <w:rFonts w:ascii="Arial" w:hAnsi="Arial" w:cs="Arial"/>
          <w:b/>
          <w:bCs/>
          <w:sz w:val="22"/>
          <w:szCs w:val="22"/>
        </w:rPr>
        <w:t xml:space="preserve">CCRD - </w:t>
      </w:r>
    </w:p>
    <w:p w:rsidR="00F361A6" w:rsidRPr="004718F9" w:rsidRDefault="00BF398D" w:rsidP="004718F9">
      <w:pPr>
        <w:spacing w:before="240"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 xml:space="preserve">The </w:t>
      </w:r>
      <w:r w:rsidR="00C93900" w:rsidRPr="004718F9">
        <w:rPr>
          <w:rFonts w:ascii="Arial" w:hAnsi="Arial" w:cs="Arial"/>
          <w:bCs/>
          <w:sz w:val="22"/>
          <w:szCs w:val="22"/>
        </w:rPr>
        <w:t>Con</w:t>
      </w:r>
      <w:r w:rsidRPr="004718F9">
        <w:rPr>
          <w:rFonts w:ascii="Arial" w:hAnsi="Arial" w:cs="Arial"/>
          <w:bCs/>
          <w:sz w:val="22"/>
          <w:szCs w:val="22"/>
        </w:rPr>
        <w:t>sumer and Co</w:t>
      </w:r>
      <w:r w:rsidR="00C93900" w:rsidRPr="004718F9">
        <w:rPr>
          <w:rFonts w:ascii="Arial" w:hAnsi="Arial" w:cs="Arial"/>
          <w:bCs/>
          <w:sz w:val="22"/>
          <w:szCs w:val="22"/>
        </w:rPr>
        <w:t>rporate Regulation Division together with the NLC have never funded the Cultural and Creative Industries Federation of South Africa (CCIFSA), as a result</w:t>
      </w:r>
    </w:p>
    <w:p w:rsidR="00F361A6" w:rsidRPr="004718F9" w:rsidRDefault="00C93900" w:rsidP="004718F9">
      <w:pPr>
        <w:spacing w:before="240"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>(1)</w:t>
      </w:r>
      <w:r w:rsidRPr="004718F9">
        <w:rPr>
          <w:rFonts w:ascii="Arial" w:hAnsi="Arial" w:cs="Arial"/>
          <w:bCs/>
          <w:sz w:val="22"/>
          <w:szCs w:val="22"/>
        </w:rPr>
        <w:tab/>
        <w:t xml:space="preserve"> Not applicable.</w:t>
      </w:r>
    </w:p>
    <w:p w:rsidR="00F361A6" w:rsidRPr="004718F9" w:rsidRDefault="00C93900" w:rsidP="004718F9">
      <w:pPr>
        <w:spacing w:before="240"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 xml:space="preserve">(2) </w:t>
      </w:r>
      <w:r w:rsidRPr="004718F9">
        <w:rPr>
          <w:rFonts w:ascii="Arial" w:hAnsi="Arial" w:cs="Arial"/>
          <w:bCs/>
          <w:sz w:val="22"/>
          <w:szCs w:val="22"/>
        </w:rPr>
        <w:tab/>
        <w:t>Not applicable.</w:t>
      </w:r>
    </w:p>
    <w:p w:rsidR="00EE2ED9" w:rsidRPr="004718F9" w:rsidRDefault="00C93900" w:rsidP="004718F9">
      <w:pPr>
        <w:spacing w:before="240"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>(3)</w:t>
      </w:r>
      <w:r w:rsidRPr="004718F9">
        <w:rPr>
          <w:rFonts w:ascii="Arial" w:hAnsi="Arial" w:cs="Arial"/>
          <w:bCs/>
          <w:sz w:val="22"/>
          <w:szCs w:val="22"/>
        </w:rPr>
        <w:tab/>
        <w:t xml:space="preserve"> Not applicable.</w:t>
      </w:r>
    </w:p>
    <w:p w:rsidR="00F361A6" w:rsidRPr="004718F9" w:rsidRDefault="00F361A6" w:rsidP="004718F9">
      <w:pPr>
        <w:spacing w:line="276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001E01" w:rsidRDefault="00001E01" w:rsidP="004718F9">
      <w:pPr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718F9" w:rsidRDefault="004718F9" w:rsidP="004718F9">
      <w:pPr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718F9" w:rsidRPr="004718F9" w:rsidRDefault="004718F9" w:rsidP="004718F9">
      <w:pPr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C93900" w:rsidRPr="004718F9" w:rsidRDefault="00C93900" w:rsidP="004718F9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18F9">
        <w:rPr>
          <w:rFonts w:ascii="Arial" w:hAnsi="Arial" w:cs="Arial"/>
          <w:b/>
          <w:bCs/>
          <w:sz w:val="22"/>
          <w:szCs w:val="22"/>
        </w:rPr>
        <w:t xml:space="preserve">According to the information received from National Lotteries Commission (NLC) and the dti: CCRD - </w:t>
      </w:r>
    </w:p>
    <w:p w:rsidR="00C93900" w:rsidRPr="004718F9" w:rsidRDefault="00C93900" w:rsidP="004718F9">
      <w:pPr>
        <w:spacing w:before="24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>The Consumer and Corporate Regulation Division together with the NLC have never funded the Cultural and Creative Industries Federation of South Africa (CCIFSA), as a result</w:t>
      </w:r>
    </w:p>
    <w:p w:rsidR="00C93900" w:rsidRPr="004718F9" w:rsidRDefault="00C93900" w:rsidP="004718F9">
      <w:pPr>
        <w:spacing w:before="24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>(1)</w:t>
      </w:r>
      <w:r w:rsidRPr="004718F9">
        <w:rPr>
          <w:rFonts w:ascii="Arial" w:hAnsi="Arial" w:cs="Arial"/>
          <w:bCs/>
          <w:sz w:val="22"/>
          <w:szCs w:val="22"/>
        </w:rPr>
        <w:tab/>
        <w:t xml:space="preserve"> Not applicable.</w:t>
      </w:r>
    </w:p>
    <w:p w:rsidR="00C93900" w:rsidRPr="004718F9" w:rsidRDefault="00C93900" w:rsidP="004718F9">
      <w:pPr>
        <w:spacing w:before="24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 xml:space="preserve">(2) </w:t>
      </w:r>
      <w:r w:rsidRPr="004718F9">
        <w:rPr>
          <w:rFonts w:ascii="Arial" w:hAnsi="Arial" w:cs="Arial"/>
          <w:bCs/>
          <w:sz w:val="22"/>
          <w:szCs w:val="22"/>
        </w:rPr>
        <w:tab/>
        <w:t>Not applicable.</w:t>
      </w:r>
    </w:p>
    <w:p w:rsidR="00C93900" w:rsidRPr="004718F9" w:rsidRDefault="00C93900" w:rsidP="004718F9">
      <w:pPr>
        <w:spacing w:before="24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718F9">
        <w:rPr>
          <w:rFonts w:ascii="Arial" w:hAnsi="Arial" w:cs="Arial"/>
          <w:bCs/>
          <w:sz w:val="22"/>
          <w:szCs w:val="22"/>
        </w:rPr>
        <w:t>(3)</w:t>
      </w:r>
      <w:r w:rsidRPr="004718F9">
        <w:rPr>
          <w:rFonts w:ascii="Arial" w:hAnsi="Arial" w:cs="Arial"/>
          <w:bCs/>
          <w:sz w:val="22"/>
          <w:szCs w:val="22"/>
        </w:rPr>
        <w:tab/>
        <w:t xml:space="preserve"> Not applicable.</w:t>
      </w:r>
    </w:p>
    <w:p w:rsidR="00C93900" w:rsidRPr="004718F9" w:rsidRDefault="00C93900" w:rsidP="004718F9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C93900" w:rsidRDefault="00C93900" w:rsidP="004718F9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4718F9" w:rsidRPr="004718F9" w:rsidRDefault="004718F9" w:rsidP="004718F9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sectPr w:rsidR="004718F9" w:rsidRPr="00471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50F5"/>
    <w:multiLevelType w:val="hybridMultilevel"/>
    <w:tmpl w:val="C3622936"/>
    <w:lvl w:ilvl="0" w:tplc="DA7EA8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97C79"/>
    <w:multiLevelType w:val="hybridMultilevel"/>
    <w:tmpl w:val="A8541182"/>
    <w:lvl w:ilvl="0" w:tplc="9996A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01E01"/>
    <w:rsid w:val="00023B52"/>
    <w:rsid w:val="000848E4"/>
    <w:rsid w:val="000B3E19"/>
    <w:rsid w:val="000C216E"/>
    <w:rsid w:val="000E1930"/>
    <w:rsid w:val="001014F0"/>
    <w:rsid w:val="0012584B"/>
    <w:rsid w:val="0014091D"/>
    <w:rsid w:val="00165E2C"/>
    <w:rsid w:val="00196A1F"/>
    <w:rsid w:val="001A5378"/>
    <w:rsid w:val="001B45CF"/>
    <w:rsid w:val="001D438D"/>
    <w:rsid w:val="002116B8"/>
    <w:rsid w:val="002316ED"/>
    <w:rsid w:val="002521A9"/>
    <w:rsid w:val="00261D23"/>
    <w:rsid w:val="00372FEC"/>
    <w:rsid w:val="003959FD"/>
    <w:rsid w:val="0039631A"/>
    <w:rsid w:val="003979B0"/>
    <w:rsid w:val="0043328B"/>
    <w:rsid w:val="004407EC"/>
    <w:rsid w:val="00456D26"/>
    <w:rsid w:val="004718F9"/>
    <w:rsid w:val="00483A0B"/>
    <w:rsid w:val="004A40BC"/>
    <w:rsid w:val="004D4CFE"/>
    <w:rsid w:val="00547321"/>
    <w:rsid w:val="005E3083"/>
    <w:rsid w:val="00601FF4"/>
    <w:rsid w:val="006367F2"/>
    <w:rsid w:val="00643475"/>
    <w:rsid w:val="006B2977"/>
    <w:rsid w:val="007164F1"/>
    <w:rsid w:val="00733132"/>
    <w:rsid w:val="00772F4E"/>
    <w:rsid w:val="007821FA"/>
    <w:rsid w:val="007A5B0F"/>
    <w:rsid w:val="007D12A4"/>
    <w:rsid w:val="007E4F1E"/>
    <w:rsid w:val="00813DF0"/>
    <w:rsid w:val="00823C62"/>
    <w:rsid w:val="00852FC7"/>
    <w:rsid w:val="00862F31"/>
    <w:rsid w:val="008C72C6"/>
    <w:rsid w:val="008D11C5"/>
    <w:rsid w:val="008D4FC9"/>
    <w:rsid w:val="0095115B"/>
    <w:rsid w:val="00955F73"/>
    <w:rsid w:val="009A3DAB"/>
    <w:rsid w:val="009C4EE3"/>
    <w:rsid w:val="00A01AED"/>
    <w:rsid w:val="00A32CE1"/>
    <w:rsid w:val="00A5434F"/>
    <w:rsid w:val="00A65FFC"/>
    <w:rsid w:val="00A817A7"/>
    <w:rsid w:val="00AE583A"/>
    <w:rsid w:val="00AE6949"/>
    <w:rsid w:val="00B4093C"/>
    <w:rsid w:val="00B8702F"/>
    <w:rsid w:val="00B900D2"/>
    <w:rsid w:val="00B971D4"/>
    <w:rsid w:val="00BA7AAB"/>
    <w:rsid w:val="00BC4B09"/>
    <w:rsid w:val="00BE0CBF"/>
    <w:rsid w:val="00BF398D"/>
    <w:rsid w:val="00C5065A"/>
    <w:rsid w:val="00C74F9E"/>
    <w:rsid w:val="00C77256"/>
    <w:rsid w:val="00C93900"/>
    <w:rsid w:val="00CD261F"/>
    <w:rsid w:val="00CE12A1"/>
    <w:rsid w:val="00CE5786"/>
    <w:rsid w:val="00D1362C"/>
    <w:rsid w:val="00D1470A"/>
    <w:rsid w:val="00D25D7B"/>
    <w:rsid w:val="00D53143"/>
    <w:rsid w:val="00DB2A6F"/>
    <w:rsid w:val="00E32251"/>
    <w:rsid w:val="00E4123D"/>
    <w:rsid w:val="00E61348"/>
    <w:rsid w:val="00E97598"/>
    <w:rsid w:val="00EA7B99"/>
    <w:rsid w:val="00EE2ED9"/>
    <w:rsid w:val="00EF2D59"/>
    <w:rsid w:val="00F361A6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2016-10-28T11:29:00Z</cp:lastPrinted>
  <dcterms:created xsi:type="dcterms:W3CDTF">2016-11-07T12:58:00Z</dcterms:created>
  <dcterms:modified xsi:type="dcterms:W3CDTF">2016-11-07T12:58:00Z</dcterms:modified>
</cp:coreProperties>
</file>