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D7F4D" w14:textId="77777777" w:rsidR="00B05CA7" w:rsidRPr="00BF349B" w:rsidRDefault="00B05CA7" w:rsidP="00E53BF6">
      <w:pPr>
        <w:spacing w:after="0" w:line="240" w:lineRule="auto"/>
        <w:rPr>
          <w:rFonts w:ascii="Arial" w:hAnsi="Arial" w:cs="Arial"/>
          <w:b/>
          <w:sz w:val="24"/>
          <w:szCs w:val="24"/>
          <w:lang w:val="fr-FR"/>
        </w:rPr>
      </w:pPr>
      <w:bookmarkStart w:id="0" w:name="_GoBack"/>
      <w:bookmarkEnd w:id="0"/>
    </w:p>
    <w:p w14:paraId="28A97355" w14:textId="77777777" w:rsidR="00314530" w:rsidRPr="00BF349B" w:rsidRDefault="00314530" w:rsidP="00E81167">
      <w:pPr>
        <w:spacing w:after="0" w:line="240" w:lineRule="auto"/>
        <w:jc w:val="both"/>
        <w:rPr>
          <w:rFonts w:ascii="Arial" w:hAnsi="Arial" w:cs="Arial"/>
          <w:sz w:val="24"/>
          <w:szCs w:val="24"/>
        </w:rPr>
      </w:pPr>
    </w:p>
    <w:p w14:paraId="07BA4CDD" w14:textId="77777777" w:rsidR="00DD4D78" w:rsidRPr="00C33C1E" w:rsidRDefault="00732AD7" w:rsidP="00957D66">
      <w:pPr>
        <w:pStyle w:val="Heading6"/>
        <w:spacing w:before="240"/>
        <w:rPr>
          <w:rFonts w:cs="Arial"/>
          <w:sz w:val="22"/>
          <w:szCs w:val="22"/>
          <w:u w:val="none"/>
          <w:lang w:val="en-ZA"/>
        </w:rPr>
      </w:pPr>
      <w:r w:rsidRPr="00C33C1E">
        <w:rPr>
          <w:rFonts w:cs="Arial"/>
          <w:sz w:val="22"/>
          <w:szCs w:val="22"/>
          <w:u w:val="none"/>
          <w:lang w:val="en-ZA"/>
        </w:rPr>
        <w:t xml:space="preserve">National </w:t>
      </w:r>
      <w:r w:rsidR="00AE290B" w:rsidRPr="00C33C1E">
        <w:rPr>
          <w:rFonts w:cs="Arial"/>
          <w:sz w:val="22"/>
          <w:szCs w:val="22"/>
          <w:u w:val="none"/>
          <w:lang w:val="en-ZA"/>
        </w:rPr>
        <w:t>Assembly</w:t>
      </w:r>
    </w:p>
    <w:p w14:paraId="11236A9E" w14:textId="77777777" w:rsidR="00B21162" w:rsidRDefault="00DD4D78" w:rsidP="00957D66">
      <w:pPr>
        <w:pStyle w:val="Heading6"/>
        <w:spacing w:before="240"/>
        <w:rPr>
          <w:rFonts w:cs="Arial"/>
          <w:sz w:val="22"/>
          <w:szCs w:val="22"/>
          <w:u w:val="none"/>
          <w:lang w:val="en-ZA"/>
        </w:rPr>
      </w:pPr>
      <w:r w:rsidRPr="00C33C1E">
        <w:rPr>
          <w:rFonts w:cs="Arial"/>
          <w:sz w:val="22"/>
          <w:szCs w:val="22"/>
          <w:u w:val="none"/>
          <w:lang w:val="en-ZA"/>
        </w:rPr>
        <w:t xml:space="preserve">Question Number: </w:t>
      </w:r>
      <w:r w:rsidR="007A5DBD">
        <w:rPr>
          <w:rFonts w:cs="Arial"/>
          <w:sz w:val="22"/>
          <w:szCs w:val="22"/>
          <w:u w:val="none"/>
          <w:lang w:val="en-ZA"/>
        </w:rPr>
        <w:t>2356</w:t>
      </w:r>
    </w:p>
    <w:p w14:paraId="16BDE8F2" w14:textId="77777777" w:rsidR="007A5DBD" w:rsidRPr="007A5DBD" w:rsidRDefault="007A5DBD" w:rsidP="007A5DBD">
      <w:pPr>
        <w:tabs>
          <w:tab w:val="left" w:pos="432"/>
          <w:tab w:val="left" w:pos="864"/>
        </w:tabs>
        <w:spacing w:before="100" w:beforeAutospacing="1" w:after="100" w:afterAutospacing="1" w:line="240" w:lineRule="auto"/>
        <w:ind w:left="851" w:hanging="851"/>
        <w:rPr>
          <w:rFonts w:ascii="Arial" w:hAnsi="Arial" w:cs="Arial"/>
          <w:b/>
          <w:lang w:val="en-GB"/>
        </w:rPr>
      </w:pPr>
      <w:r w:rsidRPr="007A5DBD">
        <w:rPr>
          <w:rFonts w:ascii="Arial" w:hAnsi="Arial" w:cs="Arial"/>
          <w:b/>
          <w:lang w:val="en-GB"/>
        </w:rPr>
        <w:t>Mr M S F de Freitas (DA) to ask the Minister of Transport:</w:t>
      </w:r>
    </w:p>
    <w:p w14:paraId="0E9E5293" w14:textId="77777777" w:rsidR="007A5DBD" w:rsidRPr="007A5DBD" w:rsidRDefault="007A5DBD" w:rsidP="007A5DBD">
      <w:pPr>
        <w:spacing w:before="100" w:beforeAutospacing="1" w:after="100" w:afterAutospacing="1"/>
        <w:ind w:left="720" w:hanging="720"/>
        <w:jc w:val="both"/>
        <w:outlineLvl w:val="0"/>
        <w:rPr>
          <w:rFonts w:ascii="Arial" w:hAnsi="Arial" w:cs="Arial"/>
        </w:rPr>
      </w:pPr>
      <w:r w:rsidRPr="007A5DBD">
        <w:rPr>
          <w:rFonts w:ascii="Arial" w:hAnsi="Arial" w:cs="Arial"/>
        </w:rPr>
        <w:t>(1)</w:t>
      </w:r>
      <w:r w:rsidRPr="007A5DBD">
        <w:rPr>
          <w:rFonts w:ascii="Arial" w:hAnsi="Arial" w:cs="Arial"/>
        </w:rPr>
        <w:tab/>
        <w:t>With reference to the Road Traffic Management Corporation’s advertisement for traffic officers for the National Traffic Police (NTP) in October 2014, (a) why were the candidates who applied for the specified position appointed as senior inspectors, (b) what criteria were used to make the specified appointments, (c) were the specified criteria different to that advertised and (d) on what statutory grounds did the NTP rely to make the appointments;</w:t>
      </w:r>
    </w:p>
    <w:p w14:paraId="6AD28FE4" w14:textId="77777777" w:rsidR="007A5DBD" w:rsidRPr="007A5DBD" w:rsidRDefault="007A5DBD" w:rsidP="007A5DBD">
      <w:pPr>
        <w:spacing w:before="100" w:beforeAutospacing="1" w:after="100" w:afterAutospacing="1"/>
        <w:ind w:left="720" w:hanging="720"/>
        <w:jc w:val="both"/>
        <w:outlineLvl w:val="0"/>
        <w:rPr>
          <w:rFonts w:ascii="Arial" w:hAnsi="Arial" w:cs="Arial"/>
        </w:rPr>
      </w:pPr>
      <w:r w:rsidRPr="007A5DBD">
        <w:rPr>
          <w:rFonts w:ascii="Arial" w:hAnsi="Arial" w:cs="Arial"/>
        </w:rPr>
        <w:t>(2)</w:t>
      </w:r>
      <w:r w:rsidRPr="007A5DBD">
        <w:rPr>
          <w:rFonts w:ascii="Arial" w:hAnsi="Arial" w:cs="Arial"/>
        </w:rPr>
        <w:tab/>
        <w:t>whether any incumbent traffic officers were given the opportunity to apply for the positions; if not, why not; if so, (a) how many of the incumbent traffic officers were appointed to the positions and (b) what are the further relevant details in this regard?</w:t>
      </w:r>
      <w:r w:rsidRPr="007A5DBD">
        <w:rPr>
          <w:rFonts w:ascii="Arial" w:hAnsi="Arial" w:cs="Arial"/>
        </w:rPr>
        <w:tab/>
      </w:r>
      <w:r w:rsidRPr="007A5DBD">
        <w:rPr>
          <w:rFonts w:ascii="Arial" w:hAnsi="Arial" w:cs="Arial"/>
        </w:rPr>
        <w:tab/>
      </w:r>
      <w:r w:rsidRPr="007A5DBD">
        <w:rPr>
          <w:rFonts w:ascii="Arial" w:hAnsi="Arial" w:cs="Arial"/>
        </w:rPr>
        <w:tab/>
      </w:r>
      <w:r w:rsidRPr="007A5DBD">
        <w:rPr>
          <w:rFonts w:ascii="Arial" w:hAnsi="Arial" w:cs="Arial"/>
        </w:rPr>
        <w:tab/>
      </w:r>
      <w:r w:rsidRPr="007A5DBD">
        <w:rPr>
          <w:rFonts w:ascii="Arial" w:hAnsi="Arial" w:cs="Arial"/>
        </w:rPr>
        <w:tab/>
      </w:r>
      <w:r w:rsidRPr="007A5DBD">
        <w:rPr>
          <w:rFonts w:ascii="Arial" w:hAnsi="Arial" w:cs="Arial"/>
        </w:rPr>
        <w:tab/>
      </w:r>
      <w:r w:rsidRPr="007A5DBD">
        <w:rPr>
          <w:rFonts w:ascii="Arial" w:hAnsi="Arial" w:cs="Arial"/>
        </w:rPr>
        <w:tab/>
        <w:t>NW2691E</w:t>
      </w:r>
    </w:p>
    <w:p w14:paraId="2AE70A67" w14:textId="77777777" w:rsidR="00375C8C" w:rsidRDefault="00375C8C" w:rsidP="00375C8C">
      <w:pPr>
        <w:spacing w:before="100" w:beforeAutospacing="1" w:after="100" w:afterAutospacing="1"/>
        <w:ind w:left="720" w:hanging="720"/>
        <w:jc w:val="both"/>
        <w:outlineLvl w:val="0"/>
        <w:rPr>
          <w:rFonts w:ascii="Arial" w:hAnsi="Arial" w:cs="Arial"/>
          <w:b/>
        </w:rPr>
      </w:pPr>
      <w:r w:rsidRPr="00375C8C">
        <w:rPr>
          <w:rFonts w:ascii="Arial" w:hAnsi="Arial" w:cs="Arial"/>
          <w:b/>
        </w:rPr>
        <w:t>Reply</w:t>
      </w:r>
    </w:p>
    <w:p w14:paraId="7C86CC88" w14:textId="77777777" w:rsidR="00375C8C" w:rsidRPr="00375C8C" w:rsidRDefault="00375C8C" w:rsidP="00375C8C">
      <w:pPr>
        <w:pStyle w:val="ListParagraph"/>
        <w:numPr>
          <w:ilvl w:val="0"/>
          <w:numId w:val="9"/>
        </w:numPr>
        <w:spacing w:after="0"/>
        <w:ind w:left="567" w:hanging="567"/>
        <w:jc w:val="both"/>
        <w:outlineLvl w:val="0"/>
        <w:rPr>
          <w:rFonts w:ascii="Arial" w:hAnsi="Arial" w:cs="Arial"/>
        </w:rPr>
      </w:pPr>
      <w:r w:rsidRPr="00375C8C">
        <w:rPr>
          <w:rFonts w:ascii="Arial" w:hAnsi="Arial" w:cs="Arial"/>
        </w:rPr>
        <w:t>(a) The appointments were made based on meeting the specified criteria</w:t>
      </w:r>
      <w:r w:rsidRPr="00375C8C">
        <w:rPr>
          <w:rFonts w:ascii="Arial" w:hAnsi="Arial" w:cs="Arial"/>
        </w:rPr>
        <w:tab/>
      </w:r>
    </w:p>
    <w:p w14:paraId="5A6189AC" w14:textId="77777777" w:rsidR="00375C8C" w:rsidRPr="00375C8C" w:rsidRDefault="00375C8C" w:rsidP="00375C8C">
      <w:pPr>
        <w:pStyle w:val="ListParagraph"/>
        <w:spacing w:after="0"/>
        <w:ind w:left="1080"/>
        <w:jc w:val="both"/>
        <w:outlineLvl w:val="0"/>
        <w:rPr>
          <w:rFonts w:ascii="Arial" w:hAnsi="Arial" w:cs="Arial"/>
          <w:b/>
        </w:rPr>
      </w:pPr>
    </w:p>
    <w:p w14:paraId="6AEB6685" w14:textId="77777777" w:rsidR="006D0B59" w:rsidRDefault="00375C8C" w:rsidP="006D0B59">
      <w:pPr>
        <w:spacing w:after="0"/>
        <w:ind w:left="567"/>
        <w:jc w:val="both"/>
        <w:outlineLvl w:val="0"/>
        <w:rPr>
          <w:rFonts w:ascii="Arial" w:hAnsi="Arial" w:cs="Arial"/>
        </w:rPr>
      </w:pPr>
      <w:r>
        <w:rPr>
          <w:rFonts w:ascii="Arial" w:hAnsi="Arial" w:cs="Arial"/>
        </w:rPr>
        <w:t xml:space="preserve">(b) </w:t>
      </w:r>
      <w:r w:rsidRPr="00375C8C">
        <w:rPr>
          <w:rFonts w:ascii="Arial" w:hAnsi="Arial" w:cs="Arial"/>
        </w:rPr>
        <w:t>The successful applicant as per the  Advert  had be in possession of a Basic Traffic Diploma, at least 4 years work related experience in Law Enforcement Environment. A valid proof of registration as a Traffic Officer, No previous conviction, have a Valid Driver’s License and should at least be in possession of either  an Examiner of Driver’s License and or Examiner of Vehicles qualification.</w:t>
      </w:r>
    </w:p>
    <w:p w14:paraId="63C8F0C1" w14:textId="77777777" w:rsidR="006D0B59" w:rsidRDefault="00375C8C" w:rsidP="006D0B59">
      <w:pPr>
        <w:spacing w:after="0"/>
        <w:ind w:left="567"/>
        <w:jc w:val="both"/>
        <w:outlineLvl w:val="0"/>
        <w:rPr>
          <w:rFonts w:ascii="Arial" w:hAnsi="Arial" w:cs="Arial"/>
          <w:color w:val="1F497D" w:themeColor="text2"/>
        </w:rPr>
      </w:pPr>
      <w:r w:rsidRPr="00372549">
        <w:rPr>
          <w:rFonts w:ascii="Arial" w:hAnsi="Arial" w:cs="Arial"/>
        </w:rPr>
        <w:t>(c)</w:t>
      </w:r>
      <w:r w:rsidRPr="006D0B59">
        <w:rPr>
          <w:rFonts w:ascii="Arial" w:hAnsi="Arial" w:cs="Arial"/>
          <w:color w:val="000000" w:themeColor="text1"/>
        </w:rPr>
        <w:t xml:space="preserve"> </w:t>
      </w:r>
      <w:r w:rsidR="006D0B59">
        <w:rPr>
          <w:rFonts w:ascii="Arial" w:hAnsi="Arial" w:cs="Arial"/>
          <w:color w:val="000000" w:themeColor="text1"/>
        </w:rPr>
        <w:t>No</w:t>
      </w:r>
    </w:p>
    <w:p w14:paraId="2EC90072" w14:textId="77777777" w:rsidR="00375C8C" w:rsidRPr="006D0B59" w:rsidRDefault="006D0B59" w:rsidP="006D0B59">
      <w:pPr>
        <w:spacing w:after="0"/>
        <w:ind w:left="567"/>
        <w:jc w:val="both"/>
        <w:outlineLvl w:val="0"/>
        <w:rPr>
          <w:rFonts w:ascii="Arial" w:hAnsi="Arial" w:cs="Arial"/>
          <w:color w:val="1F497D" w:themeColor="text2"/>
        </w:rPr>
      </w:pPr>
      <w:r>
        <w:rPr>
          <w:rFonts w:ascii="Arial" w:hAnsi="Arial" w:cs="Arial"/>
        </w:rPr>
        <w:t xml:space="preserve">(d) </w:t>
      </w:r>
      <w:r w:rsidRPr="006D0B59">
        <w:rPr>
          <w:rFonts w:ascii="Arial" w:hAnsi="Arial" w:cs="Arial"/>
          <w:color w:val="000000" w:themeColor="text1"/>
          <w:lang w:val="en-GB"/>
        </w:rPr>
        <w:t>The appointments</w:t>
      </w:r>
      <w:r w:rsidR="00375C8C" w:rsidRPr="006D0B59">
        <w:rPr>
          <w:rFonts w:ascii="Arial" w:hAnsi="Arial" w:cs="Arial"/>
          <w:color w:val="000000" w:themeColor="text1"/>
          <w:lang w:val="en-GB"/>
        </w:rPr>
        <w:t xml:space="preserve"> were made in accordance with the appropriate legislation and policy imperatives governing the RTMC </w:t>
      </w:r>
    </w:p>
    <w:p w14:paraId="7022D134" w14:textId="77777777" w:rsidR="00375C8C" w:rsidRPr="00B774F2" w:rsidRDefault="00375C8C" w:rsidP="009C00DA">
      <w:pPr>
        <w:spacing w:before="100" w:beforeAutospacing="1" w:after="100" w:afterAutospacing="1" w:line="240" w:lineRule="auto"/>
        <w:ind w:left="567" w:hanging="567"/>
        <w:jc w:val="both"/>
        <w:rPr>
          <w:rFonts w:ascii="Arial" w:hAnsi="Arial" w:cs="Arial"/>
          <w:color w:val="1F497D" w:themeColor="text2"/>
        </w:rPr>
      </w:pPr>
      <w:r w:rsidRPr="00B41392">
        <w:rPr>
          <w:rFonts w:ascii="Arial" w:hAnsi="Arial" w:cs="Arial"/>
          <w:color w:val="000000" w:themeColor="text1"/>
        </w:rPr>
        <w:t xml:space="preserve">(2) </w:t>
      </w:r>
      <w:r w:rsidR="009C00DA">
        <w:rPr>
          <w:rFonts w:ascii="Arial" w:hAnsi="Arial" w:cs="Arial"/>
          <w:color w:val="000000" w:themeColor="text1"/>
        </w:rPr>
        <w:tab/>
      </w:r>
      <w:r w:rsidRPr="009C00DA">
        <w:rPr>
          <w:rFonts w:ascii="Arial" w:hAnsi="Arial" w:cs="Arial"/>
          <w:color w:val="000000" w:themeColor="text1"/>
        </w:rPr>
        <w:t xml:space="preserve">The opportunity was given to all eligible South </w:t>
      </w:r>
      <w:r w:rsidR="009C00DA" w:rsidRPr="009C00DA">
        <w:rPr>
          <w:rFonts w:ascii="Arial" w:hAnsi="Arial" w:cs="Arial"/>
          <w:color w:val="000000" w:themeColor="text1"/>
        </w:rPr>
        <w:t>Africans who</w:t>
      </w:r>
      <w:r w:rsidRPr="009C00DA">
        <w:rPr>
          <w:rFonts w:ascii="Arial" w:hAnsi="Arial" w:cs="Arial"/>
          <w:color w:val="000000" w:themeColor="text1"/>
        </w:rPr>
        <w:t xml:space="preserve"> met the requirements of the Advert.</w:t>
      </w:r>
    </w:p>
    <w:p w14:paraId="02C0B626" w14:textId="77777777" w:rsidR="00375C8C" w:rsidRPr="009C00DA" w:rsidRDefault="00375C8C" w:rsidP="00BB0D5D">
      <w:pPr>
        <w:pStyle w:val="ListParagraph"/>
        <w:numPr>
          <w:ilvl w:val="0"/>
          <w:numId w:val="8"/>
        </w:numPr>
        <w:spacing w:before="100" w:beforeAutospacing="1" w:after="100" w:afterAutospacing="1" w:line="240" w:lineRule="auto"/>
        <w:jc w:val="both"/>
        <w:rPr>
          <w:rFonts w:ascii="Arial" w:hAnsi="Arial" w:cs="Arial"/>
          <w:color w:val="1F497D" w:themeColor="text2"/>
        </w:rPr>
      </w:pPr>
      <w:r w:rsidRPr="009C00DA">
        <w:rPr>
          <w:rFonts w:ascii="Arial" w:hAnsi="Arial" w:cs="Arial"/>
          <w:color w:val="000000" w:themeColor="text1"/>
        </w:rPr>
        <w:t>It is regrettable that incumbent officers at RTMC did not apply but most incumbents in Provinces and Municipalities applied</w:t>
      </w:r>
      <w:r w:rsidRPr="009C00DA">
        <w:rPr>
          <w:rFonts w:ascii="Arial" w:hAnsi="Arial" w:cs="Arial"/>
          <w:color w:val="1F497D" w:themeColor="text2"/>
        </w:rPr>
        <w:t>.</w:t>
      </w:r>
    </w:p>
    <w:p w14:paraId="361885D4" w14:textId="77777777" w:rsidR="00375C8C" w:rsidRPr="00B774F2" w:rsidRDefault="00375C8C" w:rsidP="00375C8C">
      <w:pPr>
        <w:pStyle w:val="ListParagraph"/>
        <w:spacing w:before="100" w:beforeAutospacing="1" w:after="100" w:afterAutospacing="1" w:line="240" w:lineRule="auto"/>
        <w:jc w:val="both"/>
        <w:rPr>
          <w:rFonts w:ascii="Arial" w:hAnsi="Arial" w:cs="Arial"/>
          <w:color w:val="548DD4" w:themeColor="text2" w:themeTint="99"/>
        </w:rPr>
      </w:pPr>
    </w:p>
    <w:p w14:paraId="65D2EE6E" w14:textId="77777777" w:rsidR="00375C8C" w:rsidRPr="009C00DA" w:rsidRDefault="00375C8C" w:rsidP="000C1A51">
      <w:pPr>
        <w:pStyle w:val="ListParagraph"/>
        <w:numPr>
          <w:ilvl w:val="0"/>
          <w:numId w:val="8"/>
        </w:numPr>
        <w:spacing w:before="100" w:beforeAutospacing="1" w:after="100" w:afterAutospacing="1" w:line="240" w:lineRule="auto"/>
        <w:jc w:val="both"/>
        <w:rPr>
          <w:rFonts w:ascii="Arial" w:hAnsi="Arial" w:cs="Arial"/>
          <w:color w:val="000000" w:themeColor="text1"/>
        </w:rPr>
      </w:pPr>
      <w:r w:rsidRPr="009C00DA">
        <w:rPr>
          <w:rFonts w:ascii="Arial" w:hAnsi="Arial" w:cs="Arial"/>
          <w:color w:val="000000" w:themeColor="text1"/>
        </w:rPr>
        <w:t>N/A</w:t>
      </w:r>
    </w:p>
    <w:p w14:paraId="6811EFB0" w14:textId="77777777" w:rsidR="001F7FCE" w:rsidRPr="001F7FCE" w:rsidRDefault="001F7FCE" w:rsidP="001F7FCE">
      <w:pPr>
        <w:rPr>
          <w:rFonts w:ascii="Arial" w:hAnsi="Arial" w:cs="Arial"/>
          <w:lang w:val="en-ZA" w:eastAsia="x-none"/>
        </w:rPr>
      </w:pPr>
    </w:p>
    <w:sectPr w:rsidR="001F7FCE" w:rsidRPr="001F7FCE" w:rsidSect="00375C8C">
      <w:pgSz w:w="12240" w:h="15840"/>
      <w:pgMar w:top="568" w:right="758"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553404C"/>
    <w:multiLevelType w:val="hybridMultilevel"/>
    <w:tmpl w:val="3738DBB2"/>
    <w:lvl w:ilvl="0" w:tplc="F2FC313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6435E8A"/>
    <w:multiLevelType w:val="hybridMultilevel"/>
    <w:tmpl w:val="65C0DE46"/>
    <w:lvl w:ilvl="0" w:tplc="A9B64D98">
      <w:start w:val="1"/>
      <w:numFmt w:val="lowerLetter"/>
      <w:lvlText w:val="(%1)"/>
      <w:lvlJc w:val="left"/>
      <w:pPr>
        <w:ind w:left="720" w:hanging="360"/>
      </w:pPr>
      <w:rPr>
        <w:rFonts w:hint="default"/>
        <w:b w:val="0"/>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3"/>
  </w:num>
  <w:num w:numId="5">
    <w:abstractNumId w:val="6"/>
  </w:num>
  <w:num w:numId="6">
    <w:abstractNumId w:val="1"/>
  </w:num>
  <w:num w:numId="7">
    <w:abstractNumId w:val="4"/>
  </w:num>
  <w:num w:numId="8">
    <w:abstractNumId w:val="5"/>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226DD"/>
    <w:rsid w:val="00026FD9"/>
    <w:rsid w:val="00031989"/>
    <w:rsid w:val="000333D9"/>
    <w:rsid w:val="00033F46"/>
    <w:rsid w:val="00041985"/>
    <w:rsid w:val="00044AC4"/>
    <w:rsid w:val="0005391D"/>
    <w:rsid w:val="00055A79"/>
    <w:rsid w:val="000773B2"/>
    <w:rsid w:val="00080CA6"/>
    <w:rsid w:val="00082A4E"/>
    <w:rsid w:val="0009500E"/>
    <w:rsid w:val="000B01FF"/>
    <w:rsid w:val="000C3487"/>
    <w:rsid w:val="000E04E0"/>
    <w:rsid w:val="000E1816"/>
    <w:rsid w:val="000E1907"/>
    <w:rsid w:val="000F14B7"/>
    <w:rsid w:val="000F15CB"/>
    <w:rsid w:val="000F29A6"/>
    <w:rsid w:val="000F76BD"/>
    <w:rsid w:val="00130AB5"/>
    <w:rsid w:val="00131EBD"/>
    <w:rsid w:val="0013407E"/>
    <w:rsid w:val="00151529"/>
    <w:rsid w:val="00153AAD"/>
    <w:rsid w:val="00156DFD"/>
    <w:rsid w:val="001712B4"/>
    <w:rsid w:val="00173751"/>
    <w:rsid w:val="001828D3"/>
    <w:rsid w:val="001B2E53"/>
    <w:rsid w:val="001C323C"/>
    <w:rsid w:val="001C32E4"/>
    <w:rsid w:val="001D6B2E"/>
    <w:rsid w:val="001E1B86"/>
    <w:rsid w:val="001F0CED"/>
    <w:rsid w:val="001F7FCE"/>
    <w:rsid w:val="00202511"/>
    <w:rsid w:val="002026BE"/>
    <w:rsid w:val="00204538"/>
    <w:rsid w:val="00206B22"/>
    <w:rsid w:val="00212C41"/>
    <w:rsid w:val="002136FC"/>
    <w:rsid w:val="00220C71"/>
    <w:rsid w:val="002422DA"/>
    <w:rsid w:val="00247ECC"/>
    <w:rsid w:val="00251BC9"/>
    <w:rsid w:val="0025261D"/>
    <w:rsid w:val="00253BA7"/>
    <w:rsid w:val="00261077"/>
    <w:rsid w:val="00261D30"/>
    <w:rsid w:val="002800B5"/>
    <w:rsid w:val="002838E4"/>
    <w:rsid w:val="00286F8A"/>
    <w:rsid w:val="002956D0"/>
    <w:rsid w:val="002A3694"/>
    <w:rsid w:val="002A6B00"/>
    <w:rsid w:val="002B3082"/>
    <w:rsid w:val="002C441D"/>
    <w:rsid w:val="002C4526"/>
    <w:rsid w:val="002D4348"/>
    <w:rsid w:val="002E0B34"/>
    <w:rsid w:val="002E1F7C"/>
    <w:rsid w:val="002E404E"/>
    <w:rsid w:val="002E4BF3"/>
    <w:rsid w:val="00300DB7"/>
    <w:rsid w:val="00305323"/>
    <w:rsid w:val="003130D1"/>
    <w:rsid w:val="003134F7"/>
    <w:rsid w:val="00314530"/>
    <w:rsid w:val="00322191"/>
    <w:rsid w:val="00323697"/>
    <w:rsid w:val="00331ABD"/>
    <w:rsid w:val="003450B0"/>
    <w:rsid w:val="003510C2"/>
    <w:rsid w:val="003554D8"/>
    <w:rsid w:val="00375C8C"/>
    <w:rsid w:val="00391284"/>
    <w:rsid w:val="00392460"/>
    <w:rsid w:val="00393E6C"/>
    <w:rsid w:val="00396483"/>
    <w:rsid w:val="003A0196"/>
    <w:rsid w:val="003B15B6"/>
    <w:rsid w:val="003C53EF"/>
    <w:rsid w:val="003C785A"/>
    <w:rsid w:val="003D7ABC"/>
    <w:rsid w:val="003F15FA"/>
    <w:rsid w:val="003F7CE2"/>
    <w:rsid w:val="004016C1"/>
    <w:rsid w:val="0040578A"/>
    <w:rsid w:val="0040684E"/>
    <w:rsid w:val="00420BFA"/>
    <w:rsid w:val="00422CB0"/>
    <w:rsid w:val="0042351F"/>
    <w:rsid w:val="00423E34"/>
    <w:rsid w:val="004253F6"/>
    <w:rsid w:val="00430277"/>
    <w:rsid w:val="00451494"/>
    <w:rsid w:val="00460FD2"/>
    <w:rsid w:val="004679CC"/>
    <w:rsid w:val="0047634E"/>
    <w:rsid w:val="004813B8"/>
    <w:rsid w:val="00493015"/>
    <w:rsid w:val="00495833"/>
    <w:rsid w:val="004A00D3"/>
    <w:rsid w:val="004A62DE"/>
    <w:rsid w:val="004D17A6"/>
    <w:rsid w:val="004D18C0"/>
    <w:rsid w:val="004E03F1"/>
    <w:rsid w:val="004E13FB"/>
    <w:rsid w:val="004E67DE"/>
    <w:rsid w:val="004E75EB"/>
    <w:rsid w:val="00505D6C"/>
    <w:rsid w:val="00521C71"/>
    <w:rsid w:val="005225EF"/>
    <w:rsid w:val="00525BB9"/>
    <w:rsid w:val="005318EE"/>
    <w:rsid w:val="00532531"/>
    <w:rsid w:val="0053349A"/>
    <w:rsid w:val="005346BD"/>
    <w:rsid w:val="0054378D"/>
    <w:rsid w:val="00555FE7"/>
    <w:rsid w:val="005609FF"/>
    <w:rsid w:val="0056444A"/>
    <w:rsid w:val="00566CB8"/>
    <w:rsid w:val="00567B24"/>
    <w:rsid w:val="00572AAB"/>
    <w:rsid w:val="00574F3A"/>
    <w:rsid w:val="0057794C"/>
    <w:rsid w:val="00582974"/>
    <w:rsid w:val="005841AE"/>
    <w:rsid w:val="00591EAA"/>
    <w:rsid w:val="00593859"/>
    <w:rsid w:val="005D5448"/>
    <w:rsid w:val="005D559D"/>
    <w:rsid w:val="005E123E"/>
    <w:rsid w:val="005F20B1"/>
    <w:rsid w:val="005F3F35"/>
    <w:rsid w:val="005F630B"/>
    <w:rsid w:val="006009A0"/>
    <w:rsid w:val="00604285"/>
    <w:rsid w:val="006140CA"/>
    <w:rsid w:val="00617B5C"/>
    <w:rsid w:val="00637806"/>
    <w:rsid w:val="00637B39"/>
    <w:rsid w:val="006748E3"/>
    <w:rsid w:val="006762C5"/>
    <w:rsid w:val="00677C72"/>
    <w:rsid w:val="00682580"/>
    <w:rsid w:val="006842D9"/>
    <w:rsid w:val="006917CD"/>
    <w:rsid w:val="00691EDB"/>
    <w:rsid w:val="006B11A5"/>
    <w:rsid w:val="006B1CD3"/>
    <w:rsid w:val="006B4375"/>
    <w:rsid w:val="006C6AC6"/>
    <w:rsid w:val="006D0B59"/>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5491A"/>
    <w:rsid w:val="00784077"/>
    <w:rsid w:val="00787784"/>
    <w:rsid w:val="007907EC"/>
    <w:rsid w:val="007A22E6"/>
    <w:rsid w:val="007A5C12"/>
    <w:rsid w:val="007A5DBD"/>
    <w:rsid w:val="007A6B70"/>
    <w:rsid w:val="007C7CC7"/>
    <w:rsid w:val="007D3628"/>
    <w:rsid w:val="007F0FBD"/>
    <w:rsid w:val="007F24B0"/>
    <w:rsid w:val="007F5F7B"/>
    <w:rsid w:val="00802076"/>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96C3C"/>
    <w:rsid w:val="008A3260"/>
    <w:rsid w:val="008A52D5"/>
    <w:rsid w:val="008B2E50"/>
    <w:rsid w:val="008B4716"/>
    <w:rsid w:val="008C0374"/>
    <w:rsid w:val="008C2F92"/>
    <w:rsid w:val="008E13A6"/>
    <w:rsid w:val="008F0979"/>
    <w:rsid w:val="00913EED"/>
    <w:rsid w:val="00916A9F"/>
    <w:rsid w:val="00916CE7"/>
    <w:rsid w:val="009222A7"/>
    <w:rsid w:val="00926370"/>
    <w:rsid w:val="00926938"/>
    <w:rsid w:val="0093674F"/>
    <w:rsid w:val="009405C3"/>
    <w:rsid w:val="00945835"/>
    <w:rsid w:val="00957D66"/>
    <w:rsid w:val="00961E2F"/>
    <w:rsid w:val="009763BA"/>
    <w:rsid w:val="0097652F"/>
    <w:rsid w:val="00983EC7"/>
    <w:rsid w:val="00990CE2"/>
    <w:rsid w:val="00992AA4"/>
    <w:rsid w:val="00993310"/>
    <w:rsid w:val="009A0286"/>
    <w:rsid w:val="009A4739"/>
    <w:rsid w:val="009B0431"/>
    <w:rsid w:val="009C00DA"/>
    <w:rsid w:val="009C0DE1"/>
    <w:rsid w:val="009C4E79"/>
    <w:rsid w:val="009F7581"/>
    <w:rsid w:val="00A00E4A"/>
    <w:rsid w:val="00A01414"/>
    <w:rsid w:val="00A21F7F"/>
    <w:rsid w:val="00A22ECB"/>
    <w:rsid w:val="00A33285"/>
    <w:rsid w:val="00A4192C"/>
    <w:rsid w:val="00A44B9A"/>
    <w:rsid w:val="00A46CC2"/>
    <w:rsid w:val="00A55457"/>
    <w:rsid w:val="00A756F5"/>
    <w:rsid w:val="00A75AE8"/>
    <w:rsid w:val="00A87430"/>
    <w:rsid w:val="00A90242"/>
    <w:rsid w:val="00A90517"/>
    <w:rsid w:val="00A910A7"/>
    <w:rsid w:val="00A96DC3"/>
    <w:rsid w:val="00AD4B8F"/>
    <w:rsid w:val="00AD6B5D"/>
    <w:rsid w:val="00AE290B"/>
    <w:rsid w:val="00B00C2E"/>
    <w:rsid w:val="00B05CA7"/>
    <w:rsid w:val="00B14DFC"/>
    <w:rsid w:val="00B1547F"/>
    <w:rsid w:val="00B177F2"/>
    <w:rsid w:val="00B21162"/>
    <w:rsid w:val="00B21C1C"/>
    <w:rsid w:val="00B31016"/>
    <w:rsid w:val="00B32459"/>
    <w:rsid w:val="00B40FCE"/>
    <w:rsid w:val="00B433E2"/>
    <w:rsid w:val="00B47C13"/>
    <w:rsid w:val="00B56227"/>
    <w:rsid w:val="00B66DDB"/>
    <w:rsid w:val="00B75F59"/>
    <w:rsid w:val="00B93309"/>
    <w:rsid w:val="00B95F63"/>
    <w:rsid w:val="00BA3834"/>
    <w:rsid w:val="00BA4847"/>
    <w:rsid w:val="00BB5EA4"/>
    <w:rsid w:val="00BC06BD"/>
    <w:rsid w:val="00BC2F3F"/>
    <w:rsid w:val="00BD65B7"/>
    <w:rsid w:val="00BE0C5A"/>
    <w:rsid w:val="00BF349B"/>
    <w:rsid w:val="00BF68B6"/>
    <w:rsid w:val="00BF69C4"/>
    <w:rsid w:val="00C01BD0"/>
    <w:rsid w:val="00C202CB"/>
    <w:rsid w:val="00C33C1E"/>
    <w:rsid w:val="00C50D10"/>
    <w:rsid w:val="00C6207A"/>
    <w:rsid w:val="00C62268"/>
    <w:rsid w:val="00C64770"/>
    <w:rsid w:val="00C731ED"/>
    <w:rsid w:val="00C92817"/>
    <w:rsid w:val="00CB640B"/>
    <w:rsid w:val="00CC164A"/>
    <w:rsid w:val="00CE1573"/>
    <w:rsid w:val="00CE54D8"/>
    <w:rsid w:val="00CF5BC7"/>
    <w:rsid w:val="00D12E4F"/>
    <w:rsid w:val="00D222DF"/>
    <w:rsid w:val="00D444E5"/>
    <w:rsid w:val="00D74AD1"/>
    <w:rsid w:val="00D82AB0"/>
    <w:rsid w:val="00D92CFD"/>
    <w:rsid w:val="00D92F30"/>
    <w:rsid w:val="00DA1E37"/>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1A0D"/>
    <w:rsid w:val="00EB53F1"/>
    <w:rsid w:val="00EC4D69"/>
    <w:rsid w:val="00EC68CF"/>
    <w:rsid w:val="00ED4839"/>
    <w:rsid w:val="00EF5FED"/>
    <w:rsid w:val="00EF7862"/>
    <w:rsid w:val="00F00B6B"/>
    <w:rsid w:val="00F25A2B"/>
    <w:rsid w:val="00F33DA9"/>
    <w:rsid w:val="00F41319"/>
    <w:rsid w:val="00F526AD"/>
    <w:rsid w:val="00F54D10"/>
    <w:rsid w:val="00F5526F"/>
    <w:rsid w:val="00F65142"/>
    <w:rsid w:val="00F806FE"/>
    <w:rsid w:val="00F80B01"/>
    <w:rsid w:val="00F83C35"/>
    <w:rsid w:val="00F86A5F"/>
    <w:rsid w:val="00F91072"/>
    <w:rsid w:val="00F920A1"/>
    <w:rsid w:val="00FA3CC6"/>
    <w:rsid w:val="00FA6022"/>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F70B76"/>
  <w15:docId w15:val="{DCBD4896-C163-4B18-B4C7-9B350CE6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CA16A-6F67-4E72-8660-21F25FB28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Gcina Matakane</cp:lastModifiedBy>
  <cp:revision>2</cp:revision>
  <cp:lastPrinted>2016-10-21T09:40:00Z</cp:lastPrinted>
  <dcterms:created xsi:type="dcterms:W3CDTF">2016-11-15T09:34:00Z</dcterms:created>
  <dcterms:modified xsi:type="dcterms:W3CDTF">2016-11-15T09:34:00Z</dcterms:modified>
</cp:coreProperties>
</file>