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CE" w:rsidRDefault="008A7DCE">
      <w:pPr>
        <w:rPr>
          <w:sz w:val="10"/>
          <w:szCs w:val="16"/>
        </w:rPr>
      </w:pPr>
    </w:p>
    <w:p w:rsidR="008A7DCE" w:rsidRDefault="00D54DF0" w:rsidP="00CA2E3F">
      <w:pPr>
        <w:pBdr>
          <w:bottom w:val="single" w:sz="12" w:space="1" w:color="auto"/>
        </w:pBdr>
        <w:rPr>
          <w:b/>
        </w:rPr>
      </w:pPr>
      <w:r>
        <w:rPr>
          <w:rFonts w:ascii="Arial" w:hAnsi="Arial" w:cs="Arial"/>
          <w:noProof/>
          <w:sz w:val="22"/>
          <w:szCs w:val="22"/>
          <w:lang w:val="en-ZA" w:eastAsia="en-ZA"/>
        </w:rPr>
        <w:drawing>
          <wp:inline distT="0" distB="0" distL="0" distR="0">
            <wp:extent cx="3479800" cy="1212850"/>
            <wp:effectExtent l="19050" t="0" r="6350"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9800" cy="1212850"/>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2E5E47">
        <w:rPr>
          <w:rFonts w:ascii="Arial" w:hAnsi="Arial" w:cs="Arial"/>
          <w:b/>
          <w:sz w:val="22"/>
          <w:szCs w:val="22"/>
          <w:u w:val="single"/>
        </w:rPr>
        <w:t>2354</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359A1">
        <w:rPr>
          <w:rFonts w:ascii="Arial" w:hAnsi="Arial" w:cs="Arial"/>
          <w:b/>
          <w:sz w:val="22"/>
          <w:szCs w:val="22"/>
          <w:u w:val="single"/>
        </w:rPr>
        <w:t>14</w:t>
      </w:r>
      <w:r w:rsidR="00EF7C47">
        <w:rPr>
          <w:rFonts w:ascii="Arial" w:hAnsi="Arial" w:cs="Arial"/>
          <w:b/>
          <w:sz w:val="22"/>
          <w:szCs w:val="22"/>
          <w:u w:val="single"/>
        </w:rPr>
        <w:t xml:space="preserve">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5359A1">
        <w:rPr>
          <w:rFonts w:ascii="Arial" w:hAnsi="Arial" w:cs="Arial"/>
          <w:b/>
          <w:sz w:val="22"/>
          <w:szCs w:val="22"/>
          <w:u w:val="single"/>
        </w:rPr>
        <w:t>6</w:t>
      </w:r>
      <w:r w:rsidR="00E010BD" w:rsidRPr="0095517A">
        <w:rPr>
          <w:rFonts w:ascii="Arial" w:hAnsi="Arial" w:cs="Arial"/>
          <w:b/>
          <w:sz w:val="22"/>
          <w:szCs w:val="22"/>
          <w:u w:val="single"/>
        </w:rPr>
        <w:t>)</w:t>
      </w:r>
    </w:p>
    <w:p w:rsidR="002E5E47" w:rsidRPr="002E5E47" w:rsidRDefault="002E5E47" w:rsidP="002E5E47">
      <w:pPr>
        <w:spacing w:before="100" w:beforeAutospacing="1" w:after="100" w:afterAutospacing="1"/>
        <w:ind w:left="851" w:hanging="851"/>
        <w:rPr>
          <w:rFonts w:ascii="Arial" w:hAnsi="Arial" w:cs="Arial"/>
          <w:b/>
          <w:sz w:val="22"/>
          <w:szCs w:val="22"/>
        </w:rPr>
      </w:pPr>
      <w:r w:rsidRPr="002E5E47">
        <w:rPr>
          <w:rFonts w:ascii="Arial" w:hAnsi="Arial" w:cs="Arial"/>
          <w:b/>
          <w:sz w:val="22"/>
          <w:szCs w:val="22"/>
        </w:rPr>
        <w:t>2354.</w:t>
      </w:r>
      <w:r w:rsidRPr="002E5E47">
        <w:rPr>
          <w:rFonts w:ascii="Arial" w:hAnsi="Arial" w:cs="Arial"/>
          <w:b/>
          <w:sz w:val="22"/>
          <w:szCs w:val="22"/>
        </w:rPr>
        <w:tab/>
        <w:t xml:space="preserve">Mr T Z Hadebe (DA) to ask the </w:t>
      </w:r>
      <w:r w:rsidRPr="002E5E47">
        <w:rPr>
          <w:rFonts w:ascii="Arial" w:hAnsi="Arial" w:cs="Arial"/>
          <w:b/>
          <w:noProof/>
          <w:color w:val="000000"/>
          <w:sz w:val="22"/>
          <w:szCs w:val="22"/>
          <w:lang w:val="af-ZA"/>
        </w:rPr>
        <w:t>Minister</w:t>
      </w:r>
      <w:r w:rsidRPr="002E5E47">
        <w:rPr>
          <w:rFonts w:ascii="Arial" w:hAnsi="Arial" w:cs="Arial"/>
          <w:b/>
          <w:sz w:val="22"/>
          <w:szCs w:val="22"/>
        </w:rPr>
        <w:t xml:space="preserve"> of Water and Sanitation:</w:t>
      </w:r>
    </w:p>
    <w:p w:rsidR="00BB3141" w:rsidRPr="00BB3141" w:rsidRDefault="002E5E47" w:rsidP="007868CC">
      <w:pPr>
        <w:spacing w:before="100" w:beforeAutospacing="1" w:after="100" w:afterAutospacing="1"/>
        <w:ind w:left="851"/>
        <w:jc w:val="both"/>
        <w:rPr>
          <w:rFonts w:ascii="Arial" w:hAnsi="Arial" w:cs="Arial"/>
          <w:sz w:val="16"/>
          <w:szCs w:val="16"/>
        </w:rPr>
      </w:pPr>
      <w:r w:rsidRPr="002E5E47">
        <w:rPr>
          <w:rFonts w:ascii="Arial" w:hAnsi="Arial" w:cs="Arial"/>
          <w:sz w:val="22"/>
          <w:szCs w:val="22"/>
        </w:rPr>
        <w:t>(a) What amount was spent on emergency works at waste water treatment plants in each province in the (i) 2014-15, (ii) 2015-16 and (iii) 2016-17 financial years and (b) what are the details of the (i) locations, (ii) name of each municipality, (iii) nature of the intervention and (iv) cost of the intervention in each case?</w:t>
      </w:r>
      <w:r w:rsidRPr="002E5E47">
        <w:rPr>
          <w:rFonts w:ascii="Arial" w:hAnsi="Arial" w:cs="Arial"/>
          <w:sz w:val="22"/>
          <w:szCs w:val="22"/>
        </w:rPr>
        <w:tab/>
      </w:r>
      <w:r w:rsidRPr="002E5E4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bookmarkEnd w:id="0"/>
      <w:r w:rsidRPr="002E5E47">
        <w:rPr>
          <w:rFonts w:ascii="Arial" w:hAnsi="Arial" w:cs="Arial"/>
          <w:sz w:val="16"/>
          <w:szCs w:val="16"/>
        </w:rPr>
        <w:t>NW2599E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7002B6" w:rsidRDefault="006C5018" w:rsidP="007868CC">
      <w:pPr>
        <w:tabs>
          <w:tab w:val="left" w:pos="720"/>
          <w:tab w:val="left" w:pos="1440"/>
          <w:tab w:val="left" w:pos="3180"/>
        </w:tabs>
        <w:spacing w:before="100" w:beforeAutospacing="1" w:after="100" w:afterAutospacing="1"/>
        <w:ind w:left="720"/>
        <w:jc w:val="both"/>
        <w:rPr>
          <w:rFonts w:ascii="Arial" w:hAnsi="Arial" w:cs="Arial"/>
          <w:sz w:val="22"/>
          <w:szCs w:val="22"/>
        </w:rPr>
      </w:pPr>
      <w:r>
        <w:rPr>
          <w:rFonts w:ascii="Arial" w:hAnsi="Arial" w:cs="Arial"/>
          <w:sz w:val="22"/>
          <w:szCs w:val="22"/>
        </w:rPr>
        <w:t xml:space="preserve">My Department </w:t>
      </w:r>
      <w:r w:rsidRPr="006C5018">
        <w:rPr>
          <w:rFonts w:ascii="Arial" w:hAnsi="Arial" w:cs="Arial"/>
          <w:sz w:val="22"/>
          <w:szCs w:val="22"/>
        </w:rPr>
        <w:t>did not implement any emergency W</w:t>
      </w:r>
      <w:r w:rsidR="00C1002D">
        <w:rPr>
          <w:rFonts w:ascii="Arial" w:hAnsi="Arial" w:cs="Arial"/>
          <w:sz w:val="22"/>
          <w:szCs w:val="22"/>
        </w:rPr>
        <w:t xml:space="preserve">aste </w:t>
      </w:r>
      <w:r w:rsidRPr="006C5018">
        <w:rPr>
          <w:rFonts w:ascii="Arial" w:hAnsi="Arial" w:cs="Arial"/>
          <w:sz w:val="22"/>
          <w:szCs w:val="22"/>
        </w:rPr>
        <w:t>W</w:t>
      </w:r>
      <w:r w:rsidR="00C1002D">
        <w:rPr>
          <w:rFonts w:ascii="Arial" w:hAnsi="Arial" w:cs="Arial"/>
          <w:sz w:val="22"/>
          <w:szCs w:val="22"/>
        </w:rPr>
        <w:t xml:space="preserve">ater </w:t>
      </w:r>
      <w:r w:rsidRPr="006C5018">
        <w:rPr>
          <w:rFonts w:ascii="Arial" w:hAnsi="Arial" w:cs="Arial"/>
          <w:sz w:val="22"/>
          <w:szCs w:val="22"/>
        </w:rPr>
        <w:t>T</w:t>
      </w:r>
      <w:r w:rsidR="00C1002D">
        <w:rPr>
          <w:rFonts w:ascii="Arial" w:hAnsi="Arial" w:cs="Arial"/>
          <w:sz w:val="22"/>
          <w:szCs w:val="22"/>
        </w:rPr>
        <w:t xml:space="preserve">reatment </w:t>
      </w:r>
      <w:r w:rsidR="0036564A">
        <w:rPr>
          <w:rFonts w:ascii="Arial" w:hAnsi="Arial" w:cs="Arial"/>
          <w:sz w:val="22"/>
          <w:szCs w:val="22"/>
        </w:rPr>
        <w:t>Plants</w:t>
      </w:r>
      <w:r w:rsidR="00C1002D">
        <w:rPr>
          <w:rFonts w:ascii="Arial" w:hAnsi="Arial" w:cs="Arial"/>
          <w:sz w:val="22"/>
          <w:szCs w:val="22"/>
        </w:rPr>
        <w:t xml:space="preserve"> (WWT</w:t>
      </w:r>
      <w:r w:rsidR="0036564A">
        <w:rPr>
          <w:rFonts w:ascii="Arial" w:hAnsi="Arial" w:cs="Arial"/>
          <w:sz w:val="22"/>
          <w:szCs w:val="22"/>
        </w:rPr>
        <w:t>P</w:t>
      </w:r>
      <w:r w:rsidR="00C1002D">
        <w:rPr>
          <w:rFonts w:ascii="Arial" w:hAnsi="Arial" w:cs="Arial"/>
          <w:sz w:val="22"/>
          <w:szCs w:val="22"/>
        </w:rPr>
        <w:t>)</w:t>
      </w:r>
      <w:r w:rsidRPr="006C5018">
        <w:rPr>
          <w:rFonts w:ascii="Arial" w:hAnsi="Arial" w:cs="Arial"/>
          <w:sz w:val="22"/>
          <w:szCs w:val="22"/>
        </w:rPr>
        <w:t xml:space="preserve"> projects in the 2014/15 and 2015/16 financial years</w:t>
      </w:r>
      <w:r>
        <w:rPr>
          <w:rFonts w:ascii="Arial" w:hAnsi="Arial" w:cs="Arial"/>
          <w:sz w:val="22"/>
          <w:szCs w:val="22"/>
        </w:rPr>
        <w:t xml:space="preserve">. </w:t>
      </w:r>
      <w:r w:rsidR="007002B6">
        <w:rPr>
          <w:rFonts w:ascii="Arial" w:hAnsi="Arial" w:cs="Arial"/>
          <w:sz w:val="22"/>
          <w:szCs w:val="22"/>
        </w:rPr>
        <w:t xml:space="preserve">The </w:t>
      </w:r>
      <w:r w:rsidR="007002B6" w:rsidRPr="007002B6">
        <w:rPr>
          <w:rFonts w:ascii="Arial" w:hAnsi="Arial" w:cs="Arial"/>
          <w:sz w:val="22"/>
          <w:szCs w:val="22"/>
        </w:rPr>
        <w:t xml:space="preserve">amount spent on emergency works at waste water treatment plants in each province in the 2016-17 financial </w:t>
      </w:r>
      <w:r w:rsidR="007868CC" w:rsidRPr="007002B6">
        <w:rPr>
          <w:rFonts w:ascii="Arial" w:hAnsi="Arial" w:cs="Arial"/>
          <w:sz w:val="22"/>
          <w:szCs w:val="22"/>
        </w:rPr>
        <w:t>years</w:t>
      </w:r>
      <w:r w:rsidR="007002B6">
        <w:rPr>
          <w:rFonts w:ascii="Arial" w:hAnsi="Arial" w:cs="Arial"/>
          <w:sz w:val="22"/>
          <w:szCs w:val="22"/>
        </w:rPr>
        <w:t xml:space="preserve"> is detailed in the table below:</w:t>
      </w:r>
    </w:p>
    <w:tbl>
      <w:tblPr>
        <w:tblW w:w="94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276"/>
        <w:gridCol w:w="1701"/>
        <w:gridCol w:w="1701"/>
        <w:gridCol w:w="1842"/>
        <w:gridCol w:w="1673"/>
      </w:tblGrid>
      <w:tr w:rsidR="00A3747B" w:rsidRPr="007868CC" w:rsidTr="006C5018">
        <w:trPr>
          <w:tblHeader/>
        </w:trPr>
        <w:tc>
          <w:tcPr>
            <w:tcW w:w="1276" w:type="dxa"/>
            <w:shd w:val="clear" w:color="auto" w:fill="D6E3BC"/>
          </w:tcPr>
          <w:p w:rsidR="00A3747B" w:rsidRPr="007868CC" w:rsidRDefault="00A3747B" w:rsidP="00A3747B">
            <w:pPr>
              <w:spacing w:before="100" w:beforeAutospacing="1" w:after="100" w:afterAutospacing="1"/>
              <w:jc w:val="both"/>
              <w:rPr>
                <w:rFonts w:ascii="Arial" w:hAnsi="Arial" w:cs="Arial"/>
                <w:b/>
                <w:sz w:val="20"/>
                <w:szCs w:val="20"/>
              </w:rPr>
            </w:pPr>
            <w:r w:rsidRPr="007868CC">
              <w:rPr>
                <w:rFonts w:ascii="Arial" w:hAnsi="Arial" w:cs="Arial"/>
                <w:b/>
                <w:sz w:val="20"/>
                <w:szCs w:val="20"/>
              </w:rPr>
              <w:t>PROVINCE</w:t>
            </w:r>
          </w:p>
        </w:tc>
        <w:tc>
          <w:tcPr>
            <w:tcW w:w="1276" w:type="dxa"/>
            <w:shd w:val="clear" w:color="auto" w:fill="D6E3BC"/>
          </w:tcPr>
          <w:p w:rsidR="00A3747B" w:rsidRPr="007868CC" w:rsidRDefault="00A3747B" w:rsidP="00A3747B">
            <w:pPr>
              <w:spacing w:before="100" w:beforeAutospacing="1" w:after="100" w:afterAutospacing="1"/>
              <w:jc w:val="both"/>
              <w:rPr>
                <w:rFonts w:ascii="Arial" w:hAnsi="Arial" w:cs="Arial"/>
                <w:b/>
                <w:sz w:val="20"/>
                <w:szCs w:val="20"/>
              </w:rPr>
            </w:pPr>
            <w:r w:rsidRPr="007868CC">
              <w:rPr>
                <w:rFonts w:ascii="Arial" w:hAnsi="Arial" w:cs="Arial"/>
                <w:b/>
                <w:sz w:val="20"/>
                <w:szCs w:val="20"/>
              </w:rPr>
              <w:t>LOCATION</w:t>
            </w:r>
          </w:p>
        </w:tc>
        <w:tc>
          <w:tcPr>
            <w:tcW w:w="1701" w:type="dxa"/>
            <w:shd w:val="clear" w:color="auto" w:fill="D6E3BC"/>
          </w:tcPr>
          <w:p w:rsidR="00A3747B" w:rsidRPr="007868CC" w:rsidRDefault="00A3747B" w:rsidP="00A3747B">
            <w:pPr>
              <w:spacing w:before="100" w:beforeAutospacing="1" w:after="100" w:afterAutospacing="1"/>
              <w:jc w:val="both"/>
              <w:rPr>
                <w:rFonts w:ascii="Arial" w:hAnsi="Arial" w:cs="Arial"/>
                <w:b/>
                <w:sz w:val="20"/>
                <w:szCs w:val="20"/>
              </w:rPr>
            </w:pPr>
            <w:r w:rsidRPr="007868CC">
              <w:rPr>
                <w:rFonts w:ascii="Arial" w:hAnsi="Arial" w:cs="Arial"/>
                <w:b/>
                <w:sz w:val="20"/>
                <w:szCs w:val="20"/>
              </w:rPr>
              <w:t>MUNICIPALITY</w:t>
            </w:r>
          </w:p>
        </w:tc>
        <w:tc>
          <w:tcPr>
            <w:tcW w:w="1701" w:type="dxa"/>
            <w:shd w:val="clear" w:color="auto" w:fill="D6E3BC"/>
          </w:tcPr>
          <w:p w:rsidR="00A3747B" w:rsidRPr="007868CC" w:rsidRDefault="00A3747B" w:rsidP="00A3747B">
            <w:pPr>
              <w:spacing w:before="100" w:beforeAutospacing="1" w:after="100" w:afterAutospacing="1"/>
              <w:jc w:val="both"/>
              <w:rPr>
                <w:rFonts w:ascii="Arial" w:hAnsi="Arial" w:cs="Arial"/>
                <w:b/>
                <w:sz w:val="20"/>
                <w:szCs w:val="20"/>
              </w:rPr>
            </w:pPr>
            <w:r w:rsidRPr="007868CC">
              <w:rPr>
                <w:rFonts w:ascii="Arial" w:hAnsi="Arial" w:cs="Arial"/>
                <w:b/>
                <w:sz w:val="20"/>
                <w:szCs w:val="20"/>
              </w:rPr>
              <w:t>PROJECT NAME</w:t>
            </w:r>
          </w:p>
        </w:tc>
        <w:tc>
          <w:tcPr>
            <w:tcW w:w="1842" w:type="dxa"/>
            <w:shd w:val="clear" w:color="auto" w:fill="D6E3BC"/>
          </w:tcPr>
          <w:p w:rsidR="00A3747B" w:rsidRPr="007868CC" w:rsidRDefault="00A3747B" w:rsidP="00A3747B">
            <w:pPr>
              <w:spacing w:before="100" w:beforeAutospacing="1" w:after="100" w:afterAutospacing="1"/>
              <w:jc w:val="both"/>
              <w:rPr>
                <w:rFonts w:ascii="Arial" w:hAnsi="Arial" w:cs="Arial"/>
                <w:b/>
                <w:sz w:val="20"/>
                <w:szCs w:val="20"/>
              </w:rPr>
            </w:pPr>
            <w:r w:rsidRPr="007868CC">
              <w:rPr>
                <w:rFonts w:ascii="Arial" w:hAnsi="Arial" w:cs="Arial"/>
                <w:b/>
                <w:sz w:val="20"/>
                <w:szCs w:val="20"/>
              </w:rPr>
              <w:t>NATURE OF INTERVENTION</w:t>
            </w:r>
          </w:p>
        </w:tc>
        <w:tc>
          <w:tcPr>
            <w:tcW w:w="1673" w:type="dxa"/>
            <w:shd w:val="clear" w:color="auto" w:fill="D6E3BC"/>
          </w:tcPr>
          <w:p w:rsidR="00A3747B" w:rsidRPr="007868CC" w:rsidRDefault="00A3747B" w:rsidP="00A3747B">
            <w:pPr>
              <w:spacing w:before="100" w:beforeAutospacing="1" w:after="100" w:afterAutospacing="1"/>
              <w:jc w:val="both"/>
              <w:rPr>
                <w:rFonts w:ascii="Arial" w:hAnsi="Arial" w:cs="Arial"/>
                <w:b/>
                <w:sz w:val="20"/>
                <w:szCs w:val="20"/>
              </w:rPr>
            </w:pPr>
            <w:r w:rsidRPr="007868CC">
              <w:rPr>
                <w:rFonts w:ascii="Arial" w:hAnsi="Arial" w:cs="Arial"/>
                <w:b/>
                <w:sz w:val="20"/>
                <w:szCs w:val="20"/>
              </w:rPr>
              <w:t>PROJECT COST</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Oranjeville</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Metsimaholo</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Oranjeville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WWTW and Pump Stations (Mechanical and Electrical)</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R8 012 848.39</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Deneysville</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Metsimaholo</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Deneysville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De-sludging of WWTW ponds</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R2 468 343.42</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Vrede</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Phumelela</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Vrede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WWTW and Pump Stations (Mechanical and Electrical)</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R42 457 532.10</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Harrismith</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Maluti-A-Phofung</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Wilge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WWTW (Mechanical and Electrical)</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R11 853 659.90</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Reitz</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Nketoana</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Reitz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De-sludging of WWTW ponds and the refurbishment of Mechanical and </w:t>
            </w:r>
            <w:r w:rsidRPr="007868CC">
              <w:rPr>
                <w:rFonts w:ascii="Arial" w:hAnsi="Arial" w:cs="Arial"/>
                <w:sz w:val="20"/>
                <w:szCs w:val="20"/>
              </w:rPr>
              <w:lastRenderedPageBreak/>
              <w:t>Electrical components.</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lastRenderedPageBreak/>
              <w:t>R24 409 008.78</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lastRenderedPageBreak/>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Viljoenskroon</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Moqhaka</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Viljoenskroon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WWTW (Mechanical and Electrical)</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R15 058 146.26</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Bothaville</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Nala</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Bothaville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WWTW and Pump Stations (Mechanical and Electrical)</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R17 163 326.86</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Frankfort</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Mafube</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Frankfort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De-sludging of WWTW ponds and the refurbishment of Mechanical and Electrical components.</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R8 816 442.23</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Villiers</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Mafube</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Villiers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De-sludging of WWTW ponds and the refurbishment of Mechanical and Electrical components.</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R8 217 708.53</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Qalabotjha</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Mafube</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Qalabotjha 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De-sludging of WWTW ponds and the refurbishment of Mechanical and Electrical components.</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R16 634 295.75</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Namahadi</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Mafube</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NamahadiWaste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De-sludging of WWTW ponds and the refurbishment of Mechanical and Electrical components.</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R27 685 929.09</w:t>
            </w:r>
          </w:p>
        </w:tc>
      </w:tr>
      <w:tr w:rsidR="00A3747B" w:rsidRPr="007868CC" w:rsidTr="006C5018">
        <w:tc>
          <w:tcPr>
            <w:tcW w:w="1276" w:type="dxa"/>
          </w:tcPr>
          <w:p w:rsidR="00A3747B" w:rsidRPr="007868CC" w:rsidRDefault="00C5611A" w:rsidP="00A3747B">
            <w:pPr>
              <w:spacing w:before="100" w:beforeAutospacing="1" w:after="100" w:afterAutospacing="1"/>
              <w:rPr>
                <w:rFonts w:ascii="Arial" w:hAnsi="Arial" w:cs="Arial"/>
                <w:sz w:val="20"/>
                <w:szCs w:val="20"/>
              </w:rPr>
            </w:pPr>
            <w:r w:rsidRPr="007868CC">
              <w:rPr>
                <w:rFonts w:ascii="Arial" w:hAnsi="Arial" w:cs="Arial"/>
                <w:sz w:val="20"/>
                <w:szCs w:val="20"/>
              </w:rPr>
              <w:t xml:space="preserve">Free Sate </w:t>
            </w:r>
          </w:p>
        </w:tc>
        <w:tc>
          <w:tcPr>
            <w:tcW w:w="1276"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Parys</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Ngwathe</w:t>
            </w:r>
          </w:p>
        </w:tc>
        <w:tc>
          <w:tcPr>
            <w:tcW w:w="1701"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ParysWaste Water Treatment Works.</w:t>
            </w:r>
          </w:p>
        </w:tc>
        <w:tc>
          <w:tcPr>
            <w:tcW w:w="1842"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Refurbishment of WWTW (Mechanical and Electrical)</w:t>
            </w:r>
          </w:p>
        </w:tc>
        <w:tc>
          <w:tcPr>
            <w:tcW w:w="1673" w:type="dxa"/>
          </w:tcPr>
          <w:p w:rsidR="00A3747B" w:rsidRPr="007868CC" w:rsidRDefault="00A3747B" w:rsidP="00A3747B">
            <w:pPr>
              <w:spacing w:before="100" w:beforeAutospacing="1" w:after="100" w:afterAutospacing="1"/>
              <w:rPr>
                <w:rFonts w:ascii="Arial" w:hAnsi="Arial" w:cs="Arial"/>
                <w:sz w:val="20"/>
                <w:szCs w:val="20"/>
              </w:rPr>
            </w:pPr>
            <w:r w:rsidRPr="007868CC">
              <w:rPr>
                <w:rFonts w:ascii="Arial" w:hAnsi="Arial" w:cs="Arial"/>
                <w:sz w:val="20"/>
                <w:szCs w:val="20"/>
              </w:rPr>
              <w:t>R2 450 308.16</w:t>
            </w:r>
          </w:p>
        </w:tc>
      </w:tr>
      <w:tr w:rsidR="00A3747B" w:rsidRPr="007868CC" w:rsidTr="006C5018">
        <w:tc>
          <w:tcPr>
            <w:tcW w:w="1276" w:type="dxa"/>
          </w:tcPr>
          <w:p w:rsidR="00A3747B" w:rsidRPr="007868CC" w:rsidRDefault="00C5611A"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Northern Cape</w:t>
            </w:r>
          </w:p>
        </w:tc>
        <w:tc>
          <w:tcPr>
            <w:tcW w:w="1276"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Warrenton</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Magareng</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 of Warrenton WWTW</w:t>
            </w:r>
          </w:p>
        </w:tc>
        <w:tc>
          <w:tcPr>
            <w:tcW w:w="1842"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Refurbishment</w:t>
            </w:r>
          </w:p>
        </w:tc>
        <w:tc>
          <w:tcPr>
            <w:tcW w:w="1673"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 10 77 712</w:t>
            </w:r>
          </w:p>
        </w:tc>
      </w:tr>
      <w:tr w:rsidR="00A3747B" w:rsidRPr="007868CC" w:rsidTr="006C5018">
        <w:tc>
          <w:tcPr>
            <w:tcW w:w="1276" w:type="dxa"/>
          </w:tcPr>
          <w:p w:rsidR="00A3747B" w:rsidRPr="007868CC" w:rsidRDefault="00C5611A"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 xml:space="preserve">Northern Cape </w:t>
            </w:r>
          </w:p>
        </w:tc>
        <w:tc>
          <w:tcPr>
            <w:tcW w:w="1276"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Barkly West</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Dikgatlong</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 of Barkly West WWTW</w:t>
            </w:r>
          </w:p>
        </w:tc>
        <w:tc>
          <w:tcPr>
            <w:tcW w:w="1842"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Refurbishment</w:t>
            </w:r>
          </w:p>
        </w:tc>
        <w:tc>
          <w:tcPr>
            <w:tcW w:w="1673"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 14 592 052</w:t>
            </w:r>
          </w:p>
        </w:tc>
      </w:tr>
      <w:tr w:rsidR="00A3747B" w:rsidRPr="007868CC" w:rsidTr="006C5018">
        <w:tc>
          <w:tcPr>
            <w:tcW w:w="1276" w:type="dxa"/>
          </w:tcPr>
          <w:p w:rsidR="00A3747B" w:rsidRPr="007868CC" w:rsidRDefault="00C5611A"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 xml:space="preserve">Northern Cape </w:t>
            </w:r>
          </w:p>
        </w:tc>
        <w:tc>
          <w:tcPr>
            <w:tcW w:w="1276"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 xml:space="preserve">Douglas </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Siyancuma</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 of Douglas WWTW</w:t>
            </w:r>
          </w:p>
        </w:tc>
        <w:tc>
          <w:tcPr>
            <w:tcW w:w="1842"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Refurbishment</w:t>
            </w:r>
          </w:p>
        </w:tc>
        <w:tc>
          <w:tcPr>
            <w:tcW w:w="1673"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 23 367 715</w:t>
            </w:r>
          </w:p>
        </w:tc>
      </w:tr>
      <w:tr w:rsidR="00A3747B" w:rsidRPr="007868CC" w:rsidTr="006C5018">
        <w:tc>
          <w:tcPr>
            <w:tcW w:w="1276" w:type="dxa"/>
          </w:tcPr>
          <w:p w:rsidR="00A3747B" w:rsidRPr="007868CC" w:rsidRDefault="00C5611A"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Northern Cape</w:t>
            </w:r>
          </w:p>
        </w:tc>
        <w:tc>
          <w:tcPr>
            <w:tcW w:w="1276"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Olifantshoek</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Gamagara</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 of Olifantshoek</w:t>
            </w:r>
          </w:p>
        </w:tc>
        <w:tc>
          <w:tcPr>
            <w:tcW w:w="1842"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Refurbishment</w:t>
            </w:r>
          </w:p>
        </w:tc>
        <w:tc>
          <w:tcPr>
            <w:tcW w:w="1673"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 12 925 769</w:t>
            </w:r>
          </w:p>
        </w:tc>
      </w:tr>
      <w:tr w:rsidR="00A3747B" w:rsidRPr="007868CC" w:rsidTr="006C5018">
        <w:tc>
          <w:tcPr>
            <w:tcW w:w="1276" w:type="dxa"/>
          </w:tcPr>
          <w:p w:rsidR="00A3747B" w:rsidRPr="007868CC" w:rsidRDefault="00C5611A"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 xml:space="preserve">Northern Cape </w:t>
            </w:r>
          </w:p>
        </w:tc>
        <w:tc>
          <w:tcPr>
            <w:tcW w:w="1276"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Dibeng</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Gamagara</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 of Dibeng WWTW</w:t>
            </w:r>
          </w:p>
        </w:tc>
        <w:tc>
          <w:tcPr>
            <w:tcW w:w="1842"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Refurbishment</w:t>
            </w:r>
          </w:p>
        </w:tc>
        <w:tc>
          <w:tcPr>
            <w:tcW w:w="1673"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 10 108 813</w:t>
            </w:r>
          </w:p>
        </w:tc>
      </w:tr>
      <w:tr w:rsidR="00A3747B" w:rsidRPr="007868CC" w:rsidTr="006C5018">
        <w:tc>
          <w:tcPr>
            <w:tcW w:w="1276" w:type="dxa"/>
          </w:tcPr>
          <w:p w:rsidR="00A3747B" w:rsidRPr="007868CC" w:rsidRDefault="007002B6"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Mpumalanga</w:t>
            </w:r>
          </w:p>
        </w:tc>
        <w:tc>
          <w:tcPr>
            <w:tcW w:w="1276"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 xml:space="preserve">Ermelo </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Ermelo</w:t>
            </w:r>
          </w:p>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(Mpumalanga)</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  of Ermelo WWTW</w:t>
            </w:r>
          </w:p>
        </w:tc>
        <w:tc>
          <w:tcPr>
            <w:tcW w:w="1842"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Upgrade</w:t>
            </w:r>
          </w:p>
        </w:tc>
        <w:tc>
          <w:tcPr>
            <w:tcW w:w="1673"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 44 275 029.44</w:t>
            </w:r>
          </w:p>
        </w:tc>
      </w:tr>
      <w:tr w:rsidR="00A3747B" w:rsidRPr="007868CC" w:rsidTr="006C5018">
        <w:tc>
          <w:tcPr>
            <w:tcW w:w="1276" w:type="dxa"/>
          </w:tcPr>
          <w:p w:rsidR="00A3747B" w:rsidRPr="007868CC" w:rsidRDefault="00C5611A"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 xml:space="preserve">Gauteng </w:t>
            </w:r>
          </w:p>
        </w:tc>
        <w:tc>
          <w:tcPr>
            <w:tcW w:w="1276"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Leekuil</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Leekuil(Vaal)</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 of Leekuil WWTW</w:t>
            </w:r>
          </w:p>
        </w:tc>
        <w:tc>
          <w:tcPr>
            <w:tcW w:w="1842"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Refurbishment</w:t>
            </w:r>
          </w:p>
        </w:tc>
        <w:tc>
          <w:tcPr>
            <w:tcW w:w="1673"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   36 417 498.79</w:t>
            </w:r>
          </w:p>
        </w:tc>
      </w:tr>
      <w:tr w:rsidR="00A3747B" w:rsidRPr="007868CC" w:rsidTr="006C5018">
        <w:tc>
          <w:tcPr>
            <w:tcW w:w="1276" w:type="dxa"/>
          </w:tcPr>
          <w:p w:rsidR="00A3747B" w:rsidRPr="007868CC" w:rsidRDefault="00C5611A"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 xml:space="preserve">Mpumalanga </w:t>
            </w:r>
          </w:p>
        </w:tc>
        <w:tc>
          <w:tcPr>
            <w:tcW w:w="1276"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Standerton</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Standerton</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 of Standerton WWTW</w:t>
            </w:r>
          </w:p>
        </w:tc>
        <w:tc>
          <w:tcPr>
            <w:tcW w:w="1842"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Refurbishment</w:t>
            </w:r>
          </w:p>
        </w:tc>
        <w:tc>
          <w:tcPr>
            <w:tcW w:w="1673"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 14 502 308.22</w:t>
            </w:r>
          </w:p>
        </w:tc>
      </w:tr>
      <w:tr w:rsidR="00A3747B" w:rsidRPr="007868CC" w:rsidTr="006C5018">
        <w:tc>
          <w:tcPr>
            <w:tcW w:w="1276" w:type="dxa"/>
          </w:tcPr>
          <w:p w:rsidR="00A3747B" w:rsidRPr="007868CC" w:rsidRDefault="00C5611A"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 xml:space="preserve">Gauteng </w:t>
            </w:r>
          </w:p>
        </w:tc>
        <w:tc>
          <w:tcPr>
            <w:tcW w:w="1276"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Vaal Marina</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Vaal Marina</w:t>
            </w:r>
          </w:p>
        </w:tc>
        <w:tc>
          <w:tcPr>
            <w:tcW w:w="1701"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 of Vaal Marina WWTW</w:t>
            </w:r>
          </w:p>
        </w:tc>
        <w:tc>
          <w:tcPr>
            <w:tcW w:w="1842"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Refurbishment</w:t>
            </w:r>
          </w:p>
        </w:tc>
        <w:tc>
          <w:tcPr>
            <w:tcW w:w="1673" w:type="dxa"/>
          </w:tcPr>
          <w:p w:rsidR="00A3747B" w:rsidRPr="007868CC" w:rsidRDefault="00A3747B" w:rsidP="00A3747B">
            <w:pPr>
              <w:spacing w:before="100" w:beforeAutospacing="1" w:after="100" w:afterAutospacing="1"/>
              <w:jc w:val="both"/>
              <w:rPr>
                <w:rFonts w:ascii="Arial" w:hAnsi="Arial" w:cs="Arial"/>
                <w:sz w:val="20"/>
                <w:szCs w:val="20"/>
              </w:rPr>
            </w:pPr>
            <w:r w:rsidRPr="007868CC">
              <w:rPr>
                <w:rFonts w:ascii="Arial" w:hAnsi="Arial" w:cs="Arial"/>
                <w:sz w:val="20"/>
                <w:szCs w:val="20"/>
              </w:rPr>
              <w:t>R 7 951 441.09</w:t>
            </w:r>
          </w:p>
        </w:tc>
      </w:tr>
    </w:tbl>
    <w:p w:rsidR="007868CC" w:rsidRDefault="007868CC" w:rsidP="007868CC">
      <w:pPr>
        <w:tabs>
          <w:tab w:val="left" w:pos="540"/>
          <w:tab w:val="left" w:pos="1080"/>
        </w:tabs>
        <w:rPr>
          <w:rFonts w:ascii="Arial" w:hAnsi="Arial" w:cs="Arial"/>
          <w:sz w:val="22"/>
          <w:szCs w:val="22"/>
        </w:rPr>
      </w:pPr>
    </w:p>
    <w:p w:rsidR="00D70942" w:rsidRPr="0095517A" w:rsidRDefault="00D70942" w:rsidP="007868CC">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headerReference w:type="first" r:id="rId11"/>
      <w:footerReference w:type="first" r:id="rId12"/>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92E" w:rsidRDefault="003A092E">
      <w:r>
        <w:separator/>
      </w:r>
    </w:p>
  </w:endnote>
  <w:endnote w:type="continuationSeparator" w:id="0">
    <w:p w:rsidR="003A092E" w:rsidRDefault="003A09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2E5E47">
      <w:rPr>
        <w:rFonts w:ascii="Arial" w:hAnsi="Arial" w:cs="Arial"/>
        <w:sz w:val="16"/>
        <w:szCs w:val="16"/>
      </w:rPr>
      <w:t>2354</w:t>
    </w:r>
    <w:r>
      <w:rPr>
        <w:rFonts w:ascii="Arial" w:hAnsi="Arial" w:cs="Arial"/>
        <w:sz w:val="16"/>
        <w:szCs w:val="16"/>
      </w:rPr>
      <w:tab/>
    </w:r>
    <w:r>
      <w:rPr>
        <w:rFonts w:ascii="Arial" w:hAnsi="Arial" w:cs="Arial"/>
        <w:sz w:val="16"/>
        <w:szCs w:val="16"/>
      </w:rPr>
      <w:tab/>
      <w:t>NW</w:t>
    </w:r>
    <w:r w:rsidR="000E4B82">
      <w:rPr>
        <w:rFonts w:ascii="Arial" w:hAnsi="Arial" w:cs="Arial"/>
        <w:sz w:val="16"/>
        <w:szCs w:val="16"/>
      </w:rPr>
      <w:t>2</w:t>
    </w:r>
    <w:r w:rsidR="002E5E47">
      <w:rPr>
        <w:rFonts w:ascii="Arial" w:hAnsi="Arial" w:cs="Arial"/>
        <w:sz w:val="16"/>
        <w:szCs w:val="16"/>
      </w:rPr>
      <w:t>599</w:t>
    </w:r>
    <w:r>
      <w:rPr>
        <w:rFonts w:ascii="Arial" w:hAnsi="Arial" w:cs="Arial"/>
        <w:sz w:val="16"/>
        <w:szCs w:val="16"/>
      </w:rPr>
      <w: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2E5E47">
      <w:rPr>
        <w:rFonts w:ascii="Arial" w:hAnsi="Arial" w:cs="Arial"/>
        <w:sz w:val="16"/>
        <w:szCs w:val="16"/>
      </w:rPr>
      <w:t>2354</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2E5E47">
      <w:rPr>
        <w:rFonts w:ascii="Arial" w:hAnsi="Arial" w:cs="Arial"/>
        <w:sz w:val="16"/>
        <w:szCs w:val="16"/>
      </w:rPr>
      <w:t>599</w:t>
    </w:r>
    <w:r>
      <w:rPr>
        <w:rFonts w:ascii="Arial" w:hAnsi="Arial" w:cs="Arial"/>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92E" w:rsidRDefault="003A092E">
      <w:r>
        <w:separator/>
      </w:r>
    </w:p>
  </w:footnote>
  <w:footnote w:type="continuationSeparator" w:id="0">
    <w:p w:rsidR="003A092E" w:rsidRDefault="003A0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Default="00D9796B"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20" w:rsidRPr="003E5759" w:rsidRDefault="00EC4920" w:rsidP="00DD04B1">
    <w:pPr>
      <w:pStyle w:val="Header"/>
      <w:jc w:val="center"/>
      <w:rPr>
        <w:b/>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ED06B39"/>
    <w:multiLevelType w:val="hybridMultilevel"/>
    <w:tmpl w:val="77522360"/>
    <w:lvl w:ilvl="0" w:tplc="7E02B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8A7DCE"/>
    <w:rsid w:val="0000012F"/>
    <w:rsid w:val="000055DE"/>
    <w:rsid w:val="0000651A"/>
    <w:rsid w:val="00007151"/>
    <w:rsid w:val="000078CA"/>
    <w:rsid w:val="00007F4A"/>
    <w:rsid w:val="00010A81"/>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53777"/>
    <w:rsid w:val="000614F2"/>
    <w:rsid w:val="0006222F"/>
    <w:rsid w:val="00064C41"/>
    <w:rsid w:val="000672CE"/>
    <w:rsid w:val="00072352"/>
    <w:rsid w:val="00075C08"/>
    <w:rsid w:val="000772AF"/>
    <w:rsid w:val="000775DD"/>
    <w:rsid w:val="00081E70"/>
    <w:rsid w:val="00086AF5"/>
    <w:rsid w:val="00090929"/>
    <w:rsid w:val="000910A6"/>
    <w:rsid w:val="0009164F"/>
    <w:rsid w:val="000931EC"/>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34A5"/>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55D05"/>
    <w:rsid w:val="00161514"/>
    <w:rsid w:val="00163521"/>
    <w:rsid w:val="00164340"/>
    <w:rsid w:val="001653FA"/>
    <w:rsid w:val="00171B07"/>
    <w:rsid w:val="001758C5"/>
    <w:rsid w:val="00177143"/>
    <w:rsid w:val="00185614"/>
    <w:rsid w:val="00187FF2"/>
    <w:rsid w:val="00191720"/>
    <w:rsid w:val="00194434"/>
    <w:rsid w:val="00196EFD"/>
    <w:rsid w:val="001A0035"/>
    <w:rsid w:val="001A06B1"/>
    <w:rsid w:val="001B0889"/>
    <w:rsid w:val="001B164A"/>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87956"/>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E2DE4"/>
    <w:rsid w:val="002E4031"/>
    <w:rsid w:val="002E45E5"/>
    <w:rsid w:val="002E56BE"/>
    <w:rsid w:val="002E5E47"/>
    <w:rsid w:val="002F0CFE"/>
    <w:rsid w:val="002F15F2"/>
    <w:rsid w:val="002F2084"/>
    <w:rsid w:val="002F68D5"/>
    <w:rsid w:val="003016A3"/>
    <w:rsid w:val="00313268"/>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564A"/>
    <w:rsid w:val="00366E7A"/>
    <w:rsid w:val="003749BC"/>
    <w:rsid w:val="00375489"/>
    <w:rsid w:val="00375B0B"/>
    <w:rsid w:val="003768F8"/>
    <w:rsid w:val="0037707B"/>
    <w:rsid w:val="00382A7A"/>
    <w:rsid w:val="003856A3"/>
    <w:rsid w:val="00391147"/>
    <w:rsid w:val="00397E81"/>
    <w:rsid w:val="003A040E"/>
    <w:rsid w:val="003A092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D784F"/>
    <w:rsid w:val="003E0A38"/>
    <w:rsid w:val="003E5759"/>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4000"/>
    <w:rsid w:val="0046758B"/>
    <w:rsid w:val="00467D5C"/>
    <w:rsid w:val="00472ECA"/>
    <w:rsid w:val="00476F6C"/>
    <w:rsid w:val="00481CC0"/>
    <w:rsid w:val="00485CC3"/>
    <w:rsid w:val="004A02D1"/>
    <w:rsid w:val="004A63AB"/>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6C09"/>
    <w:rsid w:val="004E02FD"/>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3A26"/>
    <w:rsid w:val="00526C0B"/>
    <w:rsid w:val="00527BD6"/>
    <w:rsid w:val="005340CA"/>
    <w:rsid w:val="005359A1"/>
    <w:rsid w:val="005379E1"/>
    <w:rsid w:val="00540715"/>
    <w:rsid w:val="005444FD"/>
    <w:rsid w:val="005472A6"/>
    <w:rsid w:val="00562DC8"/>
    <w:rsid w:val="005717E7"/>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C0E"/>
    <w:rsid w:val="0063537D"/>
    <w:rsid w:val="00637686"/>
    <w:rsid w:val="00637824"/>
    <w:rsid w:val="00640728"/>
    <w:rsid w:val="00640FEE"/>
    <w:rsid w:val="006507D5"/>
    <w:rsid w:val="00660EE8"/>
    <w:rsid w:val="00663055"/>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5018"/>
    <w:rsid w:val="006C6C31"/>
    <w:rsid w:val="006D0494"/>
    <w:rsid w:val="006D4CE0"/>
    <w:rsid w:val="006D6860"/>
    <w:rsid w:val="006E192A"/>
    <w:rsid w:val="006E3F0C"/>
    <w:rsid w:val="006F4F50"/>
    <w:rsid w:val="006F6EBB"/>
    <w:rsid w:val="006F76F3"/>
    <w:rsid w:val="007002B6"/>
    <w:rsid w:val="0070051C"/>
    <w:rsid w:val="00706C42"/>
    <w:rsid w:val="00712D32"/>
    <w:rsid w:val="00715365"/>
    <w:rsid w:val="00717784"/>
    <w:rsid w:val="00720134"/>
    <w:rsid w:val="00722987"/>
    <w:rsid w:val="0072368E"/>
    <w:rsid w:val="0072640C"/>
    <w:rsid w:val="00727E0C"/>
    <w:rsid w:val="00730B5C"/>
    <w:rsid w:val="00734C5B"/>
    <w:rsid w:val="007427E5"/>
    <w:rsid w:val="00751FCF"/>
    <w:rsid w:val="00752BD6"/>
    <w:rsid w:val="007531C6"/>
    <w:rsid w:val="007558EF"/>
    <w:rsid w:val="00760463"/>
    <w:rsid w:val="007612EB"/>
    <w:rsid w:val="00770713"/>
    <w:rsid w:val="00773936"/>
    <w:rsid w:val="00774A4F"/>
    <w:rsid w:val="007761D2"/>
    <w:rsid w:val="007774DA"/>
    <w:rsid w:val="00782064"/>
    <w:rsid w:val="0078394E"/>
    <w:rsid w:val="00784D8A"/>
    <w:rsid w:val="0078540A"/>
    <w:rsid w:val="007868CC"/>
    <w:rsid w:val="00787F2E"/>
    <w:rsid w:val="0079465B"/>
    <w:rsid w:val="00796C45"/>
    <w:rsid w:val="007A4569"/>
    <w:rsid w:val="007B1474"/>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0FE1"/>
    <w:rsid w:val="008425E7"/>
    <w:rsid w:val="008446B7"/>
    <w:rsid w:val="00844BFB"/>
    <w:rsid w:val="00852F3F"/>
    <w:rsid w:val="00855CC8"/>
    <w:rsid w:val="00855DCE"/>
    <w:rsid w:val="00864295"/>
    <w:rsid w:val="00872F8A"/>
    <w:rsid w:val="00873284"/>
    <w:rsid w:val="0087348E"/>
    <w:rsid w:val="0087537C"/>
    <w:rsid w:val="008755B0"/>
    <w:rsid w:val="00875B31"/>
    <w:rsid w:val="0088398E"/>
    <w:rsid w:val="00883CC3"/>
    <w:rsid w:val="00884565"/>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21E8"/>
    <w:rsid w:val="008D46B7"/>
    <w:rsid w:val="008D6418"/>
    <w:rsid w:val="008D7490"/>
    <w:rsid w:val="008E07D3"/>
    <w:rsid w:val="008E1235"/>
    <w:rsid w:val="008E2DAB"/>
    <w:rsid w:val="008E4A2A"/>
    <w:rsid w:val="008E778C"/>
    <w:rsid w:val="008F1DAD"/>
    <w:rsid w:val="008F4DF9"/>
    <w:rsid w:val="00900786"/>
    <w:rsid w:val="009015D9"/>
    <w:rsid w:val="00903072"/>
    <w:rsid w:val="00904CC4"/>
    <w:rsid w:val="00924918"/>
    <w:rsid w:val="0093147C"/>
    <w:rsid w:val="009359D5"/>
    <w:rsid w:val="00941093"/>
    <w:rsid w:val="00941E0F"/>
    <w:rsid w:val="009476D2"/>
    <w:rsid w:val="00950C24"/>
    <w:rsid w:val="00952DAA"/>
    <w:rsid w:val="0095517A"/>
    <w:rsid w:val="00957DB8"/>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961AE"/>
    <w:rsid w:val="009A5459"/>
    <w:rsid w:val="009B1473"/>
    <w:rsid w:val="009B29E4"/>
    <w:rsid w:val="009B3315"/>
    <w:rsid w:val="009B44A2"/>
    <w:rsid w:val="009B5458"/>
    <w:rsid w:val="009B564A"/>
    <w:rsid w:val="009C0876"/>
    <w:rsid w:val="009C317A"/>
    <w:rsid w:val="009C7B03"/>
    <w:rsid w:val="009D0ED4"/>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31282"/>
    <w:rsid w:val="00A3272D"/>
    <w:rsid w:val="00A34652"/>
    <w:rsid w:val="00A3747B"/>
    <w:rsid w:val="00A4641B"/>
    <w:rsid w:val="00A46750"/>
    <w:rsid w:val="00A479C6"/>
    <w:rsid w:val="00A55BCF"/>
    <w:rsid w:val="00A6020A"/>
    <w:rsid w:val="00A62452"/>
    <w:rsid w:val="00A6340A"/>
    <w:rsid w:val="00A63AD5"/>
    <w:rsid w:val="00A70AC8"/>
    <w:rsid w:val="00A74264"/>
    <w:rsid w:val="00A81619"/>
    <w:rsid w:val="00A946D0"/>
    <w:rsid w:val="00A958FA"/>
    <w:rsid w:val="00AA2D12"/>
    <w:rsid w:val="00AA5028"/>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1D5F"/>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002D"/>
    <w:rsid w:val="00C16509"/>
    <w:rsid w:val="00C179BF"/>
    <w:rsid w:val="00C205F2"/>
    <w:rsid w:val="00C2124A"/>
    <w:rsid w:val="00C27D1E"/>
    <w:rsid w:val="00C3134A"/>
    <w:rsid w:val="00C325D7"/>
    <w:rsid w:val="00C32FF7"/>
    <w:rsid w:val="00C425FE"/>
    <w:rsid w:val="00C504B4"/>
    <w:rsid w:val="00C5152A"/>
    <w:rsid w:val="00C53119"/>
    <w:rsid w:val="00C5611A"/>
    <w:rsid w:val="00C57C65"/>
    <w:rsid w:val="00C757C3"/>
    <w:rsid w:val="00C75CBC"/>
    <w:rsid w:val="00C765D8"/>
    <w:rsid w:val="00C77337"/>
    <w:rsid w:val="00C81C41"/>
    <w:rsid w:val="00C82A2C"/>
    <w:rsid w:val="00C82A7C"/>
    <w:rsid w:val="00C83667"/>
    <w:rsid w:val="00C839DC"/>
    <w:rsid w:val="00C83BBD"/>
    <w:rsid w:val="00C847B9"/>
    <w:rsid w:val="00C85926"/>
    <w:rsid w:val="00CA02FD"/>
    <w:rsid w:val="00CA2E3F"/>
    <w:rsid w:val="00CC0595"/>
    <w:rsid w:val="00CC2A1C"/>
    <w:rsid w:val="00CC596F"/>
    <w:rsid w:val="00CC6079"/>
    <w:rsid w:val="00CD42FF"/>
    <w:rsid w:val="00CE0DE6"/>
    <w:rsid w:val="00CE4088"/>
    <w:rsid w:val="00CF2D28"/>
    <w:rsid w:val="00CF310E"/>
    <w:rsid w:val="00CF78B0"/>
    <w:rsid w:val="00D050AE"/>
    <w:rsid w:val="00D1117B"/>
    <w:rsid w:val="00D11B5A"/>
    <w:rsid w:val="00D15004"/>
    <w:rsid w:val="00D31F26"/>
    <w:rsid w:val="00D33E87"/>
    <w:rsid w:val="00D404B9"/>
    <w:rsid w:val="00D407A6"/>
    <w:rsid w:val="00D40BB1"/>
    <w:rsid w:val="00D40BE8"/>
    <w:rsid w:val="00D455F2"/>
    <w:rsid w:val="00D46297"/>
    <w:rsid w:val="00D53338"/>
    <w:rsid w:val="00D5340E"/>
    <w:rsid w:val="00D54DF0"/>
    <w:rsid w:val="00D56138"/>
    <w:rsid w:val="00D56635"/>
    <w:rsid w:val="00D5720F"/>
    <w:rsid w:val="00D668C8"/>
    <w:rsid w:val="00D67222"/>
    <w:rsid w:val="00D70942"/>
    <w:rsid w:val="00D73CC0"/>
    <w:rsid w:val="00D7463F"/>
    <w:rsid w:val="00D76C17"/>
    <w:rsid w:val="00D84B1A"/>
    <w:rsid w:val="00D851B1"/>
    <w:rsid w:val="00D9796B"/>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EF7C47"/>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29BB"/>
    <w:rsid w:val="00F93F7E"/>
    <w:rsid w:val="00F94BEB"/>
    <w:rsid w:val="00F95837"/>
    <w:rsid w:val="00FA1357"/>
    <w:rsid w:val="00FA2562"/>
    <w:rsid w:val="00FA432A"/>
    <w:rsid w:val="00FA5FEA"/>
    <w:rsid w:val="00FB38ED"/>
    <w:rsid w:val="00FB771F"/>
    <w:rsid w:val="00FC53C3"/>
    <w:rsid w:val="00FD5B14"/>
    <w:rsid w:val="00FD5B77"/>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link w:val="PlainText"/>
    <w:uiPriority w:val="99"/>
    <w:rsid w:val="00FE3EFF"/>
    <w:rPr>
      <w:rFonts w:ascii="Calibri" w:eastAsia="Calibri" w:hAnsi="Calibri" w:cs="Consolas"/>
      <w:sz w:val="22"/>
      <w:szCs w:val="21"/>
      <w:lang w:eastAsia="en-US"/>
    </w:rPr>
  </w:style>
  <w:style w:type="paragraph" w:styleId="CommentSubject">
    <w:name w:val="annotation subject"/>
    <w:basedOn w:val="CommentText"/>
    <w:next w:val="CommentText"/>
    <w:link w:val="CommentSubjectChar"/>
    <w:rsid w:val="007868CC"/>
    <w:rPr>
      <w:b/>
      <w:bCs/>
    </w:rPr>
  </w:style>
  <w:style w:type="character" w:customStyle="1" w:styleId="CommentSubjectChar">
    <w:name w:val="Comment Subject Char"/>
    <w:link w:val="CommentSubject"/>
    <w:rsid w:val="007868CC"/>
    <w:rPr>
      <w:b/>
      <w:bCs/>
      <w:lang w:val="en-US" w:eastAsia="en-US" w:bidi="ar-SA"/>
    </w:rPr>
  </w:style>
</w:styles>
</file>

<file path=word/webSettings.xml><?xml version="1.0" encoding="utf-8"?>
<w:webSettings xmlns:r="http://schemas.openxmlformats.org/officeDocument/2006/relationships" xmlns:w="http://schemas.openxmlformats.org/wordprocessingml/2006/main">
  <w:divs>
    <w:div w:id="1094090421">
      <w:bodyDiv w:val="1"/>
      <w:marLeft w:val="0"/>
      <w:marRight w:val="0"/>
      <w:marTop w:val="0"/>
      <w:marBottom w:val="0"/>
      <w:divBdr>
        <w:top w:val="none" w:sz="0" w:space="0" w:color="auto"/>
        <w:left w:val="none" w:sz="0" w:space="0" w:color="auto"/>
        <w:bottom w:val="none" w:sz="0" w:space="0" w:color="auto"/>
        <w:right w:val="none" w:sz="0" w:space="0" w:color="auto"/>
      </w:divBdr>
    </w:div>
    <w:div w:id="111898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DB36-D799-4966-B124-C9530A77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2017-08-24T06:42:00Z</cp:lastPrinted>
  <dcterms:created xsi:type="dcterms:W3CDTF">2017-09-27T10:33:00Z</dcterms:created>
  <dcterms:modified xsi:type="dcterms:W3CDTF">2017-09-27T10:33:00Z</dcterms:modified>
</cp:coreProperties>
</file>