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9B35" w14:textId="77777777" w:rsidR="00ED37AB" w:rsidRPr="00D2427D" w:rsidRDefault="00ED37AB" w:rsidP="00ED37AB">
      <w:pPr>
        <w:spacing w:before="100" w:beforeAutospacing="1" w:after="100" w:afterAutospacing="1"/>
        <w:ind w:left="720" w:hanging="720"/>
        <w:jc w:val="center"/>
        <w:outlineLvl w:val="0"/>
        <w:rPr>
          <w:rFonts w:ascii="Calibri" w:hAnsi="Calibri"/>
          <w:b/>
        </w:rPr>
      </w:pPr>
      <w:bookmarkStart w:id="0" w:name="_GoBack"/>
      <w:bookmarkEnd w:id="0"/>
      <w:r w:rsidRPr="00D2427D">
        <w:rPr>
          <w:noProof/>
          <w:lang w:eastAsia="en-ZA"/>
        </w:rPr>
        <w:drawing>
          <wp:inline distT="0" distB="0" distL="0" distR="0" wp14:anchorId="30F142A3" wp14:editId="329625B5">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14:paraId="65E5239B" w14:textId="77777777" w:rsidR="00ED37AB" w:rsidRPr="00C96B32" w:rsidRDefault="00ED37AB" w:rsidP="00ED37AB">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14:paraId="2293EBF8" w14:textId="77777777" w:rsidR="00ED37AB" w:rsidRDefault="00ED37AB" w:rsidP="00ED37AB">
      <w:pPr>
        <w:pBdr>
          <w:bottom w:val="single" w:sz="6" w:space="1" w:color="auto"/>
        </w:pBdr>
        <w:jc w:val="center"/>
        <w:rPr>
          <w:rFonts w:ascii="Arial" w:hAnsi="Arial" w:cs="Arial"/>
          <w:b/>
        </w:rPr>
      </w:pPr>
      <w:r w:rsidRPr="00C96B32">
        <w:rPr>
          <w:rFonts w:ascii="Arial" w:hAnsi="Arial" w:cs="Arial"/>
          <w:b/>
        </w:rPr>
        <w:t>REPUBLIC OF SOUTH AFRICA</w:t>
      </w:r>
    </w:p>
    <w:p w14:paraId="1FD049D6" w14:textId="77777777" w:rsidR="00ED37AB" w:rsidRPr="00C96B32" w:rsidRDefault="00ED37AB" w:rsidP="00ED37AB">
      <w:pPr>
        <w:pBdr>
          <w:bottom w:val="single" w:sz="6" w:space="1" w:color="auto"/>
        </w:pBdr>
        <w:jc w:val="center"/>
        <w:rPr>
          <w:rFonts w:ascii="Arial" w:hAnsi="Arial" w:cs="Arial"/>
          <w:b/>
        </w:rPr>
      </w:pPr>
    </w:p>
    <w:p w14:paraId="14AD47D3" w14:textId="77777777" w:rsidR="00ED37AB" w:rsidRDefault="00ED37AB" w:rsidP="00ED37AB">
      <w:pPr>
        <w:spacing w:line="360" w:lineRule="auto"/>
        <w:jc w:val="center"/>
        <w:rPr>
          <w:rFonts w:ascii="Arial" w:hAnsi="Arial" w:cs="Arial"/>
          <w:sz w:val="16"/>
          <w:szCs w:val="16"/>
        </w:rPr>
      </w:pPr>
    </w:p>
    <w:p w14:paraId="56A91C27" w14:textId="77777777" w:rsidR="00ED37AB" w:rsidRPr="00B912FB" w:rsidRDefault="00ED37AB" w:rsidP="00ED37AB">
      <w:pPr>
        <w:spacing w:line="360" w:lineRule="auto"/>
        <w:jc w:val="center"/>
        <w:rPr>
          <w:rFonts w:cstheme="minorHAnsi"/>
          <w:b/>
          <w:bCs/>
          <w:color w:val="000000"/>
          <w:sz w:val="24"/>
          <w:szCs w:val="24"/>
          <w:lang w:val="en-GB"/>
        </w:rPr>
      </w:pPr>
      <w:r w:rsidRPr="00B912FB">
        <w:rPr>
          <w:rFonts w:cstheme="minorHAnsi"/>
          <w:b/>
          <w:bCs/>
          <w:color w:val="000000"/>
          <w:sz w:val="24"/>
          <w:szCs w:val="24"/>
          <w:lang w:val="en-GB"/>
        </w:rPr>
        <w:t>NATIONAL ASSEMBLY</w:t>
      </w:r>
    </w:p>
    <w:p w14:paraId="30A9EE58" w14:textId="77777777" w:rsidR="00ED37AB" w:rsidRPr="00B912FB" w:rsidRDefault="00ED37AB" w:rsidP="00ED37AB">
      <w:pPr>
        <w:spacing w:line="360" w:lineRule="auto"/>
        <w:ind w:left="540" w:hanging="540"/>
        <w:jc w:val="center"/>
        <w:rPr>
          <w:rFonts w:cstheme="minorHAnsi"/>
          <w:b/>
          <w:bCs/>
          <w:color w:val="000000"/>
          <w:sz w:val="24"/>
          <w:szCs w:val="24"/>
          <w:lang w:val="en-GB"/>
        </w:rPr>
      </w:pPr>
      <w:r w:rsidRPr="00B912FB">
        <w:rPr>
          <w:rFonts w:cstheme="minorHAnsi"/>
          <w:b/>
          <w:bCs/>
          <w:color w:val="000000"/>
          <w:sz w:val="24"/>
          <w:szCs w:val="24"/>
          <w:lang w:val="en-GB"/>
        </w:rPr>
        <w:t>QUESTIONS FOR WRITTEN REPLY</w:t>
      </w:r>
    </w:p>
    <w:p w14:paraId="02296836" w14:textId="77777777" w:rsidR="00ED37AB" w:rsidRPr="00B912FB" w:rsidRDefault="00ED37AB" w:rsidP="00ED37AB">
      <w:pPr>
        <w:spacing w:line="360" w:lineRule="auto"/>
        <w:jc w:val="center"/>
        <w:rPr>
          <w:rFonts w:cstheme="minorHAnsi"/>
          <w:b/>
          <w:bCs/>
          <w:color w:val="000000"/>
          <w:sz w:val="24"/>
          <w:szCs w:val="24"/>
          <w:lang w:val="en-GB"/>
        </w:rPr>
      </w:pPr>
      <w:r w:rsidRPr="00B912FB">
        <w:rPr>
          <w:rFonts w:cstheme="minorHAnsi"/>
          <w:b/>
          <w:bCs/>
          <w:color w:val="000000"/>
          <w:sz w:val="24"/>
          <w:szCs w:val="24"/>
          <w:lang w:val="en-GB"/>
        </w:rPr>
        <w:t xml:space="preserve">QUESTION NUMBER </w:t>
      </w:r>
      <w:r w:rsidRPr="00B912FB">
        <w:rPr>
          <w:rFonts w:cstheme="minorHAnsi"/>
          <w:b/>
          <w:bCs/>
          <w:sz w:val="24"/>
          <w:szCs w:val="24"/>
          <w:lang w:val="af-ZA"/>
        </w:rPr>
        <w:t>2016/2350</w:t>
      </w:r>
    </w:p>
    <w:p w14:paraId="098F829D" w14:textId="77777777" w:rsidR="00ED37AB" w:rsidRPr="00B912FB" w:rsidRDefault="00ED37AB" w:rsidP="00ED37AB">
      <w:pPr>
        <w:spacing w:line="360" w:lineRule="auto"/>
        <w:ind w:left="720"/>
        <w:jc w:val="center"/>
        <w:rPr>
          <w:rFonts w:cstheme="minorHAnsi"/>
          <w:b/>
          <w:bCs/>
          <w:color w:val="FF0000"/>
          <w:sz w:val="24"/>
          <w:szCs w:val="24"/>
          <w:lang w:val="en-GB"/>
        </w:rPr>
      </w:pPr>
      <w:r w:rsidRPr="00B912FB">
        <w:rPr>
          <w:rFonts w:cstheme="minorHAnsi"/>
          <w:b/>
          <w:bCs/>
          <w:sz w:val="24"/>
          <w:szCs w:val="24"/>
          <w:lang w:val="en-GB"/>
        </w:rPr>
        <w:t xml:space="preserve">DATE OF PUBLICATION: </w:t>
      </w:r>
      <w:r w:rsidRPr="00B912FB">
        <w:rPr>
          <w:rFonts w:cstheme="minorHAnsi"/>
          <w:b/>
          <w:bCs/>
          <w:sz w:val="24"/>
          <w:szCs w:val="24"/>
        </w:rPr>
        <w:t>28 OCTOBER 2016</w:t>
      </w:r>
    </w:p>
    <w:p w14:paraId="61926DD8" w14:textId="77777777" w:rsidR="00FA2E60" w:rsidRPr="00B912FB" w:rsidRDefault="00ED37AB" w:rsidP="00B912FB">
      <w:pPr>
        <w:tabs>
          <w:tab w:val="left" w:pos="432"/>
          <w:tab w:val="left" w:pos="864"/>
        </w:tabs>
        <w:spacing w:before="100" w:beforeAutospacing="1" w:after="100" w:afterAutospacing="1" w:line="240" w:lineRule="auto"/>
        <w:ind w:left="851" w:hanging="851"/>
        <w:jc w:val="both"/>
        <w:rPr>
          <w:rFonts w:cstheme="minorHAnsi"/>
          <w:b/>
          <w:lang w:val="en-GB"/>
        </w:rPr>
      </w:pPr>
      <w:r w:rsidRPr="00B912FB">
        <w:rPr>
          <w:rFonts w:cstheme="minorHAnsi"/>
          <w:b/>
          <w:color w:val="FF0000"/>
          <w:lang w:val="en-GB"/>
        </w:rPr>
        <w:tab/>
      </w:r>
      <w:r w:rsidRPr="00B912FB">
        <w:rPr>
          <w:rFonts w:cstheme="minorHAnsi"/>
          <w:b/>
          <w:color w:val="FF0000"/>
          <w:lang w:val="en-GB"/>
        </w:rPr>
        <w:tab/>
      </w:r>
      <w:r w:rsidR="00FA2E60" w:rsidRPr="00B912FB">
        <w:rPr>
          <w:rFonts w:cstheme="minorHAnsi"/>
          <w:b/>
          <w:lang w:val="en-GB"/>
        </w:rPr>
        <w:t>Mr K J Mileham (DA) to ask the Minister of Cooperative Governance and Traditional Affairs:</w:t>
      </w:r>
    </w:p>
    <w:p w14:paraId="498CD9C4" w14:textId="77777777" w:rsidR="00FA2E60" w:rsidRPr="00B912FB" w:rsidRDefault="00FA2E60" w:rsidP="00B912FB">
      <w:pPr>
        <w:spacing w:before="100" w:beforeAutospacing="1" w:after="100" w:afterAutospacing="1"/>
        <w:ind w:left="851"/>
        <w:jc w:val="both"/>
        <w:outlineLvl w:val="0"/>
        <w:rPr>
          <w:rFonts w:cstheme="minorHAnsi"/>
        </w:rPr>
      </w:pPr>
      <w:r w:rsidRPr="00B912FB">
        <w:rPr>
          <w:rFonts w:cstheme="minorHAnsi"/>
        </w:rPr>
        <w:t>(a) What are the names of each implementing agent of each community work programme being run by each relevant municipality, (b) on what date was each of the specified implementing agents appointed, (c) what amount (</w:t>
      </w:r>
      <w:proofErr w:type="spellStart"/>
      <w:r w:rsidRPr="00B912FB">
        <w:rPr>
          <w:rFonts w:cstheme="minorHAnsi"/>
        </w:rPr>
        <w:t>i</w:t>
      </w:r>
      <w:proofErr w:type="spellEnd"/>
      <w:r w:rsidRPr="00B912FB">
        <w:rPr>
          <w:rFonts w:cstheme="minorHAnsi"/>
        </w:rPr>
        <w:t>) has been paid to each of the implementing agents to date and (ii) will be paid to each of the implementing agents for the remainder of the duration of each agreement, (d) what are the key deliverables specified in each of the specified agreements, (e) how many job opportunities (</w:t>
      </w:r>
      <w:proofErr w:type="spellStart"/>
      <w:r w:rsidRPr="00B912FB">
        <w:rPr>
          <w:rFonts w:cstheme="minorHAnsi"/>
        </w:rPr>
        <w:t>i</w:t>
      </w:r>
      <w:proofErr w:type="spellEnd"/>
      <w:r w:rsidRPr="00B912FB">
        <w:rPr>
          <w:rFonts w:cstheme="minorHAnsi"/>
        </w:rPr>
        <w:t>) did each of the implementing agents create to date and (ii) is each of the implementing agents expected to create for the remainder of the duration of each agreement and (f) on what dates will each of the agreements expire?NW2685E</w:t>
      </w:r>
    </w:p>
    <w:p w14:paraId="3B8B0ABF" w14:textId="77777777" w:rsidR="003E4C0D" w:rsidRPr="00B912FB" w:rsidRDefault="003E4C0D">
      <w:pPr>
        <w:rPr>
          <w:rFonts w:cstheme="minorHAnsi"/>
        </w:rPr>
      </w:pPr>
    </w:p>
    <w:p w14:paraId="6028135B" w14:textId="77777777" w:rsidR="00B912FB" w:rsidRDefault="00B912FB">
      <w:pPr>
        <w:rPr>
          <w:b/>
          <w:u w:val="single"/>
        </w:rPr>
      </w:pPr>
      <w:r>
        <w:rPr>
          <w:b/>
          <w:u w:val="single"/>
        </w:rPr>
        <w:br w:type="page"/>
      </w:r>
    </w:p>
    <w:p w14:paraId="7C7B7F51" w14:textId="77777777" w:rsidR="00E67437" w:rsidRPr="00EE54F6" w:rsidRDefault="005C379D">
      <w:pPr>
        <w:rPr>
          <w:b/>
          <w:u w:val="single"/>
        </w:rPr>
      </w:pPr>
      <w:r>
        <w:rPr>
          <w:b/>
          <w:u w:val="single"/>
        </w:rPr>
        <w:lastRenderedPageBreak/>
        <w:t>REPLY</w:t>
      </w:r>
      <w:r w:rsidRPr="00EE54F6">
        <w:rPr>
          <w:b/>
          <w:u w:val="single"/>
        </w:rPr>
        <w:t xml:space="preserve"> </w:t>
      </w:r>
    </w:p>
    <w:p w14:paraId="28D050E5" w14:textId="77777777" w:rsidR="00E67437" w:rsidRDefault="00EE54F6" w:rsidP="00EE54F6">
      <w:pPr>
        <w:pStyle w:val="ListParagraph"/>
        <w:numPr>
          <w:ilvl w:val="0"/>
          <w:numId w:val="5"/>
        </w:numPr>
      </w:pPr>
      <w:r>
        <w:t>The following are the names of the Implementing Agents running the programme in the municipalities</w:t>
      </w:r>
      <w:r w:rsidR="00B37862">
        <w:t xml:space="preserve">: </w:t>
      </w:r>
      <w:r w:rsidR="005F4A3E">
        <w:t>(</w:t>
      </w:r>
      <w:r w:rsidR="00B37862">
        <w:t>1)</w:t>
      </w:r>
      <w:r w:rsidR="00E67437">
        <w:t xml:space="preserve"> Border Rural Committee</w:t>
      </w:r>
      <w:r w:rsidR="005F4A3E">
        <w:t xml:space="preserve"> (2)</w:t>
      </w:r>
      <w:r w:rsidR="00E67437">
        <w:t xml:space="preserve"> </w:t>
      </w:r>
      <w:proofErr w:type="spellStart"/>
      <w:r w:rsidR="00E67437">
        <w:t>Dhl</w:t>
      </w:r>
      <w:r w:rsidR="00AD142C">
        <w:t>a</w:t>
      </w:r>
      <w:r>
        <w:t>dhla</w:t>
      </w:r>
      <w:proofErr w:type="spellEnd"/>
      <w:r>
        <w:t xml:space="preserve"> Foundation</w:t>
      </w:r>
      <w:r w:rsidR="005F4A3E">
        <w:t xml:space="preserve"> (</w:t>
      </w:r>
      <w:r>
        <w:t>3</w:t>
      </w:r>
      <w:r w:rsidR="005F4A3E">
        <w:t>)</w:t>
      </w:r>
      <w:r w:rsidR="00126ACE">
        <w:t xml:space="preserve"> </w:t>
      </w:r>
      <w:proofErr w:type="spellStart"/>
      <w:r w:rsidR="00126ACE">
        <w:t>Insika</w:t>
      </w:r>
      <w:proofErr w:type="spellEnd"/>
      <w:r w:rsidR="00126ACE">
        <w:t xml:space="preserve"> Foundation </w:t>
      </w:r>
      <w:r w:rsidR="005F4A3E">
        <w:t>(</w:t>
      </w:r>
      <w:r>
        <w:t>4</w:t>
      </w:r>
      <w:r w:rsidR="005F4A3E">
        <w:t>)</w:t>
      </w:r>
      <w:r w:rsidR="000277D5">
        <w:t xml:space="preserve">LIMA </w:t>
      </w:r>
      <w:r w:rsidR="005F4A3E">
        <w:t xml:space="preserve">Rural </w:t>
      </w:r>
      <w:r w:rsidR="005C379D">
        <w:t xml:space="preserve">Development </w:t>
      </w:r>
      <w:r w:rsidR="005F4A3E">
        <w:t xml:space="preserve">(5) </w:t>
      </w:r>
      <w:r w:rsidR="000277D5">
        <w:t xml:space="preserve">Seboka </w:t>
      </w:r>
      <w:r w:rsidR="005C379D">
        <w:t xml:space="preserve">Training and </w:t>
      </w:r>
      <w:r w:rsidR="005F4A3E">
        <w:t>Support</w:t>
      </w:r>
      <w:r w:rsidR="00126ACE">
        <w:t xml:space="preserve"> </w:t>
      </w:r>
      <w:r w:rsidR="005F4A3E">
        <w:t xml:space="preserve">(6) </w:t>
      </w:r>
      <w:proofErr w:type="spellStart"/>
      <w:r w:rsidR="005F4A3E">
        <w:t>Seriti</w:t>
      </w:r>
      <w:proofErr w:type="spellEnd"/>
      <w:r w:rsidR="005F4A3E">
        <w:t xml:space="preserve"> Institute</w:t>
      </w:r>
      <w:r w:rsidR="00126ACE">
        <w:t xml:space="preserve"> </w:t>
      </w:r>
      <w:r w:rsidR="005F4A3E">
        <w:t xml:space="preserve">(7) </w:t>
      </w:r>
      <w:proofErr w:type="spellStart"/>
      <w:r w:rsidR="00E67437">
        <w:t>Siyakholwa</w:t>
      </w:r>
      <w:proofErr w:type="spellEnd"/>
      <w:r w:rsidR="005C379D">
        <w:t xml:space="preserve"> </w:t>
      </w:r>
      <w:r w:rsidR="00FC4375">
        <w:t>Development</w:t>
      </w:r>
      <w:r w:rsidR="00126ACE">
        <w:t xml:space="preserve"> </w:t>
      </w:r>
      <w:r w:rsidR="005F4A3E">
        <w:t xml:space="preserve">(8) </w:t>
      </w:r>
      <w:r w:rsidR="00E67437">
        <w:t xml:space="preserve">Thabiso/3L Development, and </w:t>
      </w:r>
      <w:r w:rsidR="005F4A3E">
        <w:t>(9)</w:t>
      </w:r>
      <w:r w:rsidR="00126ACE">
        <w:t xml:space="preserve"> </w:t>
      </w:r>
      <w:proofErr w:type="spellStart"/>
      <w:r w:rsidR="00C732A7">
        <w:t>Thembalethu</w:t>
      </w:r>
      <w:proofErr w:type="spellEnd"/>
      <w:r w:rsidR="00C732A7">
        <w:t xml:space="preserve"> Development</w:t>
      </w:r>
      <w:r w:rsidR="00FC4375">
        <w:t xml:space="preserve"> </w:t>
      </w:r>
    </w:p>
    <w:p w14:paraId="5ABC2E71" w14:textId="77777777" w:rsidR="00AD142C" w:rsidRDefault="00AD142C" w:rsidP="00AD142C">
      <w:pPr>
        <w:ind w:left="360" w:hanging="360"/>
      </w:pPr>
    </w:p>
    <w:p w14:paraId="004E894F" w14:textId="77777777" w:rsidR="00AD142C" w:rsidRDefault="00AD142C" w:rsidP="00EE54F6">
      <w:pPr>
        <w:ind w:left="720"/>
      </w:pPr>
      <w:r>
        <w:t xml:space="preserve">Kindly refer to the response </w:t>
      </w:r>
      <w:r w:rsidR="005C379D">
        <w:t>to</w:t>
      </w:r>
      <w:r>
        <w:t xml:space="preserve"> question “e” wherein it is specified as to which Implementing</w:t>
      </w:r>
      <w:r w:rsidR="00034800">
        <w:t xml:space="preserve"> Agent is facilitating the</w:t>
      </w:r>
      <w:r>
        <w:t xml:space="preserve"> </w:t>
      </w:r>
      <w:r w:rsidR="00034800">
        <w:t>implementation of the programme in each municipality</w:t>
      </w:r>
      <w:r w:rsidR="005C379D">
        <w:t>.</w:t>
      </w:r>
    </w:p>
    <w:p w14:paraId="5FF65086" w14:textId="77777777" w:rsidR="00E96717" w:rsidRDefault="00E96717" w:rsidP="00E96717"/>
    <w:p w14:paraId="077C00B2" w14:textId="77777777" w:rsidR="00ED37AB" w:rsidRPr="00ED37AB" w:rsidRDefault="00034800" w:rsidP="00ED37AB">
      <w:pPr>
        <w:pStyle w:val="ListParagraph"/>
        <w:numPr>
          <w:ilvl w:val="0"/>
          <w:numId w:val="5"/>
        </w:numPr>
        <w:rPr>
          <w:rFonts w:ascii="Times New Roman" w:hAnsi="Times New Roman" w:cs="Times New Roman"/>
          <w:b/>
          <w:sz w:val="24"/>
          <w:szCs w:val="24"/>
          <w:u w:val="single"/>
        </w:rPr>
      </w:pPr>
      <w:r>
        <w:t xml:space="preserve"> </w:t>
      </w:r>
      <w:r w:rsidR="00E96717">
        <w:t xml:space="preserve">All </w:t>
      </w:r>
      <w:r w:rsidR="00490D52">
        <w:t xml:space="preserve">current </w:t>
      </w:r>
      <w:r w:rsidR="00D11A0C">
        <w:t>Implementing Agents were appointed with</w:t>
      </w:r>
      <w:r w:rsidR="000204A6">
        <w:t xml:space="preserve"> effect from</w:t>
      </w:r>
      <w:r w:rsidR="00D11A0C">
        <w:t xml:space="preserve"> </w:t>
      </w:r>
      <w:r w:rsidR="000204A6">
        <w:t>01 April 2014</w:t>
      </w:r>
      <w:r w:rsidR="00D11A0C">
        <w:t>.</w:t>
      </w:r>
    </w:p>
    <w:p w14:paraId="3B3370A0" w14:textId="77777777" w:rsidR="00ED37AB" w:rsidRDefault="00ED37AB" w:rsidP="00ED37AB">
      <w:pPr>
        <w:sectPr w:rsidR="00ED37AB" w:rsidSect="00ED37AB">
          <w:pgSz w:w="11906" w:h="16838"/>
          <w:pgMar w:top="1440" w:right="1440" w:bottom="1440" w:left="1440" w:header="708" w:footer="708" w:gutter="0"/>
          <w:cols w:space="708"/>
          <w:docGrid w:linePitch="360"/>
        </w:sectPr>
      </w:pPr>
    </w:p>
    <w:p w14:paraId="3F747A4C" w14:textId="77777777" w:rsidR="00FA2E60" w:rsidRPr="00EE54F6" w:rsidRDefault="00EE54F6" w:rsidP="00FB23A1">
      <w:pPr>
        <w:pStyle w:val="ListParagraph"/>
        <w:numPr>
          <w:ilvl w:val="0"/>
          <w:numId w:val="5"/>
        </w:numPr>
      </w:pPr>
      <w:r w:rsidRPr="00EE54F6">
        <w:lastRenderedPageBreak/>
        <w:t>The</w:t>
      </w:r>
      <w:r w:rsidR="00F25183" w:rsidRPr="00EE54F6">
        <w:t xml:space="preserve"> amount</w:t>
      </w:r>
      <w:r w:rsidRPr="00EE54F6">
        <w:t xml:space="preserve"> that</w:t>
      </w:r>
      <w:r w:rsidR="00F25183" w:rsidRPr="00EE54F6">
        <w:t xml:space="preserve"> (</w:t>
      </w:r>
      <w:proofErr w:type="spellStart"/>
      <w:r w:rsidR="00F25183" w:rsidRPr="00EE54F6">
        <w:t>i</w:t>
      </w:r>
      <w:proofErr w:type="spellEnd"/>
      <w:r w:rsidRPr="00EE54F6">
        <w:t>) has been paid to each of the Implementing A</w:t>
      </w:r>
      <w:r w:rsidR="001000AD">
        <w:t>gent</w:t>
      </w:r>
      <w:r w:rsidR="00F25183" w:rsidRPr="00EE54F6">
        <w:t xml:space="preserve"> to date and (i</w:t>
      </w:r>
      <w:r w:rsidR="001000AD">
        <w:t>i) will be paid to each of the Implementing Agent</w:t>
      </w:r>
      <w:r w:rsidR="00F25183" w:rsidRPr="00EE54F6">
        <w:t xml:space="preserve"> for the remainder of</w:t>
      </w:r>
      <w:r w:rsidR="00FA2E60" w:rsidRPr="00EE54F6">
        <w:t xml:space="preserve"> the duration of each agreement</w:t>
      </w:r>
      <w:r w:rsidRPr="00EE54F6">
        <w:t xml:space="preserve"> are tabled below.</w:t>
      </w:r>
    </w:p>
    <w:p w14:paraId="72849D15" w14:textId="77777777" w:rsidR="00FA2E60" w:rsidRDefault="00FA2E60" w:rsidP="00FA2E60">
      <w:pPr>
        <w:pStyle w:val="ListParagraph"/>
        <w:ind w:left="360"/>
      </w:pPr>
    </w:p>
    <w:p w14:paraId="648B28E9" w14:textId="77777777" w:rsidR="003A63B3" w:rsidRPr="00FA2E60" w:rsidRDefault="003A63B3" w:rsidP="005C379D">
      <w:pPr>
        <w:pStyle w:val="ListParagraph"/>
        <w:rPr>
          <w:b/>
          <w:sz w:val="28"/>
          <w:szCs w:val="28"/>
          <w:u w:val="single"/>
        </w:rPr>
      </w:pPr>
      <w:r>
        <w:t xml:space="preserve">Implementing Agents are paid per order or contract for each province, therefore it is important that we reflect the amounts paid against each order </w:t>
      </w:r>
      <w:r w:rsidR="001000AD">
        <w:t>(</w:t>
      </w:r>
      <w:r>
        <w:t>in a specified province</w:t>
      </w:r>
      <w:r w:rsidR="001000AD">
        <w:t>)</w:t>
      </w:r>
      <w:r>
        <w:t xml:space="preserve"> as at 30 September 2016.</w:t>
      </w:r>
    </w:p>
    <w:p w14:paraId="49AD5D44" w14:textId="77777777" w:rsidR="003A63B3" w:rsidRDefault="003A63B3"/>
    <w:tbl>
      <w:tblPr>
        <w:tblW w:w="5000" w:type="pct"/>
        <w:tblLook w:val="04A0" w:firstRow="1" w:lastRow="0" w:firstColumn="1" w:lastColumn="0" w:noHBand="0" w:noVBand="1"/>
      </w:tblPr>
      <w:tblGrid>
        <w:gridCol w:w="1778"/>
        <w:gridCol w:w="1836"/>
        <w:gridCol w:w="5109"/>
        <w:gridCol w:w="2540"/>
        <w:gridCol w:w="2685"/>
      </w:tblGrid>
      <w:tr w:rsidR="001000AD" w:rsidRPr="001000AD" w14:paraId="6A7862F3" w14:textId="77777777" w:rsidTr="001000AD">
        <w:trPr>
          <w:trHeight w:val="600"/>
          <w:tblHeader/>
        </w:trPr>
        <w:tc>
          <w:tcPr>
            <w:tcW w:w="431"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ADFE5C1"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PROVINCE</w:t>
            </w:r>
          </w:p>
        </w:tc>
        <w:tc>
          <w:tcPr>
            <w:tcW w:w="710" w:type="pct"/>
            <w:tcBorders>
              <w:top w:val="single" w:sz="4" w:space="0" w:color="auto"/>
              <w:left w:val="nil"/>
              <w:bottom w:val="single" w:sz="4" w:space="0" w:color="auto"/>
              <w:right w:val="single" w:sz="4" w:space="0" w:color="auto"/>
            </w:tcBorders>
            <w:shd w:val="clear" w:color="000000" w:fill="808080"/>
            <w:noWrap/>
            <w:vAlign w:val="center"/>
            <w:hideMark/>
          </w:tcPr>
          <w:p w14:paraId="1A7DCDBF"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ORDER NUMBER</w:t>
            </w:r>
          </w:p>
        </w:tc>
        <w:tc>
          <w:tcPr>
            <w:tcW w:w="1883" w:type="pct"/>
            <w:tcBorders>
              <w:top w:val="single" w:sz="4" w:space="0" w:color="auto"/>
              <w:left w:val="nil"/>
              <w:bottom w:val="single" w:sz="4" w:space="0" w:color="auto"/>
              <w:right w:val="single" w:sz="4" w:space="0" w:color="auto"/>
            </w:tcBorders>
            <w:shd w:val="clear" w:color="000000" w:fill="808080"/>
            <w:noWrap/>
            <w:vAlign w:val="center"/>
            <w:hideMark/>
          </w:tcPr>
          <w:p w14:paraId="674AC771"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IMPLEMENTING AGENT</w:t>
            </w:r>
          </w:p>
        </w:tc>
        <w:tc>
          <w:tcPr>
            <w:tcW w:w="962" w:type="pct"/>
            <w:tcBorders>
              <w:top w:val="single" w:sz="4" w:space="0" w:color="auto"/>
              <w:left w:val="nil"/>
              <w:bottom w:val="single" w:sz="4" w:space="0" w:color="auto"/>
              <w:right w:val="single" w:sz="4" w:space="0" w:color="auto"/>
            </w:tcBorders>
            <w:shd w:val="clear" w:color="000000" w:fill="808080"/>
            <w:noWrap/>
            <w:vAlign w:val="center"/>
            <w:hideMark/>
          </w:tcPr>
          <w:p w14:paraId="3AD21696"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PAID </w:t>
            </w:r>
          </w:p>
        </w:tc>
        <w:tc>
          <w:tcPr>
            <w:tcW w:w="1014" w:type="pct"/>
            <w:tcBorders>
              <w:top w:val="single" w:sz="4" w:space="0" w:color="auto"/>
              <w:left w:val="nil"/>
              <w:bottom w:val="single" w:sz="4" w:space="0" w:color="auto"/>
              <w:right w:val="single" w:sz="4" w:space="0" w:color="auto"/>
            </w:tcBorders>
            <w:shd w:val="clear" w:color="000000" w:fill="808080"/>
            <w:noWrap/>
            <w:vAlign w:val="center"/>
            <w:hideMark/>
          </w:tcPr>
          <w:p w14:paraId="28B95ED9"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TO BE PAID </w:t>
            </w:r>
          </w:p>
        </w:tc>
      </w:tr>
      <w:tr w:rsidR="001000AD" w:rsidRPr="001000AD" w14:paraId="2045F78A"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2779065B"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EASTERN CAPE</w:t>
            </w:r>
          </w:p>
        </w:tc>
        <w:tc>
          <w:tcPr>
            <w:tcW w:w="710" w:type="pct"/>
            <w:tcBorders>
              <w:top w:val="nil"/>
              <w:left w:val="nil"/>
              <w:bottom w:val="single" w:sz="4" w:space="0" w:color="auto"/>
              <w:right w:val="single" w:sz="4" w:space="0" w:color="auto"/>
            </w:tcBorders>
            <w:shd w:val="clear" w:color="auto" w:fill="auto"/>
            <w:noWrap/>
            <w:vAlign w:val="bottom"/>
            <w:hideMark/>
          </w:tcPr>
          <w:p w14:paraId="68F5911F"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AG350815</w:t>
            </w:r>
          </w:p>
        </w:tc>
        <w:tc>
          <w:tcPr>
            <w:tcW w:w="1883" w:type="pct"/>
            <w:tcBorders>
              <w:top w:val="nil"/>
              <w:left w:val="nil"/>
              <w:bottom w:val="single" w:sz="4" w:space="0" w:color="auto"/>
              <w:right w:val="single" w:sz="4" w:space="0" w:color="auto"/>
            </w:tcBorders>
            <w:shd w:val="clear" w:color="auto" w:fill="auto"/>
            <w:noWrap/>
            <w:vAlign w:val="bottom"/>
            <w:hideMark/>
          </w:tcPr>
          <w:p w14:paraId="2FCD37B7"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BORDER RURAL COMMITTEE</w:t>
            </w:r>
          </w:p>
        </w:tc>
        <w:tc>
          <w:tcPr>
            <w:tcW w:w="962" w:type="pct"/>
            <w:tcBorders>
              <w:top w:val="nil"/>
              <w:left w:val="nil"/>
              <w:bottom w:val="single" w:sz="4" w:space="0" w:color="auto"/>
              <w:right w:val="single" w:sz="4" w:space="0" w:color="auto"/>
            </w:tcBorders>
            <w:shd w:val="clear" w:color="auto" w:fill="auto"/>
            <w:noWrap/>
            <w:vAlign w:val="bottom"/>
            <w:hideMark/>
          </w:tcPr>
          <w:p w14:paraId="6EDF3F12"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16,836,7065 </w:t>
            </w:r>
          </w:p>
        </w:tc>
        <w:tc>
          <w:tcPr>
            <w:tcW w:w="1014" w:type="pct"/>
            <w:tcBorders>
              <w:top w:val="nil"/>
              <w:left w:val="nil"/>
              <w:bottom w:val="single" w:sz="4" w:space="0" w:color="auto"/>
              <w:right w:val="single" w:sz="4" w:space="0" w:color="auto"/>
            </w:tcBorders>
            <w:shd w:val="clear" w:color="auto" w:fill="auto"/>
            <w:noWrap/>
            <w:vAlign w:val="bottom"/>
            <w:hideMark/>
          </w:tcPr>
          <w:p w14:paraId="05837C5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6,303,961.35 </w:t>
            </w:r>
          </w:p>
        </w:tc>
      </w:tr>
      <w:tr w:rsidR="001000AD" w:rsidRPr="001000AD" w14:paraId="502F1B0F"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37362C1F"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34476393"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31C3CEBA"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BORDER RURAL COMMITTEE Total</w:t>
            </w:r>
          </w:p>
        </w:tc>
        <w:tc>
          <w:tcPr>
            <w:tcW w:w="962" w:type="pct"/>
            <w:tcBorders>
              <w:top w:val="nil"/>
              <w:left w:val="nil"/>
              <w:bottom w:val="single" w:sz="4" w:space="0" w:color="auto"/>
              <w:right w:val="single" w:sz="4" w:space="0" w:color="auto"/>
            </w:tcBorders>
            <w:shd w:val="clear" w:color="000000" w:fill="FFD966"/>
            <w:noWrap/>
            <w:vAlign w:val="bottom"/>
            <w:hideMark/>
          </w:tcPr>
          <w:p w14:paraId="3FDE849F"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16,836,7065 </w:t>
            </w:r>
          </w:p>
        </w:tc>
        <w:tc>
          <w:tcPr>
            <w:tcW w:w="1014" w:type="pct"/>
            <w:tcBorders>
              <w:top w:val="nil"/>
              <w:left w:val="nil"/>
              <w:bottom w:val="single" w:sz="4" w:space="0" w:color="auto"/>
              <w:right w:val="single" w:sz="4" w:space="0" w:color="auto"/>
            </w:tcBorders>
            <w:shd w:val="clear" w:color="000000" w:fill="FFD966"/>
            <w:noWrap/>
            <w:vAlign w:val="bottom"/>
            <w:hideMark/>
          </w:tcPr>
          <w:p w14:paraId="56929370"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6,303,961.35 </w:t>
            </w:r>
          </w:p>
        </w:tc>
      </w:tr>
      <w:tr w:rsidR="001000AD" w:rsidRPr="001000AD" w14:paraId="40434A93"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3A2DF37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EASTERN CAPE</w:t>
            </w:r>
          </w:p>
        </w:tc>
        <w:tc>
          <w:tcPr>
            <w:tcW w:w="710" w:type="pct"/>
            <w:tcBorders>
              <w:top w:val="nil"/>
              <w:left w:val="nil"/>
              <w:bottom w:val="single" w:sz="4" w:space="0" w:color="auto"/>
              <w:right w:val="single" w:sz="4" w:space="0" w:color="auto"/>
            </w:tcBorders>
            <w:shd w:val="clear" w:color="auto" w:fill="auto"/>
            <w:noWrap/>
            <w:vAlign w:val="bottom"/>
            <w:hideMark/>
          </w:tcPr>
          <w:p w14:paraId="0FE17D4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AG350823</w:t>
            </w:r>
          </w:p>
        </w:tc>
        <w:tc>
          <w:tcPr>
            <w:tcW w:w="1883" w:type="pct"/>
            <w:tcBorders>
              <w:top w:val="nil"/>
              <w:left w:val="nil"/>
              <w:bottom w:val="single" w:sz="4" w:space="0" w:color="auto"/>
              <w:right w:val="single" w:sz="4" w:space="0" w:color="auto"/>
            </w:tcBorders>
            <w:shd w:val="clear" w:color="auto" w:fill="auto"/>
            <w:noWrap/>
            <w:vAlign w:val="bottom"/>
            <w:hideMark/>
          </w:tcPr>
          <w:p w14:paraId="589032AF"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2EF54342"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31,219,895.33 </w:t>
            </w:r>
          </w:p>
        </w:tc>
        <w:tc>
          <w:tcPr>
            <w:tcW w:w="1014" w:type="pct"/>
            <w:tcBorders>
              <w:top w:val="nil"/>
              <w:left w:val="nil"/>
              <w:bottom w:val="single" w:sz="4" w:space="0" w:color="auto"/>
              <w:right w:val="single" w:sz="4" w:space="0" w:color="auto"/>
            </w:tcBorders>
            <w:shd w:val="clear" w:color="auto" w:fill="auto"/>
            <w:noWrap/>
            <w:vAlign w:val="bottom"/>
            <w:hideMark/>
          </w:tcPr>
          <w:p w14:paraId="1222131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8,717,112.65 </w:t>
            </w:r>
          </w:p>
        </w:tc>
      </w:tr>
      <w:tr w:rsidR="001000AD" w:rsidRPr="001000AD" w14:paraId="6FD29269"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7090AE7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FREE STATE</w:t>
            </w:r>
          </w:p>
        </w:tc>
        <w:tc>
          <w:tcPr>
            <w:tcW w:w="710" w:type="pct"/>
            <w:tcBorders>
              <w:top w:val="nil"/>
              <w:left w:val="nil"/>
              <w:bottom w:val="single" w:sz="4" w:space="0" w:color="auto"/>
              <w:right w:val="single" w:sz="4" w:space="0" w:color="auto"/>
            </w:tcBorders>
            <w:shd w:val="clear" w:color="auto" w:fill="auto"/>
            <w:noWrap/>
            <w:vAlign w:val="bottom"/>
            <w:hideMark/>
          </w:tcPr>
          <w:p w14:paraId="7982B70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AG350825</w:t>
            </w:r>
          </w:p>
        </w:tc>
        <w:tc>
          <w:tcPr>
            <w:tcW w:w="1883" w:type="pct"/>
            <w:tcBorders>
              <w:top w:val="nil"/>
              <w:left w:val="nil"/>
              <w:bottom w:val="single" w:sz="4" w:space="0" w:color="auto"/>
              <w:right w:val="single" w:sz="4" w:space="0" w:color="auto"/>
            </w:tcBorders>
            <w:shd w:val="clear" w:color="auto" w:fill="auto"/>
            <w:noWrap/>
            <w:vAlign w:val="bottom"/>
            <w:hideMark/>
          </w:tcPr>
          <w:p w14:paraId="26B40AEB"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64139397"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14,316,004.63 </w:t>
            </w:r>
          </w:p>
        </w:tc>
        <w:tc>
          <w:tcPr>
            <w:tcW w:w="1014" w:type="pct"/>
            <w:tcBorders>
              <w:top w:val="nil"/>
              <w:left w:val="nil"/>
              <w:bottom w:val="single" w:sz="4" w:space="0" w:color="auto"/>
              <w:right w:val="single" w:sz="4" w:space="0" w:color="auto"/>
            </w:tcBorders>
            <w:shd w:val="clear" w:color="auto" w:fill="auto"/>
            <w:noWrap/>
            <w:vAlign w:val="bottom"/>
            <w:hideMark/>
          </w:tcPr>
          <w:p w14:paraId="5E11E6D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5,571,810.22 </w:t>
            </w:r>
          </w:p>
        </w:tc>
      </w:tr>
      <w:tr w:rsidR="001000AD" w:rsidRPr="001000AD" w14:paraId="3CD539A5"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7C47B61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GAUTENG</w:t>
            </w:r>
          </w:p>
        </w:tc>
        <w:tc>
          <w:tcPr>
            <w:tcW w:w="710" w:type="pct"/>
            <w:tcBorders>
              <w:top w:val="nil"/>
              <w:left w:val="nil"/>
              <w:bottom w:val="single" w:sz="4" w:space="0" w:color="auto"/>
              <w:right w:val="single" w:sz="4" w:space="0" w:color="auto"/>
            </w:tcBorders>
            <w:shd w:val="clear" w:color="auto" w:fill="auto"/>
            <w:noWrap/>
            <w:vAlign w:val="bottom"/>
            <w:hideMark/>
          </w:tcPr>
          <w:p w14:paraId="66215237"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AG350820</w:t>
            </w:r>
          </w:p>
        </w:tc>
        <w:tc>
          <w:tcPr>
            <w:tcW w:w="1883" w:type="pct"/>
            <w:tcBorders>
              <w:top w:val="nil"/>
              <w:left w:val="nil"/>
              <w:bottom w:val="single" w:sz="4" w:space="0" w:color="auto"/>
              <w:right w:val="single" w:sz="4" w:space="0" w:color="auto"/>
            </w:tcBorders>
            <w:shd w:val="clear" w:color="auto" w:fill="auto"/>
            <w:noWrap/>
            <w:vAlign w:val="bottom"/>
            <w:hideMark/>
          </w:tcPr>
          <w:p w14:paraId="275BFB4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0EC45AFE"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16,543,503.66 </w:t>
            </w:r>
          </w:p>
        </w:tc>
        <w:tc>
          <w:tcPr>
            <w:tcW w:w="1014" w:type="pct"/>
            <w:tcBorders>
              <w:top w:val="nil"/>
              <w:left w:val="nil"/>
              <w:bottom w:val="single" w:sz="4" w:space="0" w:color="auto"/>
              <w:right w:val="single" w:sz="4" w:space="0" w:color="auto"/>
            </w:tcBorders>
            <w:shd w:val="clear" w:color="auto" w:fill="auto"/>
            <w:noWrap/>
            <w:vAlign w:val="bottom"/>
            <w:hideMark/>
          </w:tcPr>
          <w:p w14:paraId="1DE3879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4,876,495.28 </w:t>
            </w:r>
          </w:p>
        </w:tc>
      </w:tr>
      <w:tr w:rsidR="001000AD" w:rsidRPr="001000AD" w14:paraId="6781D9DA"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5B11329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KWAZULU NATAL</w:t>
            </w:r>
          </w:p>
        </w:tc>
        <w:tc>
          <w:tcPr>
            <w:tcW w:w="710" w:type="pct"/>
            <w:tcBorders>
              <w:top w:val="nil"/>
              <w:left w:val="nil"/>
              <w:bottom w:val="single" w:sz="4" w:space="0" w:color="auto"/>
              <w:right w:val="single" w:sz="4" w:space="0" w:color="auto"/>
            </w:tcBorders>
            <w:shd w:val="clear" w:color="auto" w:fill="auto"/>
            <w:noWrap/>
            <w:vAlign w:val="bottom"/>
            <w:hideMark/>
          </w:tcPr>
          <w:p w14:paraId="3DCF189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AG350819</w:t>
            </w:r>
          </w:p>
        </w:tc>
        <w:tc>
          <w:tcPr>
            <w:tcW w:w="1883" w:type="pct"/>
            <w:tcBorders>
              <w:top w:val="nil"/>
              <w:left w:val="nil"/>
              <w:bottom w:val="single" w:sz="4" w:space="0" w:color="auto"/>
              <w:right w:val="single" w:sz="4" w:space="0" w:color="auto"/>
            </w:tcBorders>
            <w:shd w:val="clear" w:color="auto" w:fill="auto"/>
            <w:noWrap/>
            <w:vAlign w:val="bottom"/>
            <w:hideMark/>
          </w:tcPr>
          <w:p w14:paraId="4CEFEA45"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2AFB2B7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18,524,356.45 </w:t>
            </w:r>
          </w:p>
        </w:tc>
        <w:tc>
          <w:tcPr>
            <w:tcW w:w="1014" w:type="pct"/>
            <w:tcBorders>
              <w:top w:val="nil"/>
              <w:left w:val="nil"/>
              <w:bottom w:val="single" w:sz="4" w:space="0" w:color="auto"/>
              <w:right w:val="single" w:sz="4" w:space="0" w:color="auto"/>
            </w:tcBorders>
            <w:shd w:val="clear" w:color="auto" w:fill="auto"/>
            <w:noWrap/>
            <w:vAlign w:val="bottom"/>
            <w:hideMark/>
          </w:tcPr>
          <w:p w14:paraId="00C02CC3"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6,488,991.18 </w:t>
            </w:r>
          </w:p>
        </w:tc>
      </w:tr>
      <w:tr w:rsidR="001000AD" w:rsidRPr="001000AD" w14:paraId="4121B201"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7B8F760E"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LIMPOPO</w:t>
            </w:r>
          </w:p>
        </w:tc>
        <w:tc>
          <w:tcPr>
            <w:tcW w:w="710" w:type="pct"/>
            <w:tcBorders>
              <w:top w:val="nil"/>
              <w:left w:val="nil"/>
              <w:bottom w:val="single" w:sz="4" w:space="0" w:color="auto"/>
              <w:right w:val="single" w:sz="4" w:space="0" w:color="auto"/>
            </w:tcBorders>
            <w:shd w:val="clear" w:color="auto" w:fill="auto"/>
            <w:noWrap/>
            <w:vAlign w:val="bottom"/>
            <w:hideMark/>
          </w:tcPr>
          <w:p w14:paraId="49B0F80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AG350811</w:t>
            </w:r>
          </w:p>
        </w:tc>
        <w:tc>
          <w:tcPr>
            <w:tcW w:w="1883" w:type="pct"/>
            <w:tcBorders>
              <w:top w:val="nil"/>
              <w:left w:val="nil"/>
              <w:bottom w:val="single" w:sz="4" w:space="0" w:color="auto"/>
              <w:right w:val="single" w:sz="4" w:space="0" w:color="auto"/>
            </w:tcBorders>
            <w:shd w:val="clear" w:color="auto" w:fill="auto"/>
            <w:noWrap/>
            <w:vAlign w:val="bottom"/>
            <w:hideMark/>
          </w:tcPr>
          <w:p w14:paraId="25286257"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19515AC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25,006,566.66 </w:t>
            </w:r>
          </w:p>
        </w:tc>
        <w:tc>
          <w:tcPr>
            <w:tcW w:w="1014" w:type="pct"/>
            <w:tcBorders>
              <w:top w:val="nil"/>
              <w:left w:val="nil"/>
              <w:bottom w:val="single" w:sz="4" w:space="0" w:color="auto"/>
              <w:right w:val="single" w:sz="4" w:space="0" w:color="auto"/>
            </w:tcBorders>
            <w:shd w:val="clear" w:color="auto" w:fill="auto"/>
            <w:noWrap/>
            <w:vAlign w:val="bottom"/>
            <w:hideMark/>
          </w:tcPr>
          <w:p w14:paraId="61136BF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7,579,313.70 </w:t>
            </w:r>
          </w:p>
        </w:tc>
      </w:tr>
      <w:tr w:rsidR="001000AD" w:rsidRPr="001000AD" w14:paraId="76C13CB9"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44B6B0F2"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MPUMALANGA</w:t>
            </w:r>
          </w:p>
        </w:tc>
        <w:tc>
          <w:tcPr>
            <w:tcW w:w="710" w:type="pct"/>
            <w:tcBorders>
              <w:top w:val="nil"/>
              <w:left w:val="nil"/>
              <w:bottom w:val="single" w:sz="4" w:space="0" w:color="auto"/>
              <w:right w:val="single" w:sz="4" w:space="0" w:color="auto"/>
            </w:tcBorders>
            <w:shd w:val="clear" w:color="auto" w:fill="auto"/>
            <w:noWrap/>
            <w:vAlign w:val="bottom"/>
            <w:hideMark/>
          </w:tcPr>
          <w:p w14:paraId="2FAF12E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AG350822</w:t>
            </w:r>
          </w:p>
        </w:tc>
        <w:tc>
          <w:tcPr>
            <w:tcW w:w="1883" w:type="pct"/>
            <w:tcBorders>
              <w:top w:val="nil"/>
              <w:left w:val="nil"/>
              <w:bottom w:val="single" w:sz="4" w:space="0" w:color="auto"/>
              <w:right w:val="single" w:sz="4" w:space="0" w:color="auto"/>
            </w:tcBorders>
            <w:shd w:val="clear" w:color="auto" w:fill="auto"/>
            <w:noWrap/>
            <w:vAlign w:val="bottom"/>
            <w:hideMark/>
          </w:tcPr>
          <w:p w14:paraId="6A75CDD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446760D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17,022,519.88 </w:t>
            </w:r>
          </w:p>
        </w:tc>
        <w:tc>
          <w:tcPr>
            <w:tcW w:w="1014" w:type="pct"/>
            <w:tcBorders>
              <w:top w:val="nil"/>
              <w:left w:val="nil"/>
              <w:bottom w:val="single" w:sz="4" w:space="0" w:color="auto"/>
              <w:right w:val="single" w:sz="4" w:space="0" w:color="auto"/>
            </w:tcBorders>
            <w:shd w:val="clear" w:color="auto" w:fill="auto"/>
            <w:noWrap/>
            <w:vAlign w:val="bottom"/>
            <w:hideMark/>
          </w:tcPr>
          <w:p w14:paraId="4CFBE65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5,808,942.98 </w:t>
            </w:r>
          </w:p>
        </w:tc>
      </w:tr>
      <w:tr w:rsidR="001000AD" w:rsidRPr="001000AD" w14:paraId="51DA46FE"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6E437539"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NORTH WEST</w:t>
            </w:r>
          </w:p>
        </w:tc>
        <w:tc>
          <w:tcPr>
            <w:tcW w:w="710" w:type="pct"/>
            <w:tcBorders>
              <w:top w:val="nil"/>
              <w:left w:val="nil"/>
              <w:bottom w:val="single" w:sz="4" w:space="0" w:color="auto"/>
              <w:right w:val="single" w:sz="4" w:space="0" w:color="auto"/>
            </w:tcBorders>
            <w:shd w:val="clear" w:color="auto" w:fill="auto"/>
            <w:noWrap/>
            <w:vAlign w:val="bottom"/>
            <w:hideMark/>
          </w:tcPr>
          <w:p w14:paraId="2CF4FAD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AG350824</w:t>
            </w:r>
          </w:p>
        </w:tc>
        <w:tc>
          <w:tcPr>
            <w:tcW w:w="1883" w:type="pct"/>
            <w:tcBorders>
              <w:top w:val="nil"/>
              <w:left w:val="nil"/>
              <w:bottom w:val="single" w:sz="4" w:space="0" w:color="auto"/>
              <w:right w:val="single" w:sz="4" w:space="0" w:color="auto"/>
            </w:tcBorders>
            <w:shd w:val="clear" w:color="auto" w:fill="auto"/>
            <w:noWrap/>
            <w:vAlign w:val="bottom"/>
            <w:hideMark/>
          </w:tcPr>
          <w:p w14:paraId="4D4758E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45297C9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19,708,628.85 </w:t>
            </w:r>
          </w:p>
        </w:tc>
        <w:tc>
          <w:tcPr>
            <w:tcW w:w="1014" w:type="pct"/>
            <w:tcBorders>
              <w:top w:val="nil"/>
              <w:left w:val="nil"/>
              <w:bottom w:val="single" w:sz="4" w:space="0" w:color="auto"/>
              <w:right w:val="single" w:sz="4" w:space="0" w:color="auto"/>
            </w:tcBorders>
            <w:shd w:val="clear" w:color="auto" w:fill="auto"/>
            <w:noWrap/>
            <w:vAlign w:val="bottom"/>
            <w:hideMark/>
          </w:tcPr>
          <w:p w14:paraId="639E7ACF"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6,569,217.33 </w:t>
            </w:r>
          </w:p>
        </w:tc>
      </w:tr>
      <w:tr w:rsidR="001000AD" w:rsidRPr="001000AD" w14:paraId="42EBDF7A"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3DE2586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NORTHERN CAPE</w:t>
            </w:r>
          </w:p>
        </w:tc>
        <w:tc>
          <w:tcPr>
            <w:tcW w:w="710" w:type="pct"/>
            <w:tcBorders>
              <w:top w:val="nil"/>
              <w:left w:val="nil"/>
              <w:bottom w:val="single" w:sz="4" w:space="0" w:color="auto"/>
              <w:right w:val="single" w:sz="4" w:space="0" w:color="auto"/>
            </w:tcBorders>
            <w:shd w:val="clear" w:color="auto" w:fill="auto"/>
            <w:noWrap/>
            <w:vAlign w:val="bottom"/>
            <w:hideMark/>
          </w:tcPr>
          <w:p w14:paraId="2F66A1B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AG350826</w:t>
            </w:r>
          </w:p>
        </w:tc>
        <w:tc>
          <w:tcPr>
            <w:tcW w:w="1883" w:type="pct"/>
            <w:tcBorders>
              <w:top w:val="nil"/>
              <w:left w:val="nil"/>
              <w:bottom w:val="single" w:sz="4" w:space="0" w:color="auto"/>
              <w:right w:val="single" w:sz="4" w:space="0" w:color="auto"/>
            </w:tcBorders>
            <w:shd w:val="clear" w:color="auto" w:fill="auto"/>
            <w:noWrap/>
            <w:vAlign w:val="bottom"/>
            <w:hideMark/>
          </w:tcPr>
          <w:p w14:paraId="0F55CC3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6987DCF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7,563,482.22 </w:t>
            </w:r>
          </w:p>
        </w:tc>
        <w:tc>
          <w:tcPr>
            <w:tcW w:w="1014" w:type="pct"/>
            <w:tcBorders>
              <w:top w:val="nil"/>
              <w:left w:val="nil"/>
              <w:bottom w:val="single" w:sz="4" w:space="0" w:color="auto"/>
              <w:right w:val="single" w:sz="4" w:space="0" w:color="auto"/>
            </w:tcBorders>
            <w:shd w:val="clear" w:color="auto" w:fill="auto"/>
            <w:noWrap/>
            <w:vAlign w:val="bottom"/>
            <w:hideMark/>
          </w:tcPr>
          <w:p w14:paraId="1C3546D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2,856,865.95 </w:t>
            </w:r>
          </w:p>
        </w:tc>
      </w:tr>
      <w:tr w:rsidR="001000AD" w:rsidRPr="001000AD" w14:paraId="5DDA2BCF"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6DE933B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WESTERN CAPE</w:t>
            </w:r>
          </w:p>
        </w:tc>
        <w:tc>
          <w:tcPr>
            <w:tcW w:w="710" w:type="pct"/>
            <w:tcBorders>
              <w:top w:val="nil"/>
              <w:left w:val="nil"/>
              <w:bottom w:val="single" w:sz="4" w:space="0" w:color="auto"/>
              <w:right w:val="single" w:sz="4" w:space="0" w:color="auto"/>
            </w:tcBorders>
            <w:shd w:val="clear" w:color="auto" w:fill="auto"/>
            <w:noWrap/>
            <w:vAlign w:val="bottom"/>
            <w:hideMark/>
          </w:tcPr>
          <w:p w14:paraId="26710E7B"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AG350821</w:t>
            </w:r>
          </w:p>
        </w:tc>
        <w:tc>
          <w:tcPr>
            <w:tcW w:w="1883" w:type="pct"/>
            <w:tcBorders>
              <w:top w:val="nil"/>
              <w:left w:val="nil"/>
              <w:bottom w:val="single" w:sz="4" w:space="0" w:color="auto"/>
              <w:right w:val="single" w:sz="4" w:space="0" w:color="auto"/>
            </w:tcBorders>
            <w:shd w:val="clear" w:color="auto" w:fill="auto"/>
            <w:noWrap/>
            <w:vAlign w:val="bottom"/>
            <w:hideMark/>
          </w:tcPr>
          <w:p w14:paraId="5A453DD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DHLADHLA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2D62C4B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27,297,767.68 </w:t>
            </w:r>
          </w:p>
        </w:tc>
        <w:tc>
          <w:tcPr>
            <w:tcW w:w="1014" w:type="pct"/>
            <w:tcBorders>
              <w:top w:val="nil"/>
              <w:left w:val="nil"/>
              <w:bottom w:val="single" w:sz="4" w:space="0" w:color="auto"/>
              <w:right w:val="single" w:sz="4" w:space="0" w:color="auto"/>
            </w:tcBorders>
            <w:shd w:val="clear" w:color="auto" w:fill="auto"/>
            <w:noWrap/>
            <w:vAlign w:val="bottom"/>
            <w:hideMark/>
          </w:tcPr>
          <w:p w14:paraId="412259C2"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6,765,920.86 </w:t>
            </w:r>
          </w:p>
        </w:tc>
      </w:tr>
      <w:tr w:rsidR="001000AD" w:rsidRPr="001000AD" w14:paraId="2A06CCD4"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15CF9738"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57E8EBDA"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1DACDFFE"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DHLADHLA FOUNDATION Total</w:t>
            </w:r>
          </w:p>
        </w:tc>
        <w:tc>
          <w:tcPr>
            <w:tcW w:w="962" w:type="pct"/>
            <w:tcBorders>
              <w:top w:val="nil"/>
              <w:left w:val="nil"/>
              <w:bottom w:val="single" w:sz="4" w:space="0" w:color="auto"/>
              <w:right w:val="single" w:sz="4" w:space="0" w:color="auto"/>
            </w:tcBorders>
            <w:shd w:val="clear" w:color="000000" w:fill="FFD966"/>
            <w:noWrap/>
            <w:vAlign w:val="bottom"/>
            <w:hideMark/>
          </w:tcPr>
          <w:p w14:paraId="0C19C5EE"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177,202,725.35 </w:t>
            </w:r>
          </w:p>
        </w:tc>
        <w:tc>
          <w:tcPr>
            <w:tcW w:w="1014" w:type="pct"/>
            <w:tcBorders>
              <w:top w:val="nil"/>
              <w:left w:val="nil"/>
              <w:bottom w:val="single" w:sz="4" w:space="0" w:color="auto"/>
              <w:right w:val="single" w:sz="4" w:space="0" w:color="auto"/>
            </w:tcBorders>
            <w:shd w:val="clear" w:color="000000" w:fill="FFD966"/>
            <w:noWrap/>
            <w:vAlign w:val="bottom"/>
            <w:hideMark/>
          </w:tcPr>
          <w:p w14:paraId="53CAE6D8"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55,234,670.15 </w:t>
            </w:r>
          </w:p>
        </w:tc>
      </w:tr>
      <w:tr w:rsidR="001000AD" w:rsidRPr="001000AD" w14:paraId="16B4E367"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61ECAB1E"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GAUTENG</w:t>
            </w:r>
          </w:p>
        </w:tc>
        <w:tc>
          <w:tcPr>
            <w:tcW w:w="710" w:type="pct"/>
            <w:tcBorders>
              <w:top w:val="nil"/>
              <w:left w:val="nil"/>
              <w:bottom w:val="single" w:sz="4" w:space="0" w:color="auto"/>
              <w:right w:val="single" w:sz="4" w:space="0" w:color="auto"/>
            </w:tcBorders>
            <w:shd w:val="clear" w:color="auto" w:fill="auto"/>
            <w:noWrap/>
            <w:vAlign w:val="bottom"/>
            <w:hideMark/>
          </w:tcPr>
          <w:p w14:paraId="4F6D9063"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AG350806</w:t>
            </w:r>
          </w:p>
        </w:tc>
        <w:tc>
          <w:tcPr>
            <w:tcW w:w="1883" w:type="pct"/>
            <w:tcBorders>
              <w:top w:val="nil"/>
              <w:left w:val="nil"/>
              <w:bottom w:val="single" w:sz="4" w:space="0" w:color="auto"/>
              <w:right w:val="single" w:sz="4" w:space="0" w:color="auto"/>
            </w:tcBorders>
            <w:shd w:val="clear" w:color="auto" w:fill="auto"/>
            <w:noWrap/>
            <w:vAlign w:val="bottom"/>
            <w:hideMark/>
          </w:tcPr>
          <w:p w14:paraId="394914C9"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INSIKA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43AF2F4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10,150,940.44 </w:t>
            </w:r>
          </w:p>
        </w:tc>
        <w:tc>
          <w:tcPr>
            <w:tcW w:w="1014" w:type="pct"/>
            <w:tcBorders>
              <w:top w:val="nil"/>
              <w:left w:val="nil"/>
              <w:bottom w:val="single" w:sz="4" w:space="0" w:color="auto"/>
              <w:right w:val="single" w:sz="4" w:space="0" w:color="auto"/>
            </w:tcBorders>
            <w:shd w:val="clear" w:color="auto" w:fill="auto"/>
            <w:noWrap/>
            <w:vAlign w:val="bottom"/>
            <w:hideMark/>
          </w:tcPr>
          <w:p w14:paraId="32B64D0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3,194,491.48 </w:t>
            </w:r>
          </w:p>
        </w:tc>
      </w:tr>
      <w:tr w:rsidR="001000AD" w:rsidRPr="001000AD" w14:paraId="6D673160"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34849733"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KWAZULU NATAL</w:t>
            </w:r>
          </w:p>
        </w:tc>
        <w:tc>
          <w:tcPr>
            <w:tcW w:w="710" w:type="pct"/>
            <w:tcBorders>
              <w:top w:val="nil"/>
              <w:left w:val="nil"/>
              <w:bottom w:val="single" w:sz="4" w:space="0" w:color="auto"/>
              <w:right w:val="single" w:sz="4" w:space="0" w:color="auto"/>
            </w:tcBorders>
            <w:shd w:val="clear" w:color="auto" w:fill="auto"/>
            <w:noWrap/>
            <w:vAlign w:val="bottom"/>
            <w:hideMark/>
          </w:tcPr>
          <w:p w14:paraId="5DA93C8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AG350805</w:t>
            </w:r>
          </w:p>
        </w:tc>
        <w:tc>
          <w:tcPr>
            <w:tcW w:w="1883" w:type="pct"/>
            <w:tcBorders>
              <w:top w:val="nil"/>
              <w:left w:val="nil"/>
              <w:bottom w:val="single" w:sz="4" w:space="0" w:color="auto"/>
              <w:right w:val="single" w:sz="4" w:space="0" w:color="auto"/>
            </w:tcBorders>
            <w:shd w:val="clear" w:color="auto" w:fill="auto"/>
            <w:noWrap/>
            <w:vAlign w:val="bottom"/>
            <w:hideMark/>
          </w:tcPr>
          <w:p w14:paraId="40838E9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INSIKA FOUNDATION</w:t>
            </w:r>
          </w:p>
        </w:tc>
        <w:tc>
          <w:tcPr>
            <w:tcW w:w="962" w:type="pct"/>
            <w:tcBorders>
              <w:top w:val="nil"/>
              <w:left w:val="nil"/>
              <w:bottom w:val="single" w:sz="4" w:space="0" w:color="auto"/>
              <w:right w:val="single" w:sz="4" w:space="0" w:color="auto"/>
            </w:tcBorders>
            <w:shd w:val="clear" w:color="auto" w:fill="auto"/>
            <w:noWrap/>
            <w:vAlign w:val="bottom"/>
            <w:hideMark/>
          </w:tcPr>
          <w:p w14:paraId="1202DDC7"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20,262,4648 </w:t>
            </w:r>
          </w:p>
        </w:tc>
        <w:tc>
          <w:tcPr>
            <w:tcW w:w="1014" w:type="pct"/>
            <w:tcBorders>
              <w:top w:val="nil"/>
              <w:left w:val="nil"/>
              <w:bottom w:val="single" w:sz="4" w:space="0" w:color="auto"/>
              <w:right w:val="single" w:sz="4" w:space="0" w:color="auto"/>
            </w:tcBorders>
            <w:shd w:val="clear" w:color="auto" w:fill="auto"/>
            <w:noWrap/>
            <w:vAlign w:val="bottom"/>
            <w:hideMark/>
          </w:tcPr>
          <w:p w14:paraId="1302CC60"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8,004,541.29 </w:t>
            </w:r>
          </w:p>
        </w:tc>
      </w:tr>
      <w:tr w:rsidR="001000AD" w:rsidRPr="001000AD" w14:paraId="5B25288B"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2ADE1A0D"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259A2709"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25D85498"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INSIKA FOUNDATION Total</w:t>
            </w:r>
          </w:p>
        </w:tc>
        <w:tc>
          <w:tcPr>
            <w:tcW w:w="962" w:type="pct"/>
            <w:tcBorders>
              <w:top w:val="nil"/>
              <w:left w:val="nil"/>
              <w:bottom w:val="single" w:sz="4" w:space="0" w:color="auto"/>
              <w:right w:val="single" w:sz="4" w:space="0" w:color="auto"/>
            </w:tcBorders>
            <w:shd w:val="clear" w:color="000000" w:fill="FFD966"/>
            <w:noWrap/>
            <w:vAlign w:val="bottom"/>
            <w:hideMark/>
          </w:tcPr>
          <w:p w14:paraId="77321A44"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30,413,404.52 </w:t>
            </w:r>
          </w:p>
        </w:tc>
        <w:tc>
          <w:tcPr>
            <w:tcW w:w="1014" w:type="pct"/>
            <w:tcBorders>
              <w:top w:val="nil"/>
              <w:left w:val="nil"/>
              <w:bottom w:val="single" w:sz="4" w:space="0" w:color="auto"/>
              <w:right w:val="single" w:sz="4" w:space="0" w:color="auto"/>
            </w:tcBorders>
            <w:shd w:val="clear" w:color="000000" w:fill="FFD966"/>
            <w:noWrap/>
            <w:vAlign w:val="bottom"/>
            <w:hideMark/>
          </w:tcPr>
          <w:p w14:paraId="582694BE"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11,199,032.77 </w:t>
            </w:r>
          </w:p>
        </w:tc>
      </w:tr>
      <w:tr w:rsidR="001000AD" w:rsidRPr="001000AD" w14:paraId="28F7F848"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3B914F70"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FREE STATE</w:t>
            </w:r>
          </w:p>
        </w:tc>
        <w:tc>
          <w:tcPr>
            <w:tcW w:w="710" w:type="pct"/>
            <w:tcBorders>
              <w:top w:val="nil"/>
              <w:left w:val="nil"/>
              <w:bottom w:val="single" w:sz="4" w:space="0" w:color="auto"/>
              <w:right w:val="single" w:sz="4" w:space="0" w:color="auto"/>
            </w:tcBorders>
            <w:shd w:val="clear" w:color="auto" w:fill="auto"/>
            <w:noWrap/>
            <w:vAlign w:val="bottom"/>
            <w:hideMark/>
          </w:tcPr>
          <w:p w14:paraId="50A14797"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AG350814</w:t>
            </w:r>
          </w:p>
        </w:tc>
        <w:tc>
          <w:tcPr>
            <w:tcW w:w="1883" w:type="pct"/>
            <w:tcBorders>
              <w:top w:val="nil"/>
              <w:left w:val="nil"/>
              <w:bottom w:val="single" w:sz="4" w:space="0" w:color="auto"/>
              <w:right w:val="single" w:sz="4" w:space="0" w:color="auto"/>
            </w:tcBorders>
            <w:shd w:val="clear" w:color="auto" w:fill="auto"/>
            <w:noWrap/>
            <w:vAlign w:val="bottom"/>
            <w:hideMark/>
          </w:tcPr>
          <w:p w14:paraId="564445C5" w14:textId="77777777" w:rsidR="001000AD" w:rsidRPr="001000AD" w:rsidRDefault="000277D5" w:rsidP="00EC451C">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LIMA RURAL DEVELOPMENT</w:t>
            </w:r>
            <w:r w:rsidR="001000AD" w:rsidRPr="001000AD">
              <w:rPr>
                <w:rFonts w:ascii="Calibri" w:eastAsia="Times New Roman" w:hAnsi="Calibri" w:cs="Times New Roman"/>
                <w:color w:val="000000"/>
                <w:lang w:val="en-GB" w:eastAsia="en-GB"/>
              </w:rPr>
              <w:t xml:space="preserve"> </w:t>
            </w:r>
          </w:p>
        </w:tc>
        <w:tc>
          <w:tcPr>
            <w:tcW w:w="962" w:type="pct"/>
            <w:tcBorders>
              <w:top w:val="nil"/>
              <w:left w:val="nil"/>
              <w:bottom w:val="single" w:sz="4" w:space="0" w:color="auto"/>
              <w:right w:val="single" w:sz="4" w:space="0" w:color="auto"/>
            </w:tcBorders>
            <w:shd w:val="clear" w:color="auto" w:fill="auto"/>
            <w:noWrap/>
            <w:vAlign w:val="bottom"/>
            <w:hideMark/>
          </w:tcPr>
          <w:p w14:paraId="14356F3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13,139,786.91 </w:t>
            </w:r>
          </w:p>
        </w:tc>
        <w:tc>
          <w:tcPr>
            <w:tcW w:w="1014" w:type="pct"/>
            <w:tcBorders>
              <w:top w:val="nil"/>
              <w:left w:val="nil"/>
              <w:bottom w:val="single" w:sz="4" w:space="0" w:color="auto"/>
              <w:right w:val="single" w:sz="4" w:space="0" w:color="auto"/>
            </w:tcBorders>
            <w:shd w:val="clear" w:color="auto" w:fill="auto"/>
            <w:noWrap/>
            <w:vAlign w:val="bottom"/>
            <w:hideMark/>
          </w:tcPr>
          <w:p w14:paraId="60F81985"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3,612,423.12 </w:t>
            </w:r>
          </w:p>
        </w:tc>
      </w:tr>
      <w:tr w:rsidR="001000AD" w:rsidRPr="001000AD" w14:paraId="60D7D910"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4BFCAA63"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372175B3"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19AD36C9" w14:textId="77777777" w:rsidR="001000AD" w:rsidRPr="001000AD" w:rsidRDefault="000277D5" w:rsidP="00EC451C">
            <w:pPr>
              <w:spacing w:after="0" w:line="240" w:lineRule="auto"/>
              <w:outlineLvl w:val="0"/>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LIMA RURAL DEVELOPMENT</w:t>
            </w:r>
            <w:r w:rsidR="00EC451C">
              <w:rPr>
                <w:rFonts w:ascii="Calibri" w:eastAsia="Times New Roman" w:hAnsi="Calibri" w:cs="Times New Roman"/>
                <w:b/>
                <w:bCs/>
                <w:color w:val="000000"/>
                <w:lang w:val="en-GB" w:eastAsia="en-GB"/>
              </w:rPr>
              <w:t xml:space="preserve"> </w:t>
            </w:r>
            <w:r w:rsidR="001000AD" w:rsidRPr="001000AD">
              <w:rPr>
                <w:rFonts w:ascii="Calibri" w:eastAsia="Times New Roman" w:hAnsi="Calibri" w:cs="Times New Roman"/>
                <w:b/>
                <w:bCs/>
                <w:color w:val="000000"/>
                <w:lang w:val="en-GB" w:eastAsia="en-GB"/>
              </w:rPr>
              <w:t>Total</w:t>
            </w:r>
          </w:p>
        </w:tc>
        <w:tc>
          <w:tcPr>
            <w:tcW w:w="962" w:type="pct"/>
            <w:tcBorders>
              <w:top w:val="nil"/>
              <w:left w:val="nil"/>
              <w:bottom w:val="single" w:sz="4" w:space="0" w:color="auto"/>
              <w:right w:val="single" w:sz="4" w:space="0" w:color="auto"/>
            </w:tcBorders>
            <w:shd w:val="clear" w:color="000000" w:fill="FFD966"/>
            <w:noWrap/>
            <w:vAlign w:val="bottom"/>
            <w:hideMark/>
          </w:tcPr>
          <w:p w14:paraId="251B7FEF"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13,139,786.91 </w:t>
            </w:r>
          </w:p>
        </w:tc>
        <w:tc>
          <w:tcPr>
            <w:tcW w:w="1014" w:type="pct"/>
            <w:tcBorders>
              <w:top w:val="nil"/>
              <w:left w:val="nil"/>
              <w:bottom w:val="single" w:sz="4" w:space="0" w:color="auto"/>
              <w:right w:val="single" w:sz="4" w:space="0" w:color="auto"/>
            </w:tcBorders>
            <w:shd w:val="clear" w:color="000000" w:fill="FFD966"/>
            <w:noWrap/>
            <w:vAlign w:val="bottom"/>
            <w:hideMark/>
          </w:tcPr>
          <w:p w14:paraId="2B07AF2B"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3,612,423.12 </w:t>
            </w:r>
          </w:p>
        </w:tc>
      </w:tr>
      <w:tr w:rsidR="001000AD" w:rsidRPr="001000AD" w14:paraId="06920EF3"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53AF2FD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FREE STATE</w:t>
            </w:r>
          </w:p>
        </w:tc>
        <w:tc>
          <w:tcPr>
            <w:tcW w:w="710" w:type="pct"/>
            <w:tcBorders>
              <w:top w:val="nil"/>
              <w:left w:val="nil"/>
              <w:bottom w:val="single" w:sz="4" w:space="0" w:color="auto"/>
              <w:right w:val="single" w:sz="4" w:space="0" w:color="auto"/>
            </w:tcBorders>
            <w:shd w:val="clear" w:color="auto" w:fill="auto"/>
            <w:noWrap/>
            <w:vAlign w:val="bottom"/>
            <w:hideMark/>
          </w:tcPr>
          <w:p w14:paraId="02CB8D6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AG350801</w:t>
            </w:r>
          </w:p>
        </w:tc>
        <w:tc>
          <w:tcPr>
            <w:tcW w:w="1883" w:type="pct"/>
            <w:tcBorders>
              <w:top w:val="nil"/>
              <w:left w:val="nil"/>
              <w:bottom w:val="single" w:sz="4" w:space="0" w:color="auto"/>
              <w:right w:val="single" w:sz="4" w:space="0" w:color="auto"/>
            </w:tcBorders>
            <w:shd w:val="clear" w:color="auto" w:fill="auto"/>
            <w:noWrap/>
            <w:vAlign w:val="bottom"/>
            <w:hideMark/>
          </w:tcPr>
          <w:p w14:paraId="55FC354E" w14:textId="77777777" w:rsidR="001000AD" w:rsidRPr="001000AD" w:rsidRDefault="000277D5" w:rsidP="000277D5">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r w:rsidR="001000AD" w:rsidRPr="001000AD">
              <w:rPr>
                <w:rFonts w:ascii="Calibri" w:eastAsia="Times New Roman" w:hAnsi="Calibri" w:cs="Times New Roman"/>
                <w:color w:val="000000"/>
                <w:lang w:val="en-GB" w:eastAsia="en-GB"/>
              </w:rPr>
              <w:t xml:space="preserve"> </w:t>
            </w:r>
          </w:p>
        </w:tc>
        <w:tc>
          <w:tcPr>
            <w:tcW w:w="962" w:type="pct"/>
            <w:tcBorders>
              <w:top w:val="nil"/>
              <w:left w:val="nil"/>
              <w:bottom w:val="single" w:sz="4" w:space="0" w:color="auto"/>
              <w:right w:val="single" w:sz="4" w:space="0" w:color="auto"/>
            </w:tcBorders>
            <w:shd w:val="clear" w:color="auto" w:fill="auto"/>
            <w:noWrap/>
            <w:vAlign w:val="bottom"/>
            <w:hideMark/>
          </w:tcPr>
          <w:p w14:paraId="4795D47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10,788,957.51 </w:t>
            </w:r>
          </w:p>
        </w:tc>
        <w:tc>
          <w:tcPr>
            <w:tcW w:w="1014" w:type="pct"/>
            <w:tcBorders>
              <w:top w:val="nil"/>
              <w:left w:val="nil"/>
              <w:bottom w:val="single" w:sz="4" w:space="0" w:color="auto"/>
              <w:right w:val="single" w:sz="4" w:space="0" w:color="auto"/>
            </w:tcBorders>
            <w:shd w:val="clear" w:color="auto" w:fill="auto"/>
            <w:noWrap/>
            <w:vAlign w:val="bottom"/>
            <w:hideMark/>
          </w:tcPr>
          <w:p w14:paraId="5A04D5F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6,760,953.81 </w:t>
            </w:r>
          </w:p>
        </w:tc>
      </w:tr>
      <w:tr w:rsidR="001000AD" w:rsidRPr="001000AD" w14:paraId="3D1E320D"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2C54310F"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MPUMALANGA</w:t>
            </w:r>
          </w:p>
        </w:tc>
        <w:tc>
          <w:tcPr>
            <w:tcW w:w="710" w:type="pct"/>
            <w:tcBorders>
              <w:top w:val="nil"/>
              <w:left w:val="nil"/>
              <w:bottom w:val="single" w:sz="4" w:space="0" w:color="auto"/>
              <w:right w:val="single" w:sz="4" w:space="0" w:color="auto"/>
            </w:tcBorders>
            <w:shd w:val="clear" w:color="auto" w:fill="auto"/>
            <w:noWrap/>
            <w:vAlign w:val="bottom"/>
            <w:hideMark/>
          </w:tcPr>
          <w:p w14:paraId="34EAC97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AG350803</w:t>
            </w:r>
          </w:p>
        </w:tc>
        <w:tc>
          <w:tcPr>
            <w:tcW w:w="1883" w:type="pct"/>
            <w:tcBorders>
              <w:top w:val="nil"/>
              <w:left w:val="nil"/>
              <w:bottom w:val="single" w:sz="4" w:space="0" w:color="auto"/>
              <w:right w:val="single" w:sz="4" w:space="0" w:color="auto"/>
            </w:tcBorders>
            <w:shd w:val="clear" w:color="auto" w:fill="auto"/>
            <w:noWrap/>
            <w:vAlign w:val="bottom"/>
            <w:hideMark/>
          </w:tcPr>
          <w:p w14:paraId="2E3EC859" w14:textId="77777777" w:rsidR="001000AD" w:rsidRPr="001000AD" w:rsidRDefault="000277D5" w:rsidP="000277D5">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r w:rsidR="001000AD" w:rsidRPr="001000AD">
              <w:rPr>
                <w:rFonts w:ascii="Calibri" w:eastAsia="Times New Roman" w:hAnsi="Calibri" w:cs="Times New Roman"/>
                <w:color w:val="000000"/>
                <w:lang w:val="en-GB" w:eastAsia="en-GB"/>
              </w:rPr>
              <w:t xml:space="preserve"> </w:t>
            </w:r>
          </w:p>
        </w:tc>
        <w:tc>
          <w:tcPr>
            <w:tcW w:w="962" w:type="pct"/>
            <w:tcBorders>
              <w:top w:val="nil"/>
              <w:left w:val="nil"/>
              <w:bottom w:val="single" w:sz="4" w:space="0" w:color="auto"/>
              <w:right w:val="single" w:sz="4" w:space="0" w:color="auto"/>
            </w:tcBorders>
            <w:shd w:val="clear" w:color="auto" w:fill="auto"/>
            <w:noWrap/>
            <w:vAlign w:val="bottom"/>
            <w:hideMark/>
          </w:tcPr>
          <w:p w14:paraId="3998BF12"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11,641,758.20 </w:t>
            </w:r>
          </w:p>
        </w:tc>
        <w:tc>
          <w:tcPr>
            <w:tcW w:w="1014" w:type="pct"/>
            <w:tcBorders>
              <w:top w:val="nil"/>
              <w:left w:val="nil"/>
              <w:bottom w:val="single" w:sz="4" w:space="0" w:color="auto"/>
              <w:right w:val="single" w:sz="4" w:space="0" w:color="auto"/>
            </w:tcBorders>
            <w:shd w:val="clear" w:color="auto" w:fill="auto"/>
            <w:noWrap/>
            <w:vAlign w:val="bottom"/>
            <w:hideMark/>
          </w:tcPr>
          <w:p w14:paraId="33E6ECFB"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4,169,341.92 </w:t>
            </w:r>
          </w:p>
        </w:tc>
      </w:tr>
      <w:tr w:rsidR="001000AD" w:rsidRPr="001000AD" w14:paraId="374B21D3"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4A72E088"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341CAA02"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4AB2D815" w14:textId="77777777" w:rsidR="001000AD" w:rsidRPr="001000AD" w:rsidRDefault="000277D5" w:rsidP="00EC451C">
            <w:pPr>
              <w:spacing w:after="0" w:line="240" w:lineRule="auto"/>
              <w:outlineLvl w:val="0"/>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SEBOKA TRAINING &amp; SUPPORT</w:t>
            </w:r>
            <w:r w:rsidR="001000AD" w:rsidRPr="001000AD">
              <w:rPr>
                <w:rFonts w:ascii="Calibri" w:eastAsia="Times New Roman" w:hAnsi="Calibri" w:cs="Times New Roman"/>
                <w:b/>
                <w:bCs/>
                <w:color w:val="000000"/>
                <w:lang w:val="en-GB" w:eastAsia="en-GB"/>
              </w:rPr>
              <w:t xml:space="preserve"> Total</w:t>
            </w:r>
          </w:p>
        </w:tc>
        <w:tc>
          <w:tcPr>
            <w:tcW w:w="962" w:type="pct"/>
            <w:tcBorders>
              <w:top w:val="nil"/>
              <w:left w:val="nil"/>
              <w:bottom w:val="single" w:sz="4" w:space="0" w:color="auto"/>
              <w:right w:val="single" w:sz="4" w:space="0" w:color="auto"/>
            </w:tcBorders>
            <w:shd w:val="clear" w:color="000000" w:fill="FFD966"/>
            <w:noWrap/>
            <w:vAlign w:val="bottom"/>
            <w:hideMark/>
          </w:tcPr>
          <w:p w14:paraId="4A1870CD"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22,430,715.71 </w:t>
            </w:r>
          </w:p>
        </w:tc>
        <w:tc>
          <w:tcPr>
            <w:tcW w:w="1014" w:type="pct"/>
            <w:tcBorders>
              <w:top w:val="nil"/>
              <w:left w:val="nil"/>
              <w:bottom w:val="single" w:sz="4" w:space="0" w:color="auto"/>
              <w:right w:val="single" w:sz="4" w:space="0" w:color="auto"/>
            </w:tcBorders>
            <w:shd w:val="clear" w:color="000000" w:fill="FFD966"/>
            <w:noWrap/>
            <w:vAlign w:val="bottom"/>
            <w:hideMark/>
          </w:tcPr>
          <w:p w14:paraId="26AC33C7"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10,930,295.73 </w:t>
            </w:r>
          </w:p>
        </w:tc>
      </w:tr>
      <w:tr w:rsidR="001000AD" w:rsidRPr="001000AD" w14:paraId="44A742E3"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585D6EE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lastRenderedPageBreak/>
              <w:t>FREE STATE</w:t>
            </w:r>
          </w:p>
        </w:tc>
        <w:tc>
          <w:tcPr>
            <w:tcW w:w="710" w:type="pct"/>
            <w:tcBorders>
              <w:top w:val="nil"/>
              <w:left w:val="nil"/>
              <w:bottom w:val="single" w:sz="4" w:space="0" w:color="auto"/>
              <w:right w:val="single" w:sz="4" w:space="0" w:color="auto"/>
            </w:tcBorders>
            <w:shd w:val="clear" w:color="auto" w:fill="auto"/>
            <w:noWrap/>
            <w:vAlign w:val="bottom"/>
            <w:hideMark/>
          </w:tcPr>
          <w:p w14:paraId="13743FD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AG350807</w:t>
            </w:r>
          </w:p>
        </w:tc>
        <w:tc>
          <w:tcPr>
            <w:tcW w:w="1883" w:type="pct"/>
            <w:tcBorders>
              <w:top w:val="nil"/>
              <w:left w:val="nil"/>
              <w:bottom w:val="single" w:sz="4" w:space="0" w:color="auto"/>
              <w:right w:val="single" w:sz="4" w:space="0" w:color="auto"/>
            </w:tcBorders>
            <w:shd w:val="clear" w:color="auto" w:fill="auto"/>
            <w:noWrap/>
            <w:vAlign w:val="bottom"/>
            <w:hideMark/>
          </w:tcPr>
          <w:p w14:paraId="6DC16C6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SERITI INSTITUTE</w:t>
            </w:r>
          </w:p>
        </w:tc>
        <w:tc>
          <w:tcPr>
            <w:tcW w:w="962" w:type="pct"/>
            <w:tcBorders>
              <w:top w:val="nil"/>
              <w:left w:val="nil"/>
              <w:bottom w:val="single" w:sz="4" w:space="0" w:color="auto"/>
              <w:right w:val="single" w:sz="4" w:space="0" w:color="auto"/>
            </w:tcBorders>
            <w:shd w:val="clear" w:color="auto" w:fill="auto"/>
            <w:noWrap/>
            <w:vAlign w:val="bottom"/>
            <w:hideMark/>
          </w:tcPr>
          <w:p w14:paraId="3069653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12,631,144.31 </w:t>
            </w:r>
          </w:p>
        </w:tc>
        <w:tc>
          <w:tcPr>
            <w:tcW w:w="1014" w:type="pct"/>
            <w:tcBorders>
              <w:top w:val="nil"/>
              <w:left w:val="nil"/>
              <w:bottom w:val="single" w:sz="4" w:space="0" w:color="auto"/>
              <w:right w:val="single" w:sz="4" w:space="0" w:color="auto"/>
            </w:tcBorders>
            <w:shd w:val="clear" w:color="auto" w:fill="auto"/>
            <w:noWrap/>
            <w:vAlign w:val="bottom"/>
            <w:hideMark/>
          </w:tcPr>
          <w:p w14:paraId="565CE41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6,124,120.11 </w:t>
            </w:r>
          </w:p>
        </w:tc>
      </w:tr>
      <w:tr w:rsidR="001000AD" w:rsidRPr="001000AD" w14:paraId="56CF54A4"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5FBDD3F5"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GAUTENG</w:t>
            </w:r>
          </w:p>
        </w:tc>
        <w:tc>
          <w:tcPr>
            <w:tcW w:w="710" w:type="pct"/>
            <w:tcBorders>
              <w:top w:val="nil"/>
              <w:left w:val="nil"/>
              <w:bottom w:val="single" w:sz="4" w:space="0" w:color="auto"/>
              <w:right w:val="single" w:sz="4" w:space="0" w:color="auto"/>
            </w:tcBorders>
            <w:shd w:val="clear" w:color="auto" w:fill="auto"/>
            <w:noWrap/>
            <w:vAlign w:val="bottom"/>
            <w:hideMark/>
          </w:tcPr>
          <w:p w14:paraId="10794183"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AG350818</w:t>
            </w:r>
          </w:p>
        </w:tc>
        <w:tc>
          <w:tcPr>
            <w:tcW w:w="1883" w:type="pct"/>
            <w:tcBorders>
              <w:top w:val="nil"/>
              <w:left w:val="nil"/>
              <w:bottom w:val="single" w:sz="4" w:space="0" w:color="auto"/>
              <w:right w:val="single" w:sz="4" w:space="0" w:color="auto"/>
            </w:tcBorders>
            <w:shd w:val="clear" w:color="auto" w:fill="auto"/>
            <w:noWrap/>
            <w:vAlign w:val="bottom"/>
            <w:hideMark/>
          </w:tcPr>
          <w:p w14:paraId="16D2FA7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SERITI INSTITUTE</w:t>
            </w:r>
          </w:p>
        </w:tc>
        <w:tc>
          <w:tcPr>
            <w:tcW w:w="962" w:type="pct"/>
            <w:tcBorders>
              <w:top w:val="nil"/>
              <w:left w:val="nil"/>
              <w:bottom w:val="single" w:sz="4" w:space="0" w:color="auto"/>
              <w:right w:val="single" w:sz="4" w:space="0" w:color="auto"/>
            </w:tcBorders>
            <w:shd w:val="clear" w:color="auto" w:fill="auto"/>
            <w:noWrap/>
            <w:vAlign w:val="bottom"/>
            <w:hideMark/>
          </w:tcPr>
          <w:p w14:paraId="36DF395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8,812,110.29 </w:t>
            </w:r>
          </w:p>
        </w:tc>
        <w:tc>
          <w:tcPr>
            <w:tcW w:w="1014" w:type="pct"/>
            <w:tcBorders>
              <w:top w:val="nil"/>
              <w:left w:val="nil"/>
              <w:bottom w:val="single" w:sz="4" w:space="0" w:color="auto"/>
              <w:right w:val="single" w:sz="4" w:space="0" w:color="auto"/>
            </w:tcBorders>
            <w:shd w:val="clear" w:color="auto" w:fill="auto"/>
            <w:noWrap/>
            <w:vAlign w:val="bottom"/>
            <w:hideMark/>
          </w:tcPr>
          <w:p w14:paraId="2CA87CF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5,062,889.71 </w:t>
            </w:r>
          </w:p>
        </w:tc>
      </w:tr>
      <w:tr w:rsidR="001000AD" w:rsidRPr="001000AD" w14:paraId="745EFE63"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6AEEFEE7"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KWAZULU NATAL</w:t>
            </w:r>
          </w:p>
        </w:tc>
        <w:tc>
          <w:tcPr>
            <w:tcW w:w="710" w:type="pct"/>
            <w:tcBorders>
              <w:top w:val="nil"/>
              <w:left w:val="nil"/>
              <w:bottom w:val="single" w:sz="4" w:space="0" w:color="auto"/>
              <w:right w:val="single" w:sz="4" w:space="0" w:color="auto"/>
            </w:tcBorders>
            <w:shd w:val="clear" w:color="auto" w:fill="auto"/>
            <w:noWrap/>
            <w:vAlign w:val="bottom"/>
            <w:hideMark/>
          </w:tcPr>
          <w:p w14:paraId="6DB5D043"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AG350804</w:t>
            </w:r>
          </w:p>
        </w:tc>
        <w:tc>
          <w:tcPr>
            <w:tcW w:w="1883" w:type="pct"/>
            <w:tcBorders>
              <w:top w:val="nil"/>
              <w:left w:val="nil"/>
              <w:bottom w:val="single" w:sz="4" w:space="0" w:color="auto"/>
              <w:right w:val="single" w:sz="4" w:space="0" w:color="auto"/>
            </w:tcBorders>
            <w:shd w:val="clear" w:color="auto" w:fill="auto"/>
            <w:noWrap/>
            <w:vAlign w:val="bottom"/>
            <w:hideMark/>
          </w:tcPr>
          <w:p w14:paraId="73038D5A"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SERITI INSTITUTE</w:t>
            </w:r>
          </w:p>
        </w:tc>
        <w:tc>
          <w:tcPr>
            <w:tcW w:w="962" w:type="pct"/>
            <w:tcBorders>
              <w:top w:val="nil"/>
              <w:left w:val="nil"/>
              <w:bottom w:val="single" w:sz="4" w:space="0" w:color="auto"/>
              <w:right w:val="single" w:sz="4" w:space="0" w:color="auto"/>
            </w:tcBorders>
            <w:shd w:val="clear" w:color="auto" w:fill="auto"/>
            <w:noWrap/>
            <w:vAlign w:val="bottom"/>
            <w:hideMark/>
          </w:tcPr>
          <w:p w14:paraId="6A52AF0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17,628,805.28 </w:t>
            </w:r>
          </w:p>
        </w:tc>
        <w:tc>
          <w:tcPr>
            <w:tcW w:w="1014" w:type="pct"/>
            <w:tcBorders>
              <w:top w:val="nil"/>
              <w:left w:val="nil"/>
              <w:bottom w:val="single" w:sz="4" w:space="0" w:color="auto"/>
              <w:right w:val="single" w:sz="4" w:space="0" w:color="auto"/>
            </w:tcBorders>
            <w:shd w:val="clear" w:color="auto" w:fill="auto"/>
            <w:noWrap/>
            <w:vAlign w:val="bottom"/>
            <w:hideMark/>
          </w:tcPr>
          <w:p w14:paraId="0110963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8,227,248.36 </w:t>
            </w:r>
          </w:p>
        </w:tc>
      </w:tr>
      <w:tr w:rsidR="001000AD" w:rsidRPr="001000AD" w14:paraId="3CDB07FE"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7B52105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LIMPOPO</w:t>
            </w:r>
          </w:p>
        </w:tc>
        <w:tc>
          <w:tcPr>
            <w:tcW w:w="710" w:type="pct"/>
            <w:tcBorders>
              <w:top w:val="nil"/>
              <w:left w:val="nil"/>
              <w:bottom w:val="single" w:sz="4" w:space="0" w:color="auto"/>
              <w:right w:val="single" w:sz="4" w:space="0" w:color="auto"/>
            </w:tcBorders>
            <w:shd w:val="clear" w:color="auto" w:fill="auto"/>
            <w:noWrap/>
            <w:vAlign w:val="bottom"/>
            <w:hideMark/>
          </w:tcPr>
          <w:p w14:paraId="16494F5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AG350808</w:t>
            </w:r>
          </w:p>
        </w:tc>
        <w:tc>
          <w:tcPr>
            <w:tcW w:w="1883" w:type="pct"/>
            <w:tcBorders>
              <w:top w:val="nil"/>
              <w:left w:val="nil"/>
              <w:bottom w:val="single" w:sz="4" w:space="0" w:color="auto"/>
              <w:right w:val="single" w:sz="4" w:space="0" w:color="auto"/>
            </w:tcBorders>
            <w:shd w:val="clear" w:color="auto" w:fill="auto"/>
            <w:noWrap/>
            <w:vAlign w:val="bottom"/>
            <w:hideMark/>
          </w:tcPr>
          <w:p w14:paraId="15759AF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SERITI INSTITUTE</w:t>
            </w:r>
          </w:p>
        </w:tc>
        <w:tc>
          <w:tcPr>
            <w:tcW w:w="962" w:type="pct"/>
            <w:tcBorders>
              <w:top w:val="nil"/>
              <w:left w:val="nil"/>
              <w:bottom w:val="single" w:sz="4" w:space="0" w:color="auto"/>
              <w:right w:val="single" w:sz="4" w:space="0" w:color="auto"/>
            </w:tcBorders>
            <w:shd w:val="clear" w:color="auto" w:fill="auto"/>
            <w:noWrap/>
            <w:vAlign w:val="bottom"/>
            <w:hideMark/>
          </w:tcPr>
          <w:p w14:paraId="5BC5DD53"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20,166,774.54 </w:t>
            </w:r>
          </w:p>
        </w:tc>
        <w:tc>
          <w:tcPr>
            <w:tcW w:w="1014" w:type="pct"/>
            <w:tcBorders>
              <w:top w:val="nil"/>
              <w:left w:val="nil"/>
              <w:bottom w:val="single" w:sz="4" w:space="0" w:color="auto"/>
              <w:right w:val="single" w:sz="4" w:space="0" w:color="auto"/>
            </w:tcBorders>
            <w:shd w:val="clear" w:color="auto" w:fill="auto"/>
            <w:noWrap/>
            <w:vAlign w:val="bottom"/>
            <w:hideMark/>
          </w:tcPr>
          <w:p w14:paraId="50C8A7D2"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8,576,313.69 </w:t>
            </w:r>
          </w:p>
        </w:tc>
      </w:tr>
      <w:tr w:rsidR="001000AD" w:rsidRPr="001000AD" w14:paraId="0FC666F1"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39CE79E9"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MPUMALANGA</w:t>
            </w:r>
          </w:p>
        </w:tc>
        <w:tc>
          <w:tcPr>
            <w:tcW w:w="710" w:type="pct"/>
            <w:tcBorders>
              <w:top w:val="nil"/>
              <w:left w:val="nil"/>
              <w:bottom w:val="single" w:sz="4" w:space="0" w:color="auto"/>
              <w:right w:val="single" w:sz="4" w:space="0" w:color="auto"/>
            </w:tcBorders>
            <w:shd w:val="clear" w:color="auto" w:fill="auto"/>
            <w:noWrap/>
            <w:vAlign w:val="bottom"/>
            <w:hideMark/>
          </w:tcPr>
          <w:p w14:paraId="4127A2EE"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AG350809</w:t>
            </w:r>
          </w:p>
        </w:tc>
        <w:tc>
          <w:tcPr>
            <w:tcW w:w="1883" w:type="pct"/>
            <w:tcBorders>
              <w:top w:val="nil"/>
              <w:left w:val="nil"/>
              <w:bottom w:val="single" w:sz="4" w:space="0" w:color="auto"/>
              <w:right w:val="single" w:sz="4" w:space="0" w:color="auto"/>
            </w:tcBorders>
            <w:shd w:val="clear" w:color="auto" w:fill="auto"/>
            <w:noWrap/>
            <w:vAlign w:val="bottom"/>
            <w:hideMark/>
          </w:tcPr>
          <w:p w14:paraId="28A262A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SERITI INSTITUTE</w:t>
            </w:r>
          </w:p>
        </w:tc>
        <w:tc>
          <w:tcPr>
            <w:tcW w:w="962" w:type="pct"/>
            <w:tcBorders>
              <w:top w:val="nil"/>
              <w:left w:val="nil"/>
              <w:bottom w:val="single" w:sz="4" w:space="0" w:color="auto"/>
              <w:right w:val="single" w:sz="4" w:space="0" w:color="auto"/>
            </w:tcBorders>
            <w:shd w:val="clear" w:color="auto" w:fill="auto"/>
            <w:noWrap/>
            <w:vAlign w:val="bottom"/>
            <w:hideMark/>
          </w:tcPr>
          <w:p w14:paraId="78AF3A2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16,087,148.96 </w:t>
            </w:r>
          </w:p>
        </w:tc>
        <w:tc>
          <w:tcPr>
            <w:tcW w:w="1014" w:type="pct"/>
            <w:tcBorders>
              <w:top w:val="nil"/>
              <w:left w:val="nil"/>
              <w:bottom w:val="single" w:sz="4" w:space="0" w:color="auto"/>
              <w:right w:val="single" w:sz="4" w:space="0" w:color="auto"/>
            </w:tcBorders>
            <w:shd w:val="clear" w:color="auto" w:fill="auto"/>
            <w:noWrap/>
            <w:vAlign w:val="bottom"/>
            <w:hideMark/>
          </w:tcPr>
          <w:p w14:paraId="75566DF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7,144,282.59 </w:t>
            </w:r>
          </w:p>
        </w:tc>
      </w:tr>
      <w:tr w:rsidR="001000AD" w:rsidRPr="001000AD" w14:paraId="3CBA6EE9"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4967F1E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NORTH WEST</w:t>
            </w:r>
          </w:p>
        </w:tc>
        <w:tc>
          <w:tcPr>
            <w:tcW w:w="710" w:type="pct"/>
            <w:tcBorders>
              <w:top w:val="nil"/>
              <w:left w:val="nil"/>
              <w:bottom w:val="single" w:sz="4" w:space="0" w:color="auto"/>
              <w:right w:val="single" w:sz="4" w:space="0" w:color="auto"/>
            </w:tcBorders>
            <w:shd w:val="clear" w:color="auto" w:fill="auto"/>
            <w:noWrap/>
            <w:vAlign w:val="bottom"/>
            <w:hideMark/>
          </w:tcPr>
          <w:p w14:paraId="33B840A0"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AG350810</w:t>
            </w:r>
          </w:p>
        </w:tc>
        <w:tc>
          <w:tcPr>
            <w:tcW w:w="1883" w:type="pct"/>
            <w:tcBorders>
              <w:top w:val="nil"/>
              <w:left w:val="nil"/>
              <w:bottom w:val="single" w:sz="4" w:space="0" w:color="auto"/>
              <w:right w:val="single" w:sz="4" w:space="0" w:color="auto"/>
            </w:tcBorders>
            <w:shd w:val="clear" w:color="auto" w:fill="auto"/>
            <w:noWrap/>
            <w:vAlign w:val="bottom"/>
            <w:hideMark/>
          </w:tcPr>
          <w:p w14:paraId="3E9410D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SERITI INSTITUTE</w:t>
            </w:r>
          </w:p>
        </w:tc>
        <w:tc>
          <w:tcPr>
            <w:tcW w:w="962" w:type="pct"/>
            <w:tcBorders>
              <w:top w:val="nil"/>
              <w:left w:val="nil"/>
              <w:bottom w:val="single" w:sz="4" w:space="0" w:color="auto"/>
              <w:right w:val="single" w:sz="4" w:space="0" w:color="auto"/>
            </w:tcBorders>
            <w:shd w:val="clear" w:color="auto" w:fill="auto"/>
            <w:noWrap/>
            <w:vAlign w:val="bottom"/>
            <w:hideMark/>
          </w:tcPr>
          <w:p w14:paraId="515601D5"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17,020,774.93 </w:t>
            </w:r>
          </w:p>
        </w:tc>
        <w:tc>
          <w:tcPr>
            <w:tcW w:w="1014" w:type="pct"/>
            <w:tcBorders>
              <w:top w:val="nil"/>
              <w:left w:val="nil"/>
              <w:bottom w:val="single" w:sz="4" w:space="0" w:color="auto"/>
              <w:right w:val="single" w:sz="4" w:space="0" w:color="auto"/>
            </w:tcBorders>
            <w:shd w:val="clear" w:color="auto" w:fill="auto"/>
            <w:noWrap/>
            <w:vAlign w:val="bottom"/>
            <w:hideMark/>
          </w:tcPr>
          <w:p w14:paraId="6B913566"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10,753,744.30 </w:t>
            </w:r>
          </w:p>
        </w:tc>
      </w:tr>
      <w:tr w:rsidR="001000AD" w:rsidRPr="001000AD" w14:paraId="1929FFF7"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573DA700"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733C9A57"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76F9F8A8"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SERITI INSTITUTE Total</w:t>
            </w:r>
          </w:p>
        </w:tc>
        <w:tc>
          <w:tcPr>
            <w:tcW w:w="962" w:type="pct"/>
            <w:tcBorders>
              <w:top w:val="nil"/>
              <w:left w:val="nil"/>
              <w:bottom w:val="single" w:sz="4" w:space="0" w:color="auto"/>
              <w:right w:val="single" w:sz="4" w:space="0" w:color="auto"/>
            </w:tcBorders>
            <w:shd w:val="clear" w:color="000000" w:fill="FFD966"/>
            <w:noWrap/>
            <w:vAlign w:val="bottom"/>
            <w:hideMark/>
          </w:tcPr>
          <w:p w14:paraId="6EC54B60"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92,346,758.31 </w:t>
            </w:r>
          </w:p>
        </w:tc>
        <w:tc>
          <w:tcPr>
            <w:tcW w:w="1014" w:type="pct"/>
            <w:tcBorders>
              <w:top w:val="nil"/>
              <w:left w:val="nil"/>
              <w:bottom w:val="single" w:sz="4" w:space="0" w:color="auto"/>
              <w:right w:val="single" w:sz="4" w:space="0" w:color="auto"/>
            </w:tcBorders>
            <w:shd w:val="clear" w:color="000000" w:fill="FFD966"/>
            <w:noWrap/>
            <w:vAlign w:val="bottom"/>
            <w:hideMark/>
          </w:tcPr>
          <w:p w14:paraId="21E995F1"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45,888,598.76 </w:t>
            </w:r>
          </w:p>
        </w:tc>
      </w:tr>
      <w:tr w:rsidR="001000AD" w:rsidRPr="001000AD" w14:paraId="779447DC"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7B4D702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EASTERN CAPE</w:t>
            </w:r>
          </w:p>
        </w:tc>
        <w:tc>
          <w:tcPr>
            <w:tcW w:w="710" w:type="pct"/>
            <w:tcBorders>
              <w:top w:val="nil"/>
              <w:left w:val="nil"/>
              <w:bottom w:val="single" w:sz="4" w:space="0" w:color="auto"/>
              <w:right w:val="single" w:sz="4" w:space="0" w:color="auto"/>
            </w:tcBorders>
            <w:shd w:val="clear" w:color="auto" w:fill="auto"/>
            <w:noWrap/>
            <w:vAlign w:val="bottom"/>
            <w:hideMark/>
          </w:tcPr>
          <w:p w14:paraId="64D4AF08"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AG350802</w:t>
            </w:r>
          </w:p>
        </w:tc>
        <w:tc>
          <w:tcPr>
            <w:tcW w:w="1883" w:type="pct"/>
            <w:tcBorders>
              <w:top w:val="nil"/>
              <w:left w:val="nil"/>
              <w:bottom w:val="single" w:sz="4" w:space="0" w:color="auto"/>
              <w:right w:val="single" w:sz="4" w:space="0" w:color="auto"/>
            </w:tcBorders>
            <w:shd w:val="clear" w:color="auto" w:fill="auto"/>
            <w:noWrap/>
            <w:vAlign w:val="bottom"/>
            <w:hideMark/>
          </w:tcPr>
          <w:p w14:paraId="4E4BB387"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SIYAKHOLWA DEVELOPMENT FOUNDATION</w:t>
            </w:r>
          </w:p>
        </w:tc>
        <w:tc>
          <w:tcPr>
            <w:tcW w:w="962" w:type="pct"/>
            <w:tcBorders>
              <w:top w:val="nil"/>
              <w:left w:val="nil"/>
              <w:bottom w:val="single" w:sz="4" w:space="0" w:color="auto"/>
              <w:right w:val="single" w:sz="4" w:space="0" w:color="auto"/>
            </w:tcBorders>
            <w:shd w:val="clear" w:color="auto" w:fill="auto"/>
            <w:noWrap/>
            <w:vAlign w:val="bottom"/>
            <w:hideMark/>
          </w:tcPr>
          <w:p w14:paraId="493311EB"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13,870,347.89 </w:t>
            </w:r>
          </w:p>
        </w:tc>
        <w:tc>
          <w:tcPr>
            <w:tcW w:w="1014" w:type="pct"/>
            <w:tcBorders>
              <w:top w:val="nil"/>
              <w:left w:val="nil"/>
              <w:bottom w:val="single" w:sz="4" w:space="0" w:color="auto"/>
              <w:right w:val="single" w:sz="4" w:space="0" w:color="auto"/>
            </w:tcBorders>
            <w:shd w:val="clear" w:color="auto" w:fill="auto"/>
            <w:noWrap/>
            <w:vAlign w:val="bottom"/>
            <w:hideMark/>
          </w:tcPr>
          <w:p w14:paraId="47432FF9"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4,749,210.21 </w:t>
            </w:r>
          </w:p>
        </w:tc>
      </w:tr>
      <w:tr w:rsidR="001000AD" w:rsidRPr="001000AD" w14:paraId="04A571D2"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0E95AC0D"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1EF61C35"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62A4DA8B"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SIYAKHOLWA DEVELOPMENT FOUNDATION Total</w:t>
            </w:r>
          </w:p>
        </w:tc>
        <w:tc>
          <w:tcPr>
            <w:tcW w:w="962" w:type="pct"/>
            <w:tcBorders>
              <w:top w:val="nil"/>
              <w:left w:val="nil"/>
              <w:bottom w:val="single" w:sz="4" w:space="0" w:color="auto"/>
              <w:right w:val="single" w:sz="4" w:space="0" w:color="auto"/>
            </w:tcBorders>
            <w:shd w:val="clear" w:color="000000" w:fill="FFD966"/>
            <w:noWrap/>
            <w:vAlign w:val="bottom"/>
            <w:hideMark/>
          </w:tcPr>
          <w:p w14:paraId="6960F6A9"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13,870,347.89 </w:t>
            </w:r>
          </w:p>
        </w:tc>
        <w:tc>
          <w:tcPr>
            <w:tcW w:w="1014" w:type="pct"/>
            <w:tcBorders>
              <w:top w:val="nil"/>
              <w:left w:val="nil"/>
              <w:bottom w:val="single" w:sz="4" w:space="0" w:color="auto"/>
              <w:right w:val="single" w:sz="4" w:space="0" w:color="auto"/>
            </w:tcBorders>
            <w:shd w:val="clear" w:color="000000" w:fill="FFD966"/>
            <w:noWrap/>
            <w:vAlign w:val="bottom"/>
            <w:hideMark/>
          </w:tcPr>
          <w:p w14:paraId="47E3AE60"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4,749,210.21 </w:t>
            </w:r>
          </w:p>
        </w:tc>
      </w:tr>
      <w:tr w:rsidR="001000AD" w:rsidRPr="001000AD" w14:paraId="3549EA44"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5A0C29B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NORTHERN CAPE</w:t>
            </w:r>
          </w:p>
        </w:tc>
        <w:tc>
          <w:tcPr>
            <w:tcW w:w="710" w:type="pct"/>
            <w:tcBorders>
              <w:top w:val="nil"/>
              <w:left w:val="nil"/>
              <w:bottom w:val="single" w:sz="4" w:space="0" w:color="auto"/>
              <w:right w:val="single" w:sz="4" w:space="0" w:color="auto"/>
            </w:tcBorders>
            <w:shd w:val="clear" w:color="auto" w:fill="auto"/>
            <w:noWrap/>
            <w:vAlign w:val="bottom"/>
            <w:hideMark/>
          </w:tcPr>
          <w:p w14:paraId="1FA8C2DF"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AG350816</w:t>
            </w:r>
          </w:p>
        </w:tc>
        <w:tc>
          <w:tcPr>
            <w:tcW w:w="1883" w:type="pct"/>
            <w:tcBorders>
              <w:top w:val="nil"/>
              <w:left w:val="nil"/>
              <w:bottom w:val="single" w:sz="4" w:space="0" w:color="auto"/>
              <w:right w:val="single" w:sz="4" w:space="0" w:color="auto"/>
            </w:tcBorders>
            <w:shd w:val="clear" w:color="auto" w:fill="auto"/>
            <w:noWrap/>
            <w:vAlign w:val="bottom"/>
            <w:hideMark/>
          </w:tcPr>
          <w:p w14:paraId="2848AEBE" w14:textId="77777777" w:rsidR="001000AD" w:rsidRPr="001000AD" w:rsidRDefault="000277D5" w:rsidP="00EC451C">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962" w:type="pct"/>
            <w:tcBorders>
              <w:top w:val="nil"/>
              <w:left w:val="nil"/>
              <w:bottom w:val="single" w:sz="4" w:space="0" w:color="auto"/>
              <w:right w:val="single" w:sz="4" w:space="0" w:color="auto"/>
            </w:tcBorders>
            <w:shd w:val="clear" w:color="auto" w:fill="auto"/>
            <w:noWrap/>
            <w:vAlign w:val="bottom"/>
            <w:hideMark/>
          </w:tcPr>
          <w:p w14:paraId="07647EA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10,502,917.11 </w:t>
            </w:r>
          </w:p>
        </w:tc>
        <w:tc>
          <w:tcPr>
            <w:tcW w:w="1014" w:type="pct"/>
            <w:tcBorders>
              <w:top w:val="nil"/>
              <w:left w:val="nil"/>
              <w:bottom w:val="single" w:sz="4" w:space="0" w:color="auto"/>
              <w:right w:val="single" w:sz="4" w:space="0" w:color="auto"/>
            </w:tcBorders>
            <w:shd w:val="clear" w:color="auto" w:fill="auto"/>
            <w:noWrap/>
            <w:vAlign w:val="bottom"/>
            <w:hideMark/>
          </w:tcPr>
          <w:p w14:paraId="355C698C"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3,707,290.89 </w:t>
            </w:r>
          </w:p>
        </w:tc>
      </w:tr>
      <w:tr w:rsidR="001000AD" w:rsidRPr="001000AD" w14:paraId="51868B1C"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6FACF456"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59268BF0"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36D36A67" w14:textId="77777777" w:rsidR="001000AD" w:rsidRPr="001000AD" w:rsidRDefault="000277D5" w:rsidP="00EC451C">
            <w:pPr>
              <w:spacing w:after="0" w:line="240" w:lineRule="auto"/>
              <w:outlineLvl w:val="0"/>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THABISO NGO /3L DEVELOPMENT</w:t>
            </w:r>
          </w:p>
        </w:tc>
        <w:tc>
          <w:tcPr>
            <w:tcW w:w="962" w:type="pct"/>
            <w:tcBorders>
              <w:top w:val="nil"/>
              <w:left w:val="nil"/>
              <w:bottom w:val="single" w:sz="4" w:space="0" w:color="auto"/>
              <w:right w:val="single" w:sz="4" w:space="0" w:color="auto"/>
            </w:tcBorders>
            <w:shd w:val="clear" w:color="000000" w:fill="FFD966"/>
            <w:noWrap/>
            <w:vAlign w:val="bottom"/>
            <w:hideMark/>
          </w:tcPr>
          <w:p w14:paraId="67A5C0B1"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10,502,917.11 </w:t>
            </w:r>
          </w:p>
        </w:tc>
        <w:tc>
          <w:tcPr>
            <w:tcW w:w="1014" w:type="pct"/>
            <w:tcBorders>
              <w:top w:val="nil"/>
              <w:left w:val="nil"/>
              <w:bottom w:val="single" w:sz="4" w:space="0" w:color="auto"/>
              <w:right w:val="single" w:sz="4" w:space="0" w:color="auto"/>
            </w:tcBorders>
            <w:shd w:val="clear" w:color="000000" w:fill="FFD966"/>
            <w:noWrap/>
            <w:vAlign w:val="bottom"/>
            <w:hideMark/>
          </w:tcPr>
          <w:p w14:paraId="5CDE26E2"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3,707,290.89 </w:t>
            </w:r>
          </w:p>
        </w:tc>
      </w:tr>
      <w:tr w:rsidR="001000AD" w:rsidRPr="001000AD" w14:paraId="3D96B770"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3193974D"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EASTERN CAPE</w:t>
            </w:r>
          </w:p>
        </w:tc>
        <w:tc>
          <w:tcPr>
            <w:tcW w:w="710" w:type="pct"/>
            <w:tcBorders>
              <w:top w:val="nil"/>
              <w:left w:val="nil"/>
              <w:bottom w:val="single" w:sz="4" w:space="0" w:color="auto"/>
              <w:right w:val="single" w:sz="4" w:space="0" w:color="auto"/>
            </w:tcBorders>
            <w:shd w:val="clear" w:color="auto" w:fill="auto"/>
            <w:noWrap/>
            <w:vAlign w:val="bottom"/>
            <w:hideMark/>
          </w:tcPr>
          <w:p w14:paraId="06202E8E"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AG350812</w:t>
            </w:r>
          </w:p>
        </w:tc>
        <w:tc>
          <w:tcPr>
            <w:tcW w:w="1883" w:type="pct"/>
            <w:tcBorders>
              <w:top w:val="nil"/>
              <w:left w:val="nil"/>
              <w:bottom w:val="single" w:sz="4" w:space="0" w:color="auto"/>
              <w:right w:val="single" w:sz="4" w:space="0" w:color="auto"/>
            </w:tcBorders>
            <w:shd w:val="clear" w:color="auto" w:fill="auto"/>
            <w:noWrap/>
            <w:vAlign w:val="bottom"/>
            <w:hideMark/>
          </w:tcPr>
          <w:p w14:paraId="1BA6BF4D" w14:textId="77777777" w:rsidR="001000AD" w:rsidRPr="001000AD" w:rsidRDefault="00C732A7" w:rsidP="001000AD">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THEMBALETHU DEVELOPMENT</w:t>
            </w:r>
          </w:p>
        </w:tc>
        <w:tc>
          <w:tcPr>
            <w:tcW w:w="962" w:type="pct"/>
            <w:tcBorders>
              <w:top w:val="nil"/>
              <w:left w:val="nil"/>
              <w:bottom w:val="single" w:sz="4" w:space="0" w:color="auto"/>
              <w:right w:val="single" w:sz="4" w:space="0" w:color="auto"/>
            </w:tcBorders>
            <w:shd w:val="clear" w:color="auto" w:fill="auto"/>
            <w:noWrap/>
            <w:vAlign w:val="bottom"/>
            <w:hideMark/>
          </w:tcPr>
          <w:p w14:paraId="6705ABE9"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20,597,918.99 </w:t>
            </w:r>
          </w:p>
        </w:tc>
        <w:tc>
          <w:tcPr>
            <w:tcW w:w="1014" w:type="pct"/>
            <w:tcBorders>
              <w:top w:val="nil"/>
              <w:left w:val="nil"/>
              <w:bottom w:val="single" w:sz="4" w:space="0" w:color="auto"/>
              <w:right w:val="single" w:sz="4" w:space="0" w:color="auto"/>
            </w:tcBorders>
            <w:shd w:val="clear" w:color="auto" w:fill="auto"/>
            <w:noWrap/>
            <w:vAlign w:val="bottom"/>
            <w:hideMark/>
          </w:tcPr>
          <w:p w14:paraId="5FA0F9A9"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8,007,995.71 </w:t>
            </w:r>
          </w:p>
        </w:tc>
      </w:tr>
      <w:tr w:rsidR="001000AD" w:rsidRPr="001000AD" w14:paraId="3C760BD1"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5A0824DE"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GAUTENG</w:t>
            </w:r>
          </w:p>
        </w:tc>
        <w:tc>
          <w:tcPr>
            <w:tcW w:w="710" w:type="pct"/>
            <w:tcBorders>
              <w:top w:val="nil"/>
              <w:left w:val="nil"/>
              <w:bottom w:val="single" w:sz="4" w:space="0" w:color="auto"/>
              <w:right w:val="single" w:sz="4" w:space="0" w:color="auto"/>
            </w:tcBorders>
            <w:shd w:val="clear" w:color="auto" w:fill="auto"/>
            <w:noWrap/>
            <w:vAlign w:val="bottom"/>
            <w:hideMark/>
          </w:tcPr>
          <w:p w14:paraId="057B490B"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AG350813</w:t>
            </w:r>
          </w:p>
        </w:tc>
        <w:tc>
          <w:tcPr>
            <w:tcW w:w="1883" w:type="pct"/>
            <w:tcBorders>
              <w:top w:val="nil"/>
              <w:left w:val="nil"/>
              <w:bottom w:val="single" w:sz="4" w:space="0" w:color="auto"/>
              <w:right w:val="single" w:sz="4" w:space="0" w:color="auto"/>
            </w:tcBorders>
            <w:shd w:val="clear" w:color="auto" w:fill="auto"/>
            <w:noWrap/>
            <w:vAlign w:val="bottom"/>
            <w:hideMark/>
          </w:tcPr>
          <w:p w14:paraId="65ADF027" w14:textId="77777777" w:rsidR="001000AD" w:rsidRPr="001000AD" w:rsidRDefault="00C732A7" w:rsidP="001000AD">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THEMBALETHU DEVELOPMENT</w:t>
            </w:r>
          </w:p>
        </w:tc>
        <w:tc>
          <w:tcPr>
            <w:tcW w:w="962" w:type="pct"/>
            <w:tcBorders>
              <w:top w:val="nil"/>
              <w:left w:val="nil"/>
              <w:bottom w:val="single" w:sz="4" w:space="0" w:color="auto"/>
              <w:right w:val="single" w:sz="4" w:space="0" w:color="auto"/>
            </w:tcBorders>
            <w:shd w:val="clear" w:color="auto" w:fill="auto"/>
            <w:noWrap/>
            <w:vAlign w:val="bottom"/>
            <w:hideMark/>
          </w:tcPr>
          <w:p w14:paraId="5CE2FB1B"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8,232,740.65 </w:t>
            </w:r>
          </w:p>
        </w:tc>
        <w:tc>
          <w:tcPr>
            <w:tcW w:w="1014" w:type="pct"/>
            <w:tcBorders>
              <w:top w:val="nil"/>
              <w:left w:val="nil"/>
              <w:bottom w:val="single" w:sz="4" w:space="0" w:color="auto"/>
              <w:right w:val="single" w:sz="4" w:space="0" w:color="auto"/>
            </w:tcBorders>
            <w:shd w:val="clear" w:color="auto" w:fill="auto"/>
            <w:noWrap/>
            <w:vAlign w:val="bottom"/>
            <w:hideMark/>
          </w:tcPr>
          <w:p w14:paraId="0AC82D14"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3,261,654.73 </w:t>
            </w:r>
          </w:p>
        </w:tc>
      </w:tr>
      <w:tr w:rsidR="001000AD" w:rsidRPr="001000AD" w14:paraId="79AF4DF4" w14:textId="77777777" w:rsidTr="001000A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14:paraId="17B02992"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NORTHERN CAPE</w:t>
            </w:r>
          </w:p>
        </w:tc>
        <w:tc>
          <w:tcPr>
            <w:tcW w:w="710" w:type="pct"/>
            <w:tcBorders>
              <w:top w:val="nil"/>
              <w:left w:val="nil"/>
              <w:bottom w:val="single" w:sz="4" w:space="0" w:color="auto"/>
              <w:right w:val="single" w:sz="4" w:space="0" w:color="auto"/>
            </w:tcBorders>
            <w:shd w:val="clear" w:color="auto" w:fill="auto"/>
            <w:noWrap/>
            <w:vAlign w:val="bottom"/>
            <w:hideMark/>
          </w:tcPr>
          <w:p w14:paraId="5C3774F1"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AG350817</w:t>
            </w:r>
          </w:p>
        </w:tc>
        <w:tc>
          <w:tcPr>
            <w:tcW w:w="1883" w:type="pct"/>
            <w:tcBorders>
              <w:top w:val="nil"/>
              <w:left w:val="nil"/>
              <w:bottom w:val="single" w:sz="4" w:space="0" w:color="auto"/>
              <w:right w:val="single" w:sz="4" w:space="0" w:color="auto"/>
            </w:tcBorders>
            <w:shd w:val="clear" w:color="auto" w:fill="auto"/>
            <w:noWrap/>
            <w:vAlign w:val="bottom"/>
            <w:hideMark/>
          </w:tcPr>
          <w:p w14:paraId="568E3683" w14:textId="77777777" w:rsidR="001000AD" w:rsidRPr="001000AD" w:rsidRDefault="00C732A7" w:rsidP="001000AD">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THEMBALETHU DEVELOPMENT</w:t>
            </w:r>
          </w:p>
        </w:tc>
        <w:tc>
          <w:tcPr>
            <w:tcW w:w="962" w:type="pct"/>
            <w:tcBorders>
              <w:top w:val="nil"/>
              <w:left w:val="nil"/>
              <w:bottom w:val="single" w:sz="4" w:space="0" w:color="auto"/>
              <w:right w:val="single" w:sz="4" w:space="0" w:color="auto"/>
            </w:tcBorders>
            <w:shd w:val="clear" w:color="auto" w:fill="auto"/>
            <w:noWrap/>
            <w:vAlign w:val="bottom"/>
            <w:hideMark/>
          </w:tcPr>
          <w:p w14:paraId="28CE2E30"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10,133,948.16 </w:t>
            </w:r>
          </w:p>
        </w:tc>
        <w:tc>
          <w:tcPr>
            <w:tcW w:w="1014" w:type="pct"/>
            <w:tcBorders>
              <w:top w:val="nil"/>
              <w:left w:val="nil"/>
              <w:bottom w:val="single" w:sz="4" w:space="0" w:color="auto"/>
              <w:right w:val="single" w:sz="4" w:space="0" w:color="auto"/>
            </w:tcBorders>
            <w:shd w:val="clear" w:color="auto" w:fill="auto"/>
            <w:noWrap/>
            <w:vAlign w:val="bottom"/>
            <w:hideMark/>
          </w:tcPr>
          <w:p w14:paraId="08CE9ED0" w14:textId="77777777" w:rsidR="001000AD" w:rsidRPr="001000AD" w:rsidRDefault="001000AD" w:rsidP="001000AD">
            <w:pPr>
              <w:spacing w:after="0" w:line="240" w:lineRule="auto"/>
              <w:outlineLvl w:val="1"/>
              <w:rPr>
                <w:rFonts w:ascii="Calibri" w:eastAsia="Times New Roman" w:hAnsi="Calibri" w:cs="Times New Roman"/>
                <w:color w:val="000000"/>
                <w:lang w:val="en-GB" w:eastAsia="en-GB"/>
              </w:rPr>
            </w:pPr>
            <w:r w:rsidRPr="001000AD">
              <w:rPr>
                <w:rFonts w:ascii="Calibri" w:eastAsia="Times New Roman" w:hAnsi="Calibri" w:cs="Times New Roman"/>
                <w:color w:val="000000"/>
                <w:lang w:val="en-GB" w:eastAsia="en-GB"/>
              </w:rPr>
              <w:t xml:space="preserve"> R        3,972,336.74 </w:t>
            </w:r>
          </w:p>
        </w:tc>
      </w:tr>
      <w:tr w:rsidR="001000AD" w:rsidRPr="001000AD" w14:paraId="09810FFA"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FFD966"/>
            <w:noWrap/>
            <w:vAlign w:val="bottom"/>
            <w:hideMark/>
          </w:tcPr>
          <w:p w14:paraId="554E72EA"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FFD966"/>
            <w:noWrap/>
            <w:vAlign w:val="bottom"/>
            <w:hideMark/>
          </w:tcPr>
          <w:p w14:paraId="3D9B5CCA"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FFD966"/>
            <w:noWrap/>
            <w:vAlign w:val="bottom"/>
            <w:hideMark/>
          </w:tcPr>
          <w:p w14:paraId="0C438CCC" w14:textId="77777777" w:rsidR="001000AD" w:rsidRPr="001000AD" w:rsidRDefault="00C732A7" w:rsidP="001000AD">
            <w:pPr>
              <w:spacing w:after="0" w:line="240" w:lineRule="auto"/>
              <w:outlineLvl w:val="0"/>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THEMBALETHU DEVELOPMENT</w:t>
            </w:r>
            <w:r w:rsidR="001000AD" w:rsidRPr="001000AD">
              <w:rPr>
                <w:rFonts w:ascii="Calibri" w:eastAsia="Times New Roman" w:hAnsi="Calibri" w:cs="Times New Roman"/>
                <w:b/>
                <w:bCs/>
                <w:color w:val="000000"/>
                <w:lang w:val="en-GB" w:eastAsia="en-GB"/>
              </w:rPr>
              <w:t xml:space="preserve"> Total</w:t>
            </w:r>
          </w:p>
        </w:tc>
        <w:tc>
          <w:tcPr>
            <w:tcW w:w="962" w:type="pct"/>
            <w:tcBorders>
              <w:top w:val="nil"/>
              <w:left w:val="nil"/>
              <w:bottom w:val="single" w:sz="4" w:space="0" w:color="auto"/>
              <w:right w:val="single" w:sz="4" w:space="0" w:color="auto"/>
            </w:tcBorders>
            <w:shd w:val="clear" w:color="000000" w:fill="FFD966"/>
            <w:noWrap/>
            <w:vAlign w:val="bottom"/>
            <w:hideMark/>
          </w:tcPr>
          <w:p w14:paraId="167D38AA"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38,964,607.80 </w:t>
            </w:r>
          </w:p>
        </w:tc>
        <w:tc>
          <w:tcPr>
            <w:tcW w:w="1014" w:type="pct"/>
            <w:tcBorders>
              <w:top w:val="nil"/>
              <w:left w:val="nil"/>
              <w:bottom w:val="single" w:sz="4" w:space="0" w:color="auto"/>
              <w:right w:val="single" w:sz="4" w:space="0" w:color="auto"/>
            </w:tcBorders>
            <w:shd w:val="clear" w:color="000000" w:fill="FFD966"/>
            <w:noWrap/>
            <w:vAlign w:val="bottom"/>
            <w:hideMark/>
          </w:tcPr>
          <w:p w14:paraId="5CF3A155" w14:textId="77777777" w:rsidR="001000AD" w:rsidRPr="001000AD" w:rsidRDefault="001000AD" w:rsidP="001000AD">
            <w:pPr>
              <w:spacing w:after="0" w:line="240" w:lineRule="auto"/>
              <w:outlineLvl w:val="0"/>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15,241,987.18 </w:t>
            </w:r>
          </w:p>
        </w:tc>
      </w:tr>
      <w:tr w:rsidR="001000AD" w:rsidRPr="001000AD" w14:paraId="4DFDED7E" w14:textId="77777777" w:rsidTr="001000AD">
        <w:trPr>
          <w:trHeight w:val="300"/>
        </w:trPr>
        <w:tc>
          <w:tcPr>
            <w:tcW w:w="431" w:type="pct"/>
            <w:tcBorders>
              <w:top w:val="nil"/>
              <w:left w:val="single" w:sz="4" w:space="0" w:color="auto"/>
              <w:bottom w:val="single" w:sz="4" w:space="0" w:color="auto"/>
              <w:right w:val="single" w:sz="4" w:space="0" w:color="auto"/>
            </w:tcBorders>
            <w:shd w:val="clear" w:color="000000" w:fill="A6A6A6"/>
            <w:noWrap/>
            <w:vAlign w:val="bottom"/>
            <w:hideMark/>
          </w:tcPr>
          <w:p w14:paraId="374E91FC"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710" w:type="pct"/>
            <w:tcBorders>
              <w:top w:val="nil"/>
              <w:left w:val="nil"/>
              <w:bottom w:val="single" w:sz="4" w:space="0" w:color="auto"/>
              <w:right w:val="single" w:sz="4" w:space="0" w:color="auto"/>
            </w:tcBorders>
            <w:shd w:val="clear" w:color="000000" w:fill="A6A6A6"/>
            <w:noWrap/>
            <w:vAlign w:val="bottom"/>
            <w:hideMark/>
          </w:tcPr>
          <w:p w14:paraId="5C4331CF"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w:t>
            </w:r>
          </w:p>
        </w:tc>
        <w:tc>
          <w:tcPr>
            <w:tcW w:w="1883" w:type="pct"/>
            <w:tcBorders>
              <w:top w:val="nil"/>
              <w:left w:val="nil"/>
              <w:bottom w:val="single" w:sz="4" w:space="0" w:color="auto"/>
              <w:right w:val="single" w:sz="4" w:space="0" w:color="auto"/>
            </w:tcBorders>
            <w:shd w:val="clear" w:color="000000" w:fill="A6A6A6"/>
            <w:noWrap/>
            <w:vAlign w:val="bottom"/>
            <w:hideMark/>
          </w:tcPr>
          <w:p w14:paraId="18DAB40F"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Grand Total</w:t>
            </w:r>
          </w:p>
        </w:tc>
        <w:tc>
          <w:tcPr>
            <w:tcW w:w="962" w:type="pct"/>
            <w:tcBorders>
              <w:top w:val="nil"/>
              <w:left w:val="nil"/>
              <w:bottom w:val="single" w:sz="4" w:space="0" w:color="auto"/>
              <w:right w:val="single" w:sz="4" w:space="0" w:color="auto"/>
            </w:tcBorders>
            <w:shd w:val="clear" w:color="000000" w:fill="A6A6A6"/>
            <w:noWrap/>
            <w:vAlign w:val="bottom"/>
            <w:hideMark/>
          </w:tcPr>
          <w:p w14:paraId="193A5F78"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415,707,969.64 </w:t>
            </w:r>
          </w:p>
        </w:tc>
        <w:tc>
          <w:tcPr>
            <w:tcW w:w="1014" w:type="pct"/>
            <w:tcBorders>
              <w:top w:val="nil"/>
              <w:left w:val="nil"/>
              <w:bottom w:val="single" w:sz="4" w:space="0" w:color="auto"/>
              <w:right w:val="single" w:sz="4" w:space="0" w:color="auto"/>
            </w:tcBorders>
            <w:shd w:val="clear" w:color="000000" w:fill="A6A6A6"/>
            <w:noWrap/>
            <w:vAlign w:val="bottom"/>
            <w:hideMark/>
          </w:tcPr>
          <w:p w14:paraId="6F6D4506" w14:textId="77777777" w:rsidR="001000AD" w:rsidRPr="001000AD" w:rsidRDefault="001000AD" w:rsidP="001000AD">
            <w:pPr>
              <w:spacing w:after="0" w:line="240" w:lineRule="auto"/>
              <w:rPr>
                <w:rFonts w:ascii="Calibri" w:eastAsia="Times New Roman" w:hAnsi="Calibri" w:cs="Times New Roman"/>
                <w:b/>
                <w:bCs/>
                <w:color w:val="000000"/>
                <w:lang w:val="en-GB" w:eastAsia="en-GB"/>
              </w:rPr>
            </w:pPr>
            <w:r w:rsidRPr="001000AD">
              <w:rPr>
                <w:rFonts w:ascii="Calibri" w:eastAsia="Times New Roman" w:hAnsi="Calibri" w:cs="Times New Roman"/>
                <w:b/>
                <w:bCs/>
                <w:color w:val="000000"/>
                <w:lang w:val="en-GB" w:eastAsia="en-GB"/>
              </w:rPr>
              <w:t xml:space="preserve"> R   156,867,470.18 </w:t>
            </w:r>
          </w:p>
        </w:tc>
      </w:tr>
    </w:tbl>
    <w:p w14:paraId="218CCD6C" w14:textId="77777777" w:rsidR="001B4A61" w:rsidRDefault="001B4A61" w:rsidP="00F25183"/>
    <w:p w14:paraId="31B16920" w14:textId="77777777" w:rsidR="003C1DFF" w:rsidRDefault="003C1DFF" w:rsidP="00F25183"/>
    <w:p w14:paraId="7E1AAFA3" w14:textId="77777777" w:rsidR="001000AD" w:rsidRDefault="001000AD" w:rsidP="00F25183">
      <w:pPr>
        <w:sectPr w:rsidR="001000AD" w:rsidSect="001000AD">
          <w:pgSz w:w="16838" w:h="11906" w:orient="landscape"/>
          <w:pgMar w:top="1440" w:right="1440" w:bottom="1440" w:left="1440" w:header="708" w:footer="708" w:gutter="0"/>
          <w:cols w:space="708"/>
          <w:docGrid w:linePitch="360"/>
        </w:sectPr>
      </w:pPr>
    </w:p>
    <w:p w14:paraId="60D0F733" w14:textId="77777777" w:rsidR="00C654D6" w:rsidRPr="00B912FB" w:rsidRDefault="00FB23A1" w:rsidP="00FB23A1">
      <w:pPr>
        <w:pStyle w:val="ListParagraph"/>
        <w:numPr>
          <w:ilvl w:val="0"/>
          <w:numId w:val="5"/>
        </w:numPr>
        <w:rPr>
          <w:rFonts w:cstheme="minorHAnsi"/>
          <w:b/>
          <w:u w:val="single"/>
        </w:rPr>
      </w:pPr>
      <w:r w:rsidRPr="00B912FB">
        <w:rPr>
          <w:rFonts w:cstheme="minorHAnsi"/>
        </w:rPr>
        <w:lastRenderedPageBreak/>
        <w:t>The following are the key deliverables as per the</w:t>
      </w:r>
      <w:r w:rsidR="001B4A61" w:rsidRPr="00B912FB">
        <w:rPr>
          <w:rFonts w:cstheme="minorHAnsi"/>
        </w:rPr>
        <w:t xml:space="preserve"> Service Level Agreement entered into </w:t>
      </w:r>
      <w:r w:rsidR="001000AD" w:rsidRPr="00B912FB">
        <w:rPr>
          <w:rFonts w:cstheme="minorHAnsi"/>
        </w:rPr>
        <w:t>between</w:t>
      </w:r>
      <w:r w:rsidR="001B4A61" w:rsidRPr="00B912FB">
        <w:rPr>
          <w:rFonts w:cstheme="minorHAnsi"/>
        </w:rPr>
        <w:t xml:space="preserve"> the i</w:t>
      </w:r>
      <w:r w:rsidR="001000AD" w:rsidRPr="00B912FB">
        <w:rPr>
          <w:rFonts w:cstheme="minorHAnsi"/>
        </w:rPr>
        <w:t>ndividual Implementing Agent</w:t>
      </w:r>
      <w:r w:rsidR="001B4A61" w:rsidRPr="00B912FB">
        <w:rPr>
          <w:rFonts w:cstheme="minorHAnsi"/>
        </w:rPr>
        <w:t xml:space="preserve"> and the </w:t>
      </w:r>
      <w:proofErr w:type="spellStart"/>
      <w:r w:rsidR="001B4A61" w:rsidRPr="00B912FB">
        <w:rPr>
          <w:rFonts w:cstheme="minorHAnsi"/>
        </w:rPr>
        <w:t>DCoG</w:t>
      </w:r>
      <w:proofErr w:type="spellEnd"/>
      <w:r w:rsidR="001B4A61" w:rsidRPr="00B912FB">
        <w:rPr>
          <w:rFonts w:cstheme="minorHAnsi"/>
        </w:rPr>
        <w:t xml:space="preserve">. </w:t>
      </w:r>
    </w:p>
    <w:tbl>
      <w:tblPr>
        <w:tblStyle w:val="TableGrid1"/>
        <w:tblW w:w="9360" w:type="dxa"/>
        <w:tblInd w:w="175" w:type="dxa"/>
        <w:tblLook w:val="04A0" w:firstRow="1" w:lastRow="0" w:firstColumn="1" w:lastColumn="0" w:noHBand="0" w:noVBand="1"/>
      </w:tblPr>
      <w:tblGrid>
        <w:gridCol w:w="6930"/>
        <w:gridCol w:w="2430"/>
      </w:tblGrid>
      <w:tr w:rsidR="00C654D6" w:rsidRPr="00B912FB" w14:paraId="491C4CC0" w14:textId="77777777" w:rsidTr="001B4A61">
        <w:trPr>
          <w:trHeight w:val="329"/>
          <w:tblHeader/>
        </w:trPr>
        <w:tc>
          <w:tcPr>
            <w:tcW w:w="6930" w:type="dxa"/>
          </w:tcPr>
          <w:p w14:paraId="4BA84A73" w14:textId="77777777" w:rsidR="00C654D6" w:rsidRPr="00B912FB" w:rsidRDefault="00C654D6" w:rsidP="00C654D6">
            <w:pPr>
              <w:tabs>
                <w:tab w:val="left" w:pos="1302"/>
              </w:tabs>
              <w:spacing w:line="360" w:lineRule="auto"/>
              <w:jc w:val="both"/>
              <w:rPr>
                <w:rFonts w:cstheme="minorHAnsi"/>
                <w:b/>
                <w:lang w:val="en-US"/>
              </w:rPr>
            </w:pPr>
            <w:r w:rsidRPr="00B912FB">
              <w:rPr>
                <w:rFonts w:cstheme="minorHAnsi"/>
                <w:b/>
                <w:lang w:val="en-US"/>
              </w:rPr>
              <w:t>TASKS</w:t>
            </w:r>
          </w:p>
        </w:tc>
        <w:tc>
          <w:tcPr>
            <w:tcW w:w="2430" w:type="dxa"/>
          </w:tcPr>
          <w:p w14:paraId="123CFF56" w14:textId="77777777" w:rsidR="00C654D6" w:rsidRPr="00B912FB" w:rsidRDefault="00C654D6" w:rsidP="00C654D6">
            <w:pPr>
              <w:tabs>
                <w:tab w:val="left" w:pos="1302"/>
              </w:tabs>
              <w:spacing w:line="360" w:lineRule="auto"/>
              <w:jc w:val="both"/>
              <w:rPr>
                <w:rFonts w:cstheme="minorHAnsi"/>
                <w:b/>
                <w:lang w:val="en-US"/>
              </w:rPr>
            </w:pPr>
            <w:r w:rsidRPr="00B912FB">
              <w:rPr>
                <w:rFonts w:cstheme="minorHAnsi"/>
                <w:b/>
                <w:lang w:val="en-US"/>
              </w:rPr>
              <w:t>TIMELINE</w:t>
            </w:r>
          </w:p>
        </w:tc>
      </w:tr>
      <w:tr w:rsidR="00C654D6" w:rsidRPr="00B912FB" w14:paraId="4931AFB2" w14:textId="77777777" w:rsidTr="009364D0">
        <w:trPr>
          <w:trHeight w:val="329"/>
        </w:trPr>
        <w:tc>
          <w:tcPr>
            <w:tcW w:w="6930" w:type="dxa"/>
          </w:tcPr>
          <w:p w14:paraId="5DB938AA" w14:textId="77777777" w:rsidR="00C654D6" w:rsidRPr="00B912FB" w:rsidRDefault="00C654D6" w:rsidP="00C654D6">
            <w:pPr>
              <w:numPr>
                <w:ilvl w:val="0"/>
                <w:numId w:val="3"/>
              </w:numPr>
              <w:tabs>
                <w:tab w:val="left" w:pos="1302"/>
              </w:tabs>
              <w:spacing w:line="360" w:lineRule="auto"/>
              <w:contextualSpacing/>
              <w:jc w:val="both"/>
              <w:rPr>
                <w:rFonts w:cstheme="minorHAnsi"/>
                <w:lang w:val="en-US"/>
              </w:rPr>
            </w:pPr>
            <w:r w:rsidRPr="00B912FB">
              <w:rPr>
                <w:rFonts w:cstheme="minorHAnsi"/>
                <w:lang w:val="en-US"/>
              </w:rPr>
              <w:t>Implement the Community Work Programme at approved sites in accordance with the Norms and Standards, and SOPs of the programme</w:t>
            </w:r>
          </w:p>
        </w:tc>
        <w:tc>
          <w:tcPr>
            <w:tcW w:w="2430" w:type="dxa"/>
          </w:tcPr>
          <w:p w14:paraId="25BFC693"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Throughout the contract period</w:t>
            </w:r>
          </w:p>
        </w:tc>
      </w:tr>
      <w:tr w:rsidR="00C654D6" w:rsidRPr="00B912FB" w14:paraId="79A8D271" w14:textId="77777777" w:rsidTr="009364D0">
        <w:trPr>
          <w:trHeight w:val="344"/>
        </w:trPr>
        <w:tc>
          <w:tcPr>
            <w:tcW w:w="6930" w:type="dxa"/>
          </w:tcPr>
          <w:p w14:paraId="122E25A5" w14:textId="77777777" w:rsidR="00C654D6" w:rsidRPr="00B912FB" w:rsidRDefault="00C654D6" w:rsidP="00C654D6">
            <w:pPr>
              <w:numPr>
                <w:ilvl w:val="0"/>
                <w:numId w:val="3"/>
              </w:numPr>
              <w:tabs>
                <w:tab w:val="left" w:pos="1302"/>
              </w:tabs>
              <w:spacing w:line="360" w:lineRule="auto"/>
              <w:contextualSpacing/>
              <w:jc w:val="both"/>
              <w:rPr>
                <w:rFonts w:cstheme="minorHAnsi"/>
                <w:lang w:val="en-US"/>
              </w:rPr>
            </w:pPr>
            <w:r w:rsidRPr="00B912FB">
              <w:rPr>
                <w:rFonts w:cstheme="minorHAnsi"/>
                <w:lang w:val="en-US"/>
              </w:rPr>
              <w:t>Sustain and/or expand participation levels at existing sites in order to achieve the total work-day targets and participation rates.</w:t>
            </w:r>
          </w:p>
        </w:tc>
        <w:tc>
          <w:tcPr>
            <w:tcW w:w="2430" w:type="dxa"/>
          </w:tcPr>
          <w:p w14:paraId="0F66E696"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Throughout the contract period to 31 March 2017</w:t>
            </w:r>
          </w:p>
        </w:tc>
      </w:tr>
      <w:tr w:rsidR="00C654D6" w:rsidRPr="00B912FB" w14:paraId="32BFC2A6" w14:textId="77777777" w:rsidTr="009364D0">
        <w:trPr>
          <w:trHeight w:val="329"/>
        </w:trPr>
        <w:tc>
          <w:tcPr>
            <w:tcW w:w="6930" w:type="dxa"/>
          </w:tcPr>
          <w:p w14:paraId="5C9E43F7" w14:textId="77777777" w:rsidR="00C654D6" w:rsidRPr="00B912FB" w:rsidRDefault="00C654D6" w:rsidP="00C654D6">
            <w:pPr>
              <w:numPr>
                <w:ilvl w:val="0"/>
                <w:numId w:val="3"/>
              </w:numPr>
              <w:tabs>
                <w:tab w:val="left" w:pos="1302"/>
              </w:tabs>
              <w:spacing w:line="360" w:lineRule="auto"/>
              <w:contextualSpacing/>
              <w:jc w:val="both"/>
              <w:rPr>
                <w:rFonts w:cstheme="minorHAnsi"/>
                <w:lang w:val="en-US"/>
              </w:rPr>
            </w:pPr>
            <w:r w:rsidRPr="00B912FB">
              <w:rPr>
                <w:rFonts w:cstheme="minorHAnsi"/>
                <w:lang w:val="en-US"/>
              </w:rPr>
              <w:t>Establish/re-establish/strengthen CWP Local Reference Committees at all sites in accordance with the procedures for the establishment and Terms of Reference for these committees involving the provinces, municipalities and all stakeholders in the process</w:t>
            </w:r>
          </w:p>
        </w:tc>
        <w:tc>
          <w:tcPr>
            <w:tcW w:w="2430" w:type="dxa"/>
          </w:tcPr>
          <w:p w14:paraId="3EA251F1"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Throughout the contract period to 31 March 17</w:t>
            </w:r>
          </w:p>
          <w:p w14:paraId="742E6403" w14:textId="77777777" w:rsidR="00C654D6" w:rsidRPr="00B912FB" w:rsidRDefault="00C654D6" w:rsidP="001000AD">
            <w:pPr>
              <w:tabs>
                <w:tab w:val="left" w:pos="1302"/>
              </w:tabs>
              <w:spacing w:line="360" w:lineRule="auto"/>
              <w:rPr>
                <w:rFonts w:cstheme="minorHAnsi"/>
                <w:lang w:val="en-US"/>
              </w:rPr>
            </w:pPr>
          </w:p>
        </w:tc>
      </w:tr>
      <w:tr w:rsidR="00C654D6" w:rsidRPr="00B912FB" w14:paraId="103AB563" w14:textId="77777777" w:rsidTr="009364D0">
        <w:trPr>
          <w:trHeight w:val="329"/>
        </w:trPr>
        <w:tc>
          <w:tcPr>
            <w:tcW w:w="6930" w:type="dxa"/>
          </w:tcPr>
          <w:p w14:paraId="019B2204" w14:textId="77777777" w:rsidR="00C654D6" w:rsidRPr="00B912FB" w:rsidRDefault="00C654D6" w:rsidP="00C654D6">
            <w:pPr>
              <w:numPr>
                <w:ilvl w:val="0"/>
                <w:numId w:val="3"/>
              </w:numPr>
              <w:tabs>
                <w:tab w:val="left" w:pos="1302"/>
              </w:tabs>
              <w:spacing w:line="360" w:lineRule="auto"/>
              <w:contextualSpacing/>
              <w:jc w:val="both"/>
              <w:rPr>
                <w:rFonts w:cstheme="minorHAnsi"/>
                <w:lang w:val="en-US"/>
              </w:rPr>
            </w:pPr>
            <w:r w:rsidRPr="00B912FB">
              <w:rPr>
                <w:rFonts w:cstheme="minorHAnsi"/>
                <w:lang w:val="en-US"/>
              </w:rPr>
              <w:t>Support and ensure functionality of Local Reference Committee</w:t>
            </w:r>
            <w:r w:rsidR="001000AD" w:rsidRPr="00B912FB">
              <w:rPr>
                <w:rFonts w:cstheme="minorHAnsi"/>
                <w:lang w:val="en-US"/>
              </w:rPr>
              <w:t>s</w:t>
            </w:r>
          </w:p>
        </w:tc>
        <w:tc>
          <w:tcPr>
            <w:tcW w:w="2430" w:type="dxa"/>
          </w:tcPr>
          <w:p w14:paraId="3774A069"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Throughout the contract period</w:t>
            </w:r>
          </w:p>
        </w:tc>
      </w:tr>
      <w:tr w:rsidR="00C654D6" w:rsidRPr="00B912FB" w14:paraId="21E6712C" w14:textId="77777777" w:rsidTr="009364D0">
        <w:trPr>
          <w:trHeight w:val="329"/>
        </w:trPr>
        <w:tc>
          <w:tcPr>
            <w:tcW w:w="6930" w:type="dxa"/>
          </w:tcPr>
          <w:p w14:paraId="374D62B8" w14:textId="77777777" w:rsidR="00C654D6" w:rsidRPr="00B912FB" w:rsidRDefault="00C654D6" w:rsidP="00C654D6">
            <w:pPr>
              <w:numPr>
                <w:ilvl w:val="0"/>
                <w:numId w:val="3"/>
              </w:numPr>
              <w:tabs>
                <w:tab w:val="left" w:pos="1302"/>
              </w:tabs>
              <w:spacing w:line="360" w:lineRule="auto"/>
              <w:contextualSpacing/>
              <w:jc w:val="both"/>
              <w:rPr>
                <w:rFonts w:cstheme="minorHAnsi"/>
                <w:lang w:val="en-US"/>
              </w:rPr>
            </w:pPr>
            <w:r w:rsidRPr="00B912FB">
              <w:rPr>
                <w:rFonts w:cstheme="minorHAnsi"/>
                <w:lang w:val="en-US"/>
              </w:rPr>
              <w:t>Interface with beneficiary communities, relevant municipalities and provincial departments responsible for Local Government</w:t>
            </w:r>
          </w:p>
        </w:tc>
        <w:tc>
          <w:tcPr>
            <w:tcW w:w="2430" w:type="dxa"/>
          </w:tcPr>
          <w:p w14:paraId="2ED0F8D3"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Throughout the contract period</w:t>
            </w:r>
          </w:p>
        </w:tc>
      </w:tr>
      <w:tr w:rsidR="00C654D6" w:rsidRPr="00B912FB" w14:paraId="3DCF894E" w14:textId="77777777" w:rsidTr="009364D0">
        <w:trPr>
          <w:trHeight w:val="329"/>
        </w:trPr>
        <w:tc>
          <w:tcPr>
            <w:tcW w:w="6930" w:type="dxa"/>
          </w:tcPr>
          <w:p w14:paraId="20907981" w14:textId="77777777" w:rsidR="00C654D6" w:rsidRPr="00B912FB" w:rsidRDefault="00C654D6" w:rsidP="00C654D6">
            <w:pPr>
              <w:numPr>
                <w:ilvl w:val="0"/>
                <w:numId w:val="3"/>
              </w:numPr>
              <w:tabs>
                <w:tab w:val="left" w:pos="1302"/>
              </w:tabs>
              <w:spacing w:line="360" w:lineRule="auto"/>
              <w:contextualSpacing/>
              <w:jc w:val="both"/>
              <w:rPr>
                <w:rFonts w:cstheme="minorHAnsi"/>
                <w:color w:val="FF0000"/>
                <w:lang w:val="en-US"/>
              </w:rPr>
            </w:pPr>
            <w:r w:rsidRPr="00B912FB">
              <w:rPr>
                <w:rFonts w:cstheme="minorHAnsi"/>
                <w:lang w:val="en-US"/>
              </w:rPr>
              <w:t xml:space="preserve">Provide necessary technical support to the site to ensure standardized systems for registers, baseline forms, asset registers, task management and work organization management </w:t>
            </w:r>
          </w:p>
        </w:tc>
        <w:tc>
          <w:tcPr>
            <w:tcW w:w="2430" w:type="dxa"/>
          </w:tcPr>
          <w:p w14:paraId="61921F81" w14:textId="77777777" w:rsidR="00C654D6" w:rsidRPr="00B912FB" w:rsidRDefault="001B4A61" w:rsidP="001000AD">
            <w:pPr>
              <w:tabs>
                <w:tab w:val="left" w:pos="1302"/>
              </w:tabs>
              <w:spacing w:line="360" w:lineRule="auto"/>
              <w:rPr>
                <w:rFonts w:cstheme="minorHAnsi"/>
                <w:color w:val="FF0000"/>
                <w:lang w:val="en-US"/>
              </w:rPr>
            </w:pPr>
            <w:r w:rsidRPr="00B912FB">
              <w:rPr>
                <w:rFonts w:cstheme="minorHAnsi"/>
                <w:lang w:val="en-US"/>
              </w:rPr>
              <w:t>Throughout the contract period</w:t>
            </w:r>
          </w:p>
        </w:tc>
      </w:tr>
      <w:tr w:rsidR="00C654D6" w:rsidRPr="00B912FB" w14:paraId="5251C3FD" w14:textId="77777777" w:rsidTr="009364D0">
        <w:trPr>
          <w:trHeight w:val="344"/>
        </w:trPr>
        <w:tc>
          <w:tcPr>
            <w:tcW w:w="6930" w:type="dxa"/>
          </w:tcPr>
          <w:p w14:paraId="5DD34F53" w14:textId="77777777" w:rsidR="00C654D6" w:rsidRPr="00B912FB" w:rsidRDefault="00C654D6" w:rsidP="00C654D6">
            <w:pPr>
              <w:numPr>
                <w:ilvl w:val="0"/>
                <w:numId w:val="3"/>
              </w:numPr>
              <w:tabs>
                <w:tab w:val="left" w:pos="1302"/>
              </w:tabs>
              <w:spacing w:line="360" w:lineRule="auto"/>
              <w:contextualSpacing/>
              <w:jc w:val="both"/>
              <w:rPr>
                <w:rFonts w:cstheme="minorHAnsi"/>
                <w:lang w:val="en-US"/>
              </w:rPr>
            </w:pPr>
            <w:r w:rsidRPr="00B912FB">
              <w:rPr>
                <w:rFonts w:cstheme="minorHAnsi"/>
                <w:lang w:val="en-US"/>
              </w:rPr>
              <w:t>Ensure that all participants complete the baseline registration form and that daily registers are updated</w:t>
            </w:r>
          </w:p>
        </w:tc>
        <w:tc>
          <w:tcPr>
            <w:tcW w:w="2430" w:type="dxa"/>
          </w:tcPr>
          <w:p w14:paraId="0E9702C4"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From inception of the contract, on registration of new participants.</w:t>
            </w:r>
          </w:p>
        </w:tc>
      </w:tr>
      <w:tr w:rsidR="00C654D6" w:rsidRPr="00B912FB" w14:paraId="643B8455" w14:textId="77777777" w:rsidTr="009364D0">
        <w:trPr>
          <w:trHeight w:val="329"/>
        </w:trPr>
        <w:tc>
          <w:tcPr>
            <w:tcW w:w="6930" w:type="dxa"/>
          </w:tcPr>
          <w:p w14:paraId="25D88FE3" w14:textId="77777777" w:rsidR="00C654D6" w:rsidRPr="00B912FB" w:rsidRDefault="00C654D6" w:rsidP="00C654D6">
            <w:pPr>
              <w:numPr>
                <w:ilvl w:val="0"/>
                <w:numId w:val="3"/>
              </w:numPr>
              <w:tabs>
                <w:tab w:val="left" w:pos="1302"/>
              </w:tabs>
              <w:spacing w:line="360" w:lineRule="auto"/>
              <w:contextualSpacing/>
              <w:jc w:val="both"/>
              <w:rPr>
                <w:rFonts w:cstheme="minorHAnsi"/>
                <w:lang w:val="en-US"/>
              </w:rPr>
            </w:pPr>
            <w:r w:rsidRPr="00B912FB">
              <w:rPr>
                <w:rFonts w:cstheme="minorHAnsi"/>
                <w:lang w:val="en-US"/>
              </w:rPr>
              <w:t xml:space="preserve">Provide a financial and narrative report on CWP site implementation progress to </w:t>
            </w:r>
            <w:proofErr w:type="spellStart"/>
            <w:r w:rsidRPr="00B912FB">
              <w:rPr>
                <w:rFonts w:cstheme="minorHAnsi"/>
                <w:lang w:val="en-US"/>
              </w:rPr>
              <w:t>DCoG</w:t>
            </w:r>
            <w:proofErr w:type="spellEnd"/>
            <w:r w:rsidRPr="00B912FB">
              <w:rPr>
                <w:rFonts w:cstheme="minorHAnsi"/>
                <w:lang w:val="en-US"/>
              </w:rPr>
              <w:t xml:space="preserve"> within 10 days of the end of every month. Such reporting shall be in accordance with the prescribed reporting framework; and should include a monthly schedule of work days, beneficiary data and all information required to comply with EPWP’s web based Management Information System</w:t>
            </w:r>
          </w:p>
        </w:tc>
        <w:tc>
          <w:tcPr>
            <w:tcW w:w="2430" w:type="dxa"/>
          </w:tcPr>
          <w:p w14:paraId="0014BC2E"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10</w:t>
            </w:r>
            <w:r w:rsidRPr="00B912FB">
              <w:rPr>
                <w:rFonts w:cstheme="minorHAnsi"/>
                <w:vertAlign w:val="superscript"/>
                <w:lang w:val="en-US"/>
              </w:rPr>
              <w:t>th</w:t>
            </w:r>
            <w:r w:rsidRPr="00B912FB">
              <w:rPr>
                <w:rFonts w:cstheme="minorHAnsi"/>
                <w:lang w:val="en-US"/>
              </w:rPr>
              <w:t xml:space="preserve"> of every month</w:t>
            </w:r>
          </w:p>
          <w:p w14:paraId="3683D37B" w14:textId="77777777" w:rsidR="001B4A61" w:rsidRPr="00B912FB" w:rsidRDefault="001B4A61" w:rsidP="001000AD">
            <w:pPr>
              <w:tabs>
                <w:tab w:val="left" w:pos="1302"/>
              </w:tabs>
              <w:spacing w:line="360" w:lineRule="auto"/>
              <w:rPr>
                <w:rFonts w:cstheme="minorHAnsi"/>
                <w:lang w:val="en-US"/>
              </w:rPr>
            </w:pPr>
          </w:p>
          <w:p w14:paraId="7A54D3F2" w14:textId="77777777" w:rsidR="001B4A61" w:rsidRPr="00B912FB" w:rsidRDefault="001B4A61" w:rsidP="001000AD">
            <w:pPr>
              <w:tabs>
                <w:tab w:val="left" w:pos="1302"/>
              </w:tabs>
              <w:spacing w:line="360" w:lineRule="auto"/>
              <w:rPr>
                <w:rFonts w:cstheme="minorHAnsi"/>
                <w:lang w:val="en-US"/>
              </w:rPr>
            </w:pPr>
          </w:p>
          <w:p w14:paraId="2353F695" w14:textId="77777777" w:rsidR="001B4A61" w:rsidRPr="00B912FB" w:rsidRDefault="001B4A61" w:rsidP="001000AD">
            <w:pPr>
              <w:tabs>
                <w:tab w:val="left" w:pos="1302"/>
              </w:tabs>
              <w:spacing w:line="360" w:lineRule="auto"/>
              <w:rPr>
                <w:rFonts w:cstheme="minorHAnsi"/>
                <w:lang w:val="en-US"/>
              </w:rPr>
            </w:pPr>
          </w:p>
          <w:p w14:paraId="67277BC8" w14:textId="77777777" w:rsidR="001B4A61" w:rsidRPr="00B912FB" w:rsidRDefault="001B4A61" w:rsidP="001000AD">
            <w:pPr>
              <w:tabs>
                <w:tab w:val="left" w:pos="1302"/>
              </w:tabs>
              <w:spacing w:line="360" w:lineRule="auto"/>
              <w:rPr>
                <w:rFonts w:cstheme="minorHAnsi"/>
                <w:lang w:val="en-US"/>
              </w:rPr>
            </w:pPr>
          </w:p>
          <w:p w14:paraId="70C496B3" w14:textId="77777777" w:rsidR="001B4A61" w:rsidRPr="00B912FB" w:rsidRDefault="001B4A61" w:rsidP="001000AD">
            <w:pPr>
              <w:tabs>
                <w:tab w:val="left" w:pos="1302"/>
              </w:tabs>
              <w:spacing w:line="360" w:lineRule="auto"/>
              <w:rPr>
                <w:rFonts w:cstheme="minorHAnsi"/>
                <w:lang w:val="en-US"/>
              </w:rPr>
            </w:pPr>
          </w:p>
          <w:p w14:paraId="40D63236" w14:textId="77777777" w:rsidR="001B4A61" w:rsidRPr="00B912FB" w:rsidRDefault="001B4A61" w:rsidP="001000AD">
            <w:pPr>
              <w:tabs>
                <w:tab w:val="left" w:pos="1302"/>
              </w:tabs>
              <w:spacing w:line="360" w:lineRule="auto"/>
              <w:rPr>
                <w:rFonts w:cstheme="minorHAnsi"/>
                <w:lang w:val="en-US"/>
              </w:rPr>
            </w:pPr>
          </w:p>
          <w:p w14:paraId="74510BB8" w14:textId="77777777" w:rsidR="001B4A61" w:rsidRPr="00B912FB" w:rsidRDefault="001B4A61" w:rsidP="001000AD">
            <w:pPr>
              <w:tabs>
                <w:tab w:val="left" w:pos="1302"/>
              </w:tabs>
              <w:spacing w:line="360" w:lineRule="auto"/>
              <w:rPr>
                <w:rFonts w:cstheme="minorHAnsi"/>
                <w:lang w:val="en-US"/>
              </w:rPr>
            </w:pPr>
          </w:p>
        </w:tc>
      </w:tr>
      <w:tr w:rsidR="00C654D6" w:rsidRPr="00B912FB" w14:paraId="69C720BA" w14:textId="77777777" w:rsidTr="009364D0">
        <w:trPr>
          <w:trHeight w:val="329"/>
        </w:trPr>
        <w:tc>
          <w:tcPr>
            <w:tcW w:w="6930" w:type="dxa"/>
          </w:tcPr>
          <w:p w14:paraId="5A509FB2"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t xml:space="preserve">Provide the information required by the EPWP’s web-based Management Information System, including work days, training </w:t>
            </w:r>
            <w:r w:rsidRPr="00B912FB">
              <w:rPr>
                <w:rFonts w:cstheme="minorHAnsi"/>
                <w:lang w:val="en-US"/>
              </w:rPr>
              <w:lastRenderedPageBreak/>
              <w:t xml:space="preserve">days, and beneficiary data such as age, sex and disability status input such data into the prescribed format and include with the report to </w:t>
            </w:r>
            <w:proofErr w:type="spellStart"/>
            <w:r w:rsidRPr="00B912FB">
              <w:rPr>
                <w:rFonts w:cstheme="minorHAnsi"/>
                <w:lang w:val="en-US"/>
              </w:rPr>
              <w:t>DCoG</w:t>
            </w:r>
            <w:proofErr w:type="spellEnd"/>
          </w:p>
        </w:tc>
        <w:tc>
          <w:tcPr>
            <w:tcW w:w="2430" w:type="dxa"/>
          </w:tcPr>
          <w:p w14:paraId="620B624D"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lastRenderedPageBreak/>
              <w:t>10</w:t>
            </w:r>
            <w:r w:rsidRPr="00B912FB">
              <w:rPr>
                <w:rFonts w:cstheme="minorHAnsi"/>
                <w:vertAlign w:val="superscript"/>
                <w:lang w:val="en-US"/>
              </w:rPr>
              <w:t>th</w:t>
            </w:r>
            <w:r w:rsidRPr="00B912FB">
              <w:rPr>
                <w:rFonts w:cstheme="minorHAnsi"/>
                <w:lang w:val="en-US"/>
              </w:rPr>
              <w:t xml:space="preserve"> of every month</w:t>
            </w:r>
          </w:p>
        </w:tc>
      </w:tr>
      <w:tr w:rsidR="00C654D6" w:rsidRPr="00B912FB" w14:paraId="50B4AF27" w14:textId="77777777" w:rsidTr="009364D0">
        <w:trPr>
          <w:trHeight w:val="329"/>
        </w:trPr>
        <w:tc>
          <w:tcPr>
            <w:tcW w:w="6930" w:type="dxa"/>
          </w:tcPr>
          <w:p w14:paraId="173F69F9"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lastRenderedPageBreak/>
              <w:t>Provide cumulative quarterly narrative, financial and output reports including lessons learnt</w:t>
            </w:r>
          </w:p>
        </w:tc>
        <w:tc>
          <w:tcPr>
            <w:tcW w:w="2430" w:type="dxa"/>
          </w:tcPr>
          <w:p w14:paraId="76D1263B"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Quarterly</w:t>
            </w:r>
          </w:p>
        </w:tc>
      </w:tr>
      <w:tr w:rsidR="00C654D6" w:rsidRPr="00B912FB" w14:paraId="33DD6D51" w14:textId="77777777" w:rsidTr="009364D0">
        <w:trPr>
          <w:trHeight w:val="329"/>
        </w:trPr>
        <w:tc>
          <w:tcPr>
            <w:tcW w:w="6930" w:type="dxa"/>
          </w:tcPr>
          <w:p w14:paraId="3EB03F9D"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t>Provide cumulative annual narrative , financial and output including lessons learnt</w:t>
            </w:r>
          </w:p>
        </w:tc>
        <w:tc>
          <w:tcPr>
            <w:tcW w:w="2430" w:type="dxa"/>
          </w:tcPr>
          <w:p w14:paraId="0A8538B7"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Annually</w:t>
            </w:r>
          </w:p>
        </w:tc>
      </w:tr>
      <w:tr w:rsidR="00C654D6" w:rsidRPr="00B912FB" w14:paraId="65D27E97" w14:textId="77777777" w:rsidTr="009364D0">
        <w:trPr>
          <w:trHeight w:val="329"/>
        </w:trPr>
        <w:tc>
          <w:tcPr>
            <w:tcW w:w="6930" w:type="dxa"/>
          </w:tcPr>
          <w:p w14:paraId="50B7960A"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t>Develop annual Site Business Plans in collaboration with or following consultation with Local Reference Committees, communities, municipalities and provincial departments responsible for Local Government. This would include general Site Business Plans, Procurement Plans and Training plans. These are to be updated regularly and aligned to municipal Integrated Development Plans (IDPs).</w:t>
            </w:r>
          </w:p>
        </w:tc>
        <w:tc>
          <w:tcPr>
            <w:tcW w:w="2430" w:type="dxa"/>
          </w:tcPr>
          <w:p w14:paraId="2E03E0C4"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Initially within 45 days of new contracts and thereafter by 31 March of every year for the following year. All plans are to be updated monthly</w:t>
            </w:r>
          </w:p>
        </w:tc>
      </w:tr>
      <w:tr w:rsidR="00C654D6" w:rsidRPr="00B912FB" w14:paraId="76B1393C" w14:textId="77777777" w:rsidTr="009364D0">
        <w:trPr>
          <w:trHeight w:val="329"/>
        </w:trPr>
        <w:tc>
          <w:tcPr>
            <w:tcW w:w="6930" w:type="dxa"/>
          </w:tcPr>
          <w:p w14:paraId="574F5A52"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t xml:space="preserve">Maintain adequate Site Records for all CWP Sites, and ensure that these records are available for inspection by the </w:t>
            </w:r>
            <w:proofErr w:type="spellStart"/>
            <w:r w:rsidRPr="00B912FB">
              <w:rPr>
                <w:rFonts w:cstheme="minorHAnsi"/>
                <w:lang w:val="en-US"/>
              </w:rPr>
              <w:t>DCoG</w:t>
            </w:r>
            <w:proofErr w:type="spellEnd"/>
            <w:r w:rsidRPr="00B912FB">
              <w:rPr>
                <w:rFonts w:cstheme="minorHAnsi"/>
                <w:lang w:val="en-US"/>
              </w:rPr>
              <w:t>, the provincial departments responsible for Local Government (this includes original receipts at IA HQ and certified copies of invoices at site level)</w:t>
            </w:r>
          </w:p>
        </w:tc>
        <w:tc>
          <w:tcPr>
            <w:tcW w:w="2430" w:type="dxa"/>
          </w:tcPr>
          <w:p w14:paraId="1A48D21C"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Throughout the contract period</w:t>
            </w:r>
          </w:p>
        </w:tc>
      </w:tr>
      <w:tr w:rsidR="00C654D6" w:rsidRPr="00B912FB" w14:paraId="48DCB38A" w14:textId="77777777" w:rsidTr="009364D0">
        <w:trPr>
          <w:trHeight w:val="329"/>
        </w:trPr>
        <w:tc>
          <w:tcPr>
            <w:tcW w:w="6930" w:type="dxa"/>
          </w:tcPr>
          <w:p w14:paraId="07EDB46D"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t xml:space="preserve">Ensure compliance with the Ministerial Determination on conditions of Work in the Expanded Public Works Programme, as well as other statutory requirements, such as UIF and </w:t>
            </w:r>
            <w:proofErr w:type="spellStart"/>
            <w:r w:rsidRPr="00B912FB">
              <w:rPr>
                <w:rFonts w:cstheme="minorHAnsi"/>
                <w:lang w:val="en-US"/>
              </w:rPr>
              <w:t>COIDwhere</w:t>
            </w:r>
            <w:proofErr w:type="spellEnd"/>
            <w:r w:rsidRPr="00B912FB">
              <w:rPr>
                <w:rFonts w:cstheme="minorHAnsi"/>
                <w:lang w:val="en-US"/>
              </w:rPr>
              <w:t xml:space="preserve"> applicable</w:t>
            </w:r>
          </w:p>
        </w:tc>
        <w:tc>
          <w:tcPr>
            <w:tcW w:w="2430" w:type="dxa"/>
          </w:tcPr>
          <w:p w14:paraId="452F765D"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Throughout the contract period</w:t>
            </w:r>
          </w:p>
        </w:tc>
      </w:tr>
      <w:tr w:rsidR="00C654D6" w:rsidRPr="00B912FB" w14:paraId="5AB751F7" w14:textId="77777777" w:rsidTr="009364D0">
        <w:trPr>
          <w:trHeight w:val="329"/>
        </w:trPr>
        <w:tc>
          <w:tcPr>
            <w:tcW w:w="6930" w:type="dxa"/>
          </w:tcPr>
          <w:p w14:paraId="55E0823C"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t xml:space="preserve">Keep an inventory of all stock, equipment, tools and assets per site and ensure that inventory is available for inspection by </w:t>
            </w:r>
            <w:proofErr w:type="spellStart"/>
            <w:r w:rsidRPr="00B912FB">
              <w:rPr>
                <w:rFonts w:cstheme="minorHAnsi"/>
                <w:lang w:val="en-US"/>
              </w:rPr>
              <w:t>DCoG</w:t>
            </w:r>
            <w:proofErr w:type="spellEnd"/>
            <w:r w:rsidRPr="00B912FB">
              <w:rPr>
                <w:rFonts w:cstheme="minorHAnsi"/>
                <w:lang w:val="en-US"/>
              </w:rPr>
              <w:t xml:space="preserve">, the provincial departments responsible for Local Government, other </w:t>
            </w:r>
            <w:proofErr w:type="spellStart"/>
            <w:r w:rsidRPr="00B912FB">
              <w:rPr>
                <w:rFonts w:cstheme="minorHAnsi"/>
                <w:lang w:val="en-US"/>
              </w:rPr>
              <w:t>DCoG</w:t>
            </w:r>
            <w:proofErr w:type="spellEnd"/>
            <w:r w:rsidRPr="00B912FB">
              <w:rPr>
                <w:rFonts w:cstheme="minorHAnsi"/>
                <w:lang w:val="en-US"/>
              </w:rPr>
              <w:t xml:space="preserve"> appointees or the office of the Auditor-General.</w:t>
            </w:r>
          </w:p>
        </w:tc>
        <w:tc>
          <w:tcPr>
            <w:tcW w:w="2430" w:type="dxa"/>
          </w:tcPr>
          <w:p w14:paraId="20F10E1E" w14:textId="77777777" w:rsidR="00C654D6" w:rsidRPr="00B912FB" w:rsidRDefault="00C654D6" w:rsidP="001000AD">
            <w:pPr>
              <w:tabs>
                <w:tab w:val="left" w:pos="1302"/>
              </w:tabs>
              <w:spacing w:line="360" w:lineRule="auto"/>
              <w:rPr>
                <w:rFonts w:cstheme="minorHAnsi"/>
                <w:lang w:val="en-US"/>
              </w:rPr>
            </w:pPr>
            <w:r w:rsidRPr="00B912FB">
              <w:rPr>
                <w:rFonts w:cstheme="minorHAnsi"/>
                <w:lang w:val="en-US"/>
              </w:rPr>
              <w:t xml:space="preserve">Inventory of all stock and assets updated on a monthly basis. </w:t>
            </w:r>
          </w:p>
        </w:tc>
      </w:tr>
      <w:tr w:rsidR="00C654D6" w:rsidRPr="00B912FB" w14:paraId="1994BF6F" w14:textId="77777777" w:rsidTr="009364D0">
        <w:trPr>
          <w:trHeight w:val="329"/>
        </w:trPr>
        <w:tc>
          <w:tcPr>
            <w:tcW w:w="6930" w:type="dxa"/>
          </w:tcPr>
          <w:p w14:paraId="45D04BFE"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t>Ensure, through the Local Reference Committees, that Useful Work is undertaken and benefits the community</w:t>
            </w:r>
          </w:p>
        </w:tc>
        <w:tc>
          <w:tcPr>
            <w:tcW w:w="2430" w:type="dxa"/>
          </w:tcPr>
          <w:p w14:paraId="63003240" w14:textId="77777777" w:rsidR="00C654D6" w:rsidRPr="00B912FB" w:rsidRDefault="00C654D6" w:rsidP="001000AD">
            <w:pPr>
              <w:tabs>
                <w:tab w:val="left" w:pos="1302"/>
              </w:tabs>
              <w:spacing w:line="360" w:lineRule="auto"/>
              <w:rPr>
                <w:rFonts w:cstheme="minorHAnsi"/>
                <w:lang w:val="en-US"/>
              </w:rPr>
            </w:pPr>
          </w:p>
        </w:tc>
      </w:tr>
      <w:tr w:rsidR="00C654D6" w:rsidRPr="00B912FB" w14:paraId="16C72D8B" w14:textId="77777777" w:rsidTr="009364D0">
        <w:trPr>
          <w:trHeight w:val="329"/>
        </w:trPr>
        <w:tc>
          <w:tcPr>
            <w:tcW w:w="6930" w:type="dxa"/>
          </w:tcPr>
          <w:p w14:paraId="7A80B44D" w14:textId="77777777" w:rsidR="00C654D6" w:rsidRPr="00B912FB" w:rsidRDefault="00C654D6" w:rsidP="00C654D6">
            <w:pPr>
              <w:numPr>
                <w:ilvl w:val="0"/>
                <w:numId w:val="3"/>
              </w:numPr>
              <w:tabs>
                <w:tab w:val="left" w:pos="1302"/>
              </w:tabs>
              <w:spacing w:line="360" w:lineRule="auto"/>
              <w:contextualSpacing/>
              <w:rPr>
                <w:rFonts w:cstheme="minorHAnsi"/>
                <w:lang w:val="en-US"/>
              </w:rPr>
            </w:pPr>
            <w:r w:rsidRPr="00B912FB">
              <w:rPr>
                <w:rFonts w:cstheme="minorHAnsi"/>
                <w:lang w:val="en-US"/>
              </w:rPr>
              <w:t>Conduct entry and exit interviews, while keeping updated records of why participants leave and what they engage in thereafter</w:t>
            </w:r>
          </w:p>
        </w:tc>
        <w:tc>
          <w:tcPr>
            <w:tcW w:w="2430" w:type="dxa"/>
          </w:tcPr>
          <w:p w14:paraId="3691E9E8" w14:textId="77777777" w:rsidR="00C654D6" w:rsidRPr="00B912FB" w:rsidRDefault="00C654D6" w:rsidP="001000AD">
            <w:pPr>
              <w:tabs>
                <w:tab w:val="left" w:pos="1302"/>
              </w:tabs>
              <w:spacing w:line="360" w:lineRule="auto"/>
              <w:rPr>
                <w:rFonts w:cstheme="minorHAnsi"/>
                <w:lang w:val="en-US"/>
              </w:rPr>
            </w:pPr>
          </w:p>
        </w:tc>
      </w:tr>
    </w:tbl>
    <w:p w14:paraId="722AF32D" w14:textId="77777777" w:rsidR="0004222C" w:rsidRPr="00B912FB" w:rsidRDefault="0004222C" w:rsidP="0004222C">
      <w:pPr>
        <w:pStyle w:val="ListParagraph"/>
        <w:numPr>
          <w:ilvl w:val="0"/>
          <w:numId w:val="1"/>
        </w:numPr>
        <w:rPr>
          <w:rFonts w:cstheme="minorHAnsi"/>
          <w:b/>
          <w:u w:val="single"/>
        </w:rPr>
        <w:sectPr w:rsidR="0004222C" w:rsidRPr="00B912FB" w:rsidSect="001000AD">
          <w:pgSz w:w="11906" w:h="16838"/>
          <w:pgMar w:top="1440" w:right="1440" w:bottom="1440" w:left="1440" w:header="708" w:footer="708" w:gutter="0"/>
          <w:cols w:space="708"/>
          <w:docGrid w:linePitch="360"/>
        </w:sectPr>
      </w:pPr>
    </w:p>
    <w:p w14:paraId="74C002B3" w14:textId="77777777" w:rsidR="00034800" w:rsidRPr="00FB23A1" w:rsidRDefault="00034800" w:rsidP="00FB23A1">
      <w:pPr>
        <w:pStyle w:val="ListParagraph"/>
        <w:numPr>
          <w:ilvl w:val="0"/>
          <w:numId w:val="5"/>
        </w:numPr>
      </w:pPr>
      <w:r w:rsidRPr="00FB23A1">
        <w:lastRenderedPageBreak/>
        <w:t xml:space="preserve"> </w:t>
      </w:r>
      <w:r w:rsidR="00FB23A1" w:rsidRPr="00FB23A1">
        <w:t>The number of</w:t>
      </w:r>
      <w:r w:rsidRPr="00FB23A1">
        <w:t xml:space="preserve"> job opportunities</w:t>
      </w:r>
      <w:r w:rsidR="00FB23A1" w:rsidRPr="00FB23A1">
        <w:t xml:space="preserve"> that (</w:t>
      </w:r>
      <w:proofErr w:type="spellStart"/>
      <w:r w:rsidR="00FB23A1" w:rsidRPr="00FB23A1">
        <w:t>i</w:t>
      </w:r>
      <w:proofErr w:type="spellEnd"/>
      <w:r w:rsidR="00FB23A1" w:rsidRPr="00FB23A1">
        <w:t xml:space="preserve">) each of the Implementing Agent did create to date and (ii) is expected </w:t>
      </w:r>
      <w:r w:rsidRPr="00FB23A1">
        <w:t xml:space="preserve"> to create for the remainder of the duration of each agreement</w:t>
      </w:r>
      <w:r w:rsidR="00FB23A1" w:rsidRPr="00FB23A1">
        <w:t xml:space="preserve"> are tabled below per province.</w:t>
      </w:r>
    </w:p>
    <w:p w14:paraId="053488E3" w14:textId="77777777" w:rsidR="00034800" w:rsidRPr="00FB23A1" w:rsidRDefault="001000AD" w:rsidP="00FB23A1">
      <w:pPr>
        <w:ind w:left="360"/>
        <w:rPr>
          <w:b/>
        </w:rPr>
      </w:pPr>
      <w:r>
        <w:rPr>
          <w:b/>
        </w:rPr>
        <w:t>EASTER</w:t>
      </w:r>
      <w:r w:rsidR="00034800" w:rsidRPr="00FB23A1">
        <w:rPr>
          <w:b/>
        </w:rPr>
        <w:t>N CAPE</w:t>
      </w:r>
      <w:r w:rsidR="0036704C">
        <w:rPr>
          <w:b/>
        </w:rPr>
        <w:t xml:space="preserve"> PROVINCE</w:t>
      </w:r>
    </w:p>
    <w:p w14:paraId="4B7429AE" w14:textId="77777777" w:rsidR="00034800" w:rsidRDefault="00034800" w:rsidP="001000AD">
      <w:pPr>
        <w:pStyle w:val="ListParagraph"/>
      </w:pPr>
      <w:r>
        <w:t xml:space="preserve">There are four Implementing Agents facilitating the implementation of the programme, the </w:t>
      </w:r>
      <w:r w:rsidR="001000AD">
        <w:t xml:space="preserve">table </w:t>
      </w:r>
      <w:r>
        <w:t>below provide</w:t>
      </w:r>
      <w:r w:rsidR="001000AD">
        <w:t>s</w:t>
      </w:r>
      <w:r>
        <w:t xml:space="preserve"> the detailed breakdown of the work opportunities provided per site (Municipality) over a period of three years.</w:t>
      </w:r>
    </w:p>
    <w:p w14:paraId="426FE169" w14:textId="77777777" w:rsidR="00034800" w:rsidRDefault="00034800" w:rsidP="0004222C">
      <w:pPr>
        <w:pStyle w:val="ListParagraph"/>
      </w:pPr>
    </w:p>
    <w:tbl>
      <w:tblPr>
        <w:tblW w:w="5000" w:type="pct"/>
        <w:tblLook w:val="04A0" w:firstRow="1" w:lastRow="0" w:firstColumn="1" w:lastColumn="0" w:noHBand="0" w:noVBand="1"/>
      </w:tblPr>
      <w:tblGrid>
        <w:gridCol w:w="2714"/>
        <w:gridCol w:w="3552"/>
        <w:gridCol w:w="1597"/>
        <w:gridCol w:w="1597"/>
        <w:gridCol w:w="1598"/>
        <w:gridCol w:w="1598"/>
        <w:gridCol w:w="1292"/>
      </w:tblGrid>
      <w:tr w:rsidR="00034800" w:rsidRPr="00586A07" w14:paraId="2B81DB28" w14:textId="77777777" w:rsidTr="00C732A7">
        <w:trPr>
          <w:trHeight w:val="900"/>
          <w:tblHeader/>
        </w:trPr>
        <w:tc>
          <w:tcPr>
            <w:tcW w:w="730" w:type="pct"/>
            <w:tcBorders>
              <w:top w:val="single" w:sz="4" w:space="0" w:color="auto"/>
              <w:left w:val="single" w:sz="4" w:space="0" w:color="auto"/>
              <w:bottom w:val="single" w:sz="4" w:space="0" w:color="auto"/>
              <w:right w:val="single" w:sz="4" w:space="0" w:color="auto"/>
            </w:tcBorders>
            <w:shd w:val="clear" w:color="000000" w:fill="BFBFBF"/>
            <w:hideMark/>
          </w:tcPr>
          <w:p w14:paraId="592753E2"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00034800" w:rsidRPr="00586A07">
              <w:rPr>
                <w:rFonts w:ascii="Calibri" w:eastAsia="Times New Roman" w:hAnsi="Calibri" w:cs="Times New Roman"/>
                <w:b/>
                <w:bCs/>
                <w:color w:val="000000"/>
                <w:lang w:val="en-GB" w:eastAsia="en-GB"/>
              </w:rPr>
              <w:t>Site Name</w:t>
            </w:r>
          </w:p>
        </w:tc>
        <w:tc>
          <w:tcPr>
            <w:tcW w:w="730" w:type="pct"/>
            <w:tcBorders>
              <w:top w:val="single" w:sz="4" w:space="0" w:color="auto"/>
              <w:left w:val="nil"/>
              <w:bottom w:val="single" w:sz="4" w:space="0" w:color="auto"/>
              <w:right w:val="single" w:sz="4" w:space="0" w:color="auto"/>
            </w:tcBorders>
            <w:shd w:val="clear" w:color="000000" w:fill="BFBFBF"/>
            <w:hideMark/>
          </w:tcPr>
          <w:p w14:paraId="54C9DDAA"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730" w:type="pct"/>
            <w:tcBorders>
              <w:top w:val="single" w:sz="4" w:space="0" w:color="auto"/>
              <w:left w:val="nil"/>
              <w:bottom w:val="single" w:sz="4" w:space="0" w:color="auto"/>
              <w:right w:val="single" w:sz="4" w:space="0" w:color="auto"/>
            </w:tcBorders>
            <w:shd w:val="clear" w:color="000000" w:fill="BFBFBF"/>
            <w:hideMark/>
          </w:tcPr>
          <w:p w14:paraId="5F49B76B"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730" w:type="pct"/>
            <w:tcBorders>
              <w:top w:val="single" w:sz="4" w:space="0" w:color="auto"/>
              <w:left w:val="nil"/>
              <w:bottom w:val="single" w:sz="4" w:space="0" w:color="auto"/>
              <w:right w:val="single" w:sz="4" w:space="0" w:color="auto"/>
            </w:tcBorders>
            <w:shd w:val="clear" w:color="000000" w:fill="BFBFBF"/>
            <w:hideMark/>
          </w:tcPr>
          <w:p w14:paraId="2A0E7CF5"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730" w:type="pct"/>
            <w:tcBorders>
              <w:top w:val="single" w:sz="4" w:space="0" w:color="auto"/>
              <w:left w:val="nil"/>
              <w:bottom w:val="single" w:sz="4" w:space="0" w:color="auto"/>
              <w:right w:val="single" w:sz="4" w:space="0" w:color="auto"/>
            </w:tcBorders>
            <w:shd w:val="clear" w:color="000000" w:fill="BFBFBF"/>
            <w:hideMark/>
          </w:tcPr>
          <w:p w14:paraId="08DC8ADD"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730" w:type="pct"/>
            <w:tcBorders>
              <w:top w:val="single" w:sz="4" w:space="0" w:color="auto"/>
              <w:left w:val="nil"/>
              <w:bottom w:val="single" w:sz="4" w:space="0" w:color="auto"/>
              <w:right w:val="single" w:sz="4" w:space="0" w:color="auto"/>
            </w:tcBorders>
            <w:shd w:val="clear" w:color="000000" w:fill="BFBFBF"/>
            <w:hideMark/>
          </w:tcPr>
          <w:p w14:paraId="0FC7FB2F"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w:t>
            </w:r>
            <w:r w:rsidR="000277D5">
              <w:rPr>
                <w:rFonts w:ascii="Calibri" w:eastAsia="Times New Roman" w:hAnsi="Calibri" w:cs="Times New Roman"/>
                <w:b/>
                <w:bCs/>
                <w:color w:val="000000"/>
                <w:lang w:val="en-GB" w:eastAsia="en-GB"/>
              </w:rPr>
              <w:t>d</w:t>
            </w:r>
            <w:r w:rsidRPr="00586A07">
              <w:rPr>
                <w:rFonts w:ascii="Calibri" w:eastAsia="Times New Roman" w:hAnsi="Calibri" w:cs="Times New Roman"/>
                <w:b/>
                <w:bCs/>
                <w:color w:val="000000"/>
                <w:lang w:val="en-GB" w:eastAsia="en-GB"/>
              </w:rPr>
              <w:t xml:space="preserve"> to date</w:t>
            </w:r>
          </w:p>
        </w:tc>
        <w:tc>
          <w:tcPr>
            <w:tcW w:w="730" w:type="pct"/>
            <w:tcBorders>
              <w:top w:val="single" w:sz="4" w:space="0" w:color="auto"/>
              <w:left w:val="nil"/>
              <w:bottom w:val="single" w:sz="4" w:space="0" w:color="auto"/>
              <w:right w:val="single" w:sz="4" w:space="0" w:color="auto"/>
            </w:tcBorders>
            <w:shd w:val="clear" w:color="FFFFCC" w:fill="BFBFBF"/>
            <w:hideMark/>
          </w:tcPr>
          <w:p w14:paraId="05FBE4B6"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1000AD" w:rsidRPr="00EC451C" w14:paraId="53C3F391"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2FC15A7C"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Chris Hani </w:t>
            </w:r>
            <w:proofErr w:type="spellStart"/>
            <w:r w:rsidRPr="00586A07">
              <w:rPr>
                <w:rFonts w:ascii="Calibri" w:eastAsia="Times New Roman" w:hAnsi="Calibri" w:cs="Times New Roman"/>
                <w:color w:val="000000"/>
                <w:lang w:val="en-GB" w:eastAsia="en-GB"/>
              </w:rPr>
              <w:t>Emalahleni</w:t>
            </w:r>
            <w:proofErr w:type="spellEnd"/>
          </w:p>
        </w:tc>
        <w:tc>
          <w:tcPr>
            <w:tcW w:w="730" w:type="pct"/>
            <w:tcBorders>
              <w:top w:val="nil"/>
              <w:left w:val="nil"/>
              <w:bottom w:val="single" w:sz="4" w:space="0" w:color="auto"/>
              <w:right w:val="single" w:sz="4" w:space="0" w:color="auto"/>
            </w:tcBorders>
            <w:shd w:val="clear" w:color="auto" w:fill="auto"/>
            <w:noWrap/>
            <w:hideMark/>
          </w:tcPr>
          <w:p w14:paraId="27B90F6E"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0191B446"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w:t>
            </w:r>
          </w:p>
        </w:tc>
        <w:tc>
          <w:tcPr>
            <w:tcW w:w="730" w:type="pct"/>
            <w:tcBorders>
              <w:top w:val="nil"/>
              <w:left w:val="nil"/>
              <w:bottom w:val="single" w:sz="4" w:space="0" w:color="auto"/>
              <w:right w:val="single" w:sz="4" w:space="0" w:color="auto"/>
            </w:tcBorders>
            <w:shd w:val="clear" w:color="auto" w:fill="auto"/>
            <w:noWrap/>
            <w:hideMark/>
          </w:tcPr>
          <w:p w14:paraId="4DBD9594"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473</w:t>
            </w:r>
          </w:p>
        </w:tc>
        <w:tc>
          <w:tcPr>
            <w:tcW w:w="730" w:type="pct"/>
            <w:tcBorders>
              <w:top w:val="nil"/>
              <w:left w:val="nil"/>
              <w:bottom w:val="single" w:sz="4" w:space="0" w:color="auto"/>
              <w:right w:val="single" w:sz="4" w:space="0" w:color="auto"/>
            </w:tcBorders>
            <w:shd w:val="clear" w:color="auto" w:fill="auto"/>
            <w:noWrap/>
            <w:hideMark/>
          </w:tcPr>
          <w:p w14:paraId="7D2038C9"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635</w:t>
            </w:r>
          </w:p>
        </w:tc>
        <w:tc>
          <w:tcPr>
            <w:tcW w:w="730" w:type="pct"/>
            <w:tcBorders>
              <w:top w:val="nil"/>
              <w:left w:val="nil"/>
              <w:bottom w:val="single" w:sz="4" w:space="0" w:color="auto"/>
              <w:right w:val="single" w:sz="4" w:space="0" w:color="auto"/>
            </w:tcBorders>
            <w:shd w:val="clear" w:color="auto" w:fill="auto"/>
            <w:noWrap/>
            <w:hideMark/>
          </w:tcPr>
          <w:p w14:paraId="582F8382"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1,108</w:t>
            </w:r>
          </w:p>
        </w:tc>
        <w:tc>
          <w:tcPr>
            <w:tcW w:w="730" w:type="pct"/>
            <w:tcBorders>
              <w:top w:val="nil"/>
              <w:left w:val="nil"/>
              <w:bottom w:val="single" w:sz="4" w:space="0" w:color="auto"/>
              <w:right w:val="single" w:sz="4" w:space="0" w:color="auto"/>
            </w:tcBorders>
            <w:shd w:val="clear" w:color="auto" w:fill="auto"/>
            <w:noWrap/>
            <w:hideMark/>
          </w:tcPr>
          <w:p w14:paraId="31D5023F"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1000AD" w:rsidRPr="00EC451C" w14:paraId="5FDF1DB2"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1F63E2DC"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Engcobo</w:t>
            </w:r>
          </w:p>
        </w:tc>
        <w:tc>
          <w:tcPr>
            <w:tcW w:w="730" w:type="pct"/>
            <w:tcBorders>
              <w:top w:val="nil"/>
              <w:left w:val="nil"/>
              <w:bottom w:val="single" w:sz="4" w:space="0" w:color="auto"/>
              <w:right w:val="single" w:sz="4" w:space="0" w:color="auto"/>
            </w:tcBorders>
            <w:shd w:val="clear" w:color="auto" w:fill="auto"/>
            <w:noWrap/>
            <w:hideMark/>
          </w:tcPr>
          <w:p w14:paraId="5602DBF3"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46BCE4CD"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1,074</w:t>
            </w:r>
          </w:p>
        </w:tc>
        <w:tc>
          <w:tcPr>
            <w:tcW w:w="730" w:type="pct"/>
            <w:tcBorders>
              <w:top w:val="nil"/>
              <w:left w:val="nil"/>
              <w:bottom w:val="single" w:sz="4" w:space="0" w:color="auto"/>
              <w:right w:val="single" w:sz="4" w:space="0" w:color="auto"/>
            </w:tcBorders>
            <w:shd w:val="clear" w:color="auto" w:fill="auto"/>
            <w:noWrap/>
            <w:hideMark/>
          </w:tcPr>
          <w:p w14:paraId="57A2590C"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1,161</w:t>
            </w:r>
          </w:p>
        </w:tc>
        <w:tc>
          <w:tcPr>
            <w:tcW w:w="730" w:type="pct"/>
            <w:tcBorders>
              <w:top w:val="nil"/>
              <w:left w:val="nil"/>
              <w:bottom w:val="single" w:sz="4" w:space="0" w:color="auto"/>
              <w:right w:val="single" w:sz="4" w:space="0" w:color="auto"/>
            </w:tcBorders>
            <w:shd w:val="clear" w:color="auto" w:fill="auto"/>
            <w:noWrap/>
            <w:hideMark/>
          </w:tcPr>
          <w:p w14:paraId="0A3F13A1"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1,122</w:t>
            </w:r>
          </w:p>
        </w:tc>
        <w:tc>
          <w:tcPr>
            <w:tcW w:w="730" w:type="pct"/>
            <w:tcBorders>
              <w:top w:val="nil"/>
              <w:left w:val="nil"/>
              <w:bottom w:val="single" w:sz="4" w:space="0" w:color="auto"/>
              <w:right w:val="single" w:sz="4" w:space="0" w:color="auto"/>
            </w:tcBorders>
            <w:shd w:val="clear" w:color="auto" w:fill="auto"/>
            <w:noWrap/>
            <w:hideMark/>
          </w:tcPr>
          <w:p w14:paraId="30E0BB0A"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3,357</w:t>
            </w:r>
          </w:p>
        </w:tc>
        <w:tc>
          <w:tcPr>
            <w:tcW w:w="730" w:type="pct"/>
            <w:tcBorders>
              <w:top w:val="nil"/>
              <w:left w:val="nil"/>
              <w:bottom w:val="single" w:sz="4" w:space="0" w:color="auto"/>
              <w:right w:val="single" w:sz="4" w:space="0" w:color="auto"/>
            </w:tcBorders>
            <w:shd w:val="clear" w:color="auto" w:fill="auto"/>
            <w:noWrap/>
            <w:hideMark/>
          </w:tcPr>
          <w:p w14:paraId="38744746"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1000AD" w:rsidRPr="00EC451C" w14:paraId="5851734D"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0D832AA1"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Great Kei</w:t>
            </w:r>
          </w:p>
        </w:tc>
        <w:tc>
          <w:tcPr>
            <w:tcW w:w="730" w:type="pct"/>
            <w:tcBorders>
              <w:top w:val="nil"/>
              <w:left w:val="nil"/>
              <w:bottom w:val="single" w:sz="4" w:space="0" w:color="auto"/>
              <w:right w:val="single" w:sz="4" w:space="0" w:color="auto"/>
            </w:tcBorders>
            <w:shd w:val="clear" w:color="auto" w:fill="auto"/>
            <w:noWrap/>
            <w:hideMark/>
          </w:tcPr>
          <w:p w14:paraId="7C072AB7"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39FEB294"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329</w:t>
            </w:r>
          </w:p>
        </w:tc>
        <w:tc>
          <w:tcPr>
            <w:tcW w:w="730" w:type="pct"/>
            <w:tcBorders>
              <w:top w:val="nil"/>
              <w:left w:val="nil"/>
              <w:bottom w:val="single" w:sz="4" w:space="0" w:color="auto"/>
              <w:right w:val="single" w:sz="4" w:space="0" w:color="auto"/>
            </w:tcBorders>
            <w:shd w:val="clear" w:color="auto" w:fill="auto"/>
            <w:noWrap/>
            <w:hideMark/>
          </w:tcPr>
          <w:p w14:paraId="7B15BA98"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563</w:t>
            </w:r>
          </w:p>
        </w:tc>
        <w:tc>
          <w:tcPr>
            <w:tcW w:w="730" w:type="pct"/>
            <w:tcBorders>
              <w:top w:val="nil"/>
              <w:left w:val="nil"/>
              <w:bottom w:val="single" w:sz="4" w:space="0" w:color="auto"/>
              <w:right w:val="single" w:sz="4" w:space="0" w:color="auto"/>
            </w:tcBorders>
            <w:shd w:val="clear" w:color="auto" w:fill="auto"/>
            <w:noWrap/>
            <w:hideMark/>
          </w:tcPr>
          <w:p w14:paraId="0BA44977"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607</w:t>
            </w:r>
          </w:p>
        </w:tc>
        <w:tc>
          <w:tcPr>
            <w:tcW w:w="730" w:type="pct"/>
            <w:tcBorders>
              <w:top w:val="nil"/>
              <w:left w:val="nil"/>
              <w:bottom w:val="single" w:sz="4" w:space="0" w:color="auto"/>
              <w:right w:val="single" w:sz="4" w:space="0" w:color="auto"/>
            </w:tcBorders>
            <w:shd w:val="clear" w:color="auto" w:fill="auto"/>
            <w:noWrap/>
            <w:hideMark/>
          </w:tcPr>
          <w:p w14:paraId="38A3119A"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1,499</w:t>
            </w:r>
          </w:p>
        </w:tc>
        <w:tc>
          <w:tcPr>
            <w:tcW w:w="730" w:type="pct"/>
            <w:tcBorders>
              <w:top w:val="nil"/>
              <w:left w:val="nil"/>
              <w:bottom w:val="single" w:sz="4" w:space="0" w:color="auto"/>
              <w:right w:val="single" w:sz="4" w:space="0" w:color="auto"/>
            </w:tcBorders>
            <w:shd w:val="clear" w:color="auto" w:fill="auto"/>
            <w:noWrap/>
            <w:hideMark/>
          </w:tcPr>
          <w:p w14:paraId="62E723B3"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1000AD" w:rsidRPr="00EC451C" w14:paraId="5A6CCD65"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47C132AE"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Inkwanca</w:t>
            </w:r>
            <w:proofErr w:type="spellEnd"/>
          </w:p>
        </w:tc>
        <w:tc>
          <w:tcPr>
            <w:tcW w:w="730" w:type="pct"/>
            <w:tcBorders>
              <w:top w:val="nil"/>
              <w:left w:val="nil"/>
              <w:bottom w:val="single" w:sz="4" w:space="0" w:color="auto"/>
              <w:right w:val="single" w:sz="4" w:space="0" w:color="auto"/>
            </w:tcBorders>
            <w:shd w:val="clear" w:color="auto" w:fill="auto"/>
            <w:noWrap/>
            <w:hideMark/>
          </w:tcPr>
          <w:p w14:paraId="59C211A7"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052C28B6"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1,056</w:t>
            </w:r>
          </w:p>
        </w:tc>
        <w:tc>
          <w:tcPr>
            <w:tcW w:w="730" w:type="pct"/>
            <w:tcBorders>
              <w:top w:val="nil"/>
              <w:left w:val="nil"/>
              <w:bottom w:val="single" w:sz="4" w:space="0" w:color="auto"/>
              <w:right w:val="single" w:sz="4" w:space="0" w:color="auto"/>
            </w:tcBorders>
            <w:shd w:val="clear" w:color="auto" w:fill="auto"/>
            <w:noWrap/>
            <w:hideMark/>
          </w:tcPr>
          <w:p w14:paraId="0A2276F5"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1,167</w:t>
            </w:r>
          </w:p>
        </w:tc>
        <w:tc>
          <w:tcPr>
            <w:tcW w:w="730" w:type="pct"/>
            <w:tcBorders>
              <w:top w:val="nil"/>
              <w:left w:val="nil"/>
              <w:bottom w:val="single" w:sz="4" w:space="0" w:color="auto"/>
              <w:right w:val="single" w:sz="4" w:space="0" w:color="auto"/>
            </w:tcBorders>
            <w:shd w:val="clear" w:color="auto" w:fill="auto"/>
            <w:noWrap/>
            <w:hideMark/>
          </w:tcPr>
          <w:p w14:paraId="673A4841"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1,142</w:t>
            </w:r>
          </w:p>
        </w:tc>
        <w:tc>
          <w:tcPr>
            <w:tcW w:w="730" w:type="pct"/>
            <w:tcBorders>
              <w:top w:val="nil"/>
              <w:left w:val="nil"/>
              <w:bottom w:val="single" w:sz="4" w:space="0" w:color="auto"/>
              <w:right w:val="single" w:sz="4" w:space="0" w:color="auto"/>
            </w:tcBorders>
            <w:shd w:val="clear" w:color="auto" w:fill="auto"/>
            <w:noWrap/>
            <w:hideMark/>
          </w:tcPr>
          <w:p w14:paraId="41F2C8BE"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3,365</w:t>
            </w:r>
          </w:p>
        </w:tc>
        <w:tc>
          <w:tcPr>
            <w:tcW w:w="730" w:type="pct"/>
            <w:tcBorders>
              <w:top w:val="nil"/>
              <w:left w:val="nil"/>
              <w:bottom w:val="single" w:sz="4" w:space="0" w:color="auto"/>
              <w:right w:val="single" w:sz="4" w:space="0" w:color="auto"/>
            </w:tcBorders>
            <w:shd w:val="clear" w:color="auto" w:fill="auto"/>
            <w:noWrap/>
            <w:hideMark/>
          </w:tcPr>
          <w:p w14:paraId="1A0C06C7"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1000AD" w:rsidRPr="00EC451C" w14:paraId="6AAE0A2D"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1B107203"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Intsika</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Yethu</w:t>
            </w:r>
            <w:proofErr w:type="spellEnd"/>
          </w:p>
        </w:tc>
        <w:tc>
          <w:tcPr>
            <w:tcW w:w="730" w:type="pct"/>
            <w:tcBorders>
              <w:top w:val="nil"/>
              <w:left w:val="nil"/>
              <w:bottom w:val="single" w:sz="4" w:space="0" w:color="auto"/>
              <w:right w:val="single" w:sz="4" w:space="0" w:color="auto"/>
            </w:tcBorders>
            <w:shd w:val="clear" w:color="auto" w:fill="auto"/>
            <w:noWrap/>
            <w:hideMark/>
          </w:tcPr>
          <w:p w14:paraId="60F29A28"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5610CBCB"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1,151</w:t>
            </w:r>
          </w:p>
        </w:tc>
        <w:tc>
          <w:tcPr>
            <w:tcW w:w="730" w:type="pct"/>
            <w:tcBorders>
              <w:top w:val="nil"/>
              <w:left w:val="nil"/>
              <w:bottom w:val="single" w:sz="4" w:space="0" w:color="auto"/>
              <w:right w:val="single" w:sz="4" w:space="0" w:color="auto"/>
            </w:tcBorders>
            <w:shd w:val="clear" w:color="auto" w:fill="auto"/>
            <w:noWrap/>
            <w:hideMark/>
          </w:tcPr>
          <w:p w14:paraId="5D670DBA"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1,067</w:t>
            </w:r>
          </w:p>
        </w:tc>
        <w:tc>
          <w:tcPr>
            <w:tcW w:w="730" w:type="pct"/>
            <w:tcBorders>
              <w:top w:val="nil"/>
              <w:left w:val="nil"/>
              <w:bottom w:val="single" w:sz="4" w:space="0" w:color="auto"/>
              <w:right w:val="single" w:sz="4" w:space="0" w:color="auto"/>
            </w:tcBorders>
            <w:shd w:val="clear" w:color="auto" w:fill="auto"/>
            <w:noWrap/>
            <w:hideMark/>
          </w:tcPr>
          <w:p w14:paraId="55867063"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1,073</w:t>
            </w:r>
          </w:p>
        </w:tc>
        <w:tc>
          <w:tcPr>
            <w:tcW w:w="730" w:type="pct"/>
            <w:tcBorders>
              <w:top w:val="nil"/>
              <w:left w:val="nil"/>
              <w:bottom w:val="single" w:sz="4" w:space="0" w:color="auto"/>
              <w:right w:val="single" w:sz="4" w:space="0" w:color="auto"/>
            </w:tcBorders>
            <w:shd w:val="clear" w:color="auto" w:fill="auto"/>
            <w:noWrap/>
            <w:hideMark/>
          </w:tcPr>
          <w:p w14:paraId="21925B4F"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3,291</w:t>
            </w:r>
          </w:p>
        </w:tc>
        <w:tc>
          <w:tcPr>
            <w:tcW w:w="730" w:type="pct"/>
            <w:tcBorders>
              <w:top w:val="nil"/>
              <w:left w:val="nil"/>
              <w:bottom w:val="single" w:sz="4" w:space="0" w:color="auto"/>
              <w:right w:val="single" w:sz="4" w:space="0" w:color="auto"/>
            </w:tcBorders>
            <w:shd w:val="clear" w:color="auto" w:fill="auto"/>
            <w:noWrap/>
            <w:hideMark/>
          </w:tcPr>
          <w:p w14:paraId="06C5BB45"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1000AD" w:rsidRPr="00EC451C" w14:paraId="06E443F7"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31C93E75"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Inxuba</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Yethemba</w:t>
            </w:r>
            <w:proofErr w:type="spellEnd"/>
          </w:p>
        </w:tc>
        <w:tc>
          <w:tcPr>
            <w:tcW w:w="730" w:type="pct"/>
            <w:tcBorders>
              <w:top w:val="nil"/>
              <w:left w:val="nil"/>
              <w:bottom w:val="single" w:sz="4" w:space="0" w:color="auto"/>
              <w:right w:val="single" w:sz="4" w:space="0" w:color="auto"/>
            </w:tcBorders>
            <w:shd w:val="clear" w:color="auto" w:fill="auto"/>
            <w:noWrap/>
            <w:hideMark/>
          </w:tcPr>
          <w:p w14:paraId="106DEDBE"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64464054"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w:t>
            </w:r>
          </w:p>
        </w:tc>
        <w:tc>
          <w:tcPr>
            <w:tcW w:w="730" w:type="pct"/>
            <w:tcBorders>
              <w:top w:val="nil"/>
              <w:left w:val="nil"/>
              <w:bottom w:val="single" w:sz="4" w:space="0" w:color="auto"/>
              <w:right w:val="single" w:sz="4" w:space="0" w:color="auto"/>
            </w:tcBorders>
            <w:shd w:val="clear" w:color="auto" w:fill="auto"/>
            <w:noWrap/>
            <w:hideMark/>
          </w:tcPr>
          <w:p w14:paraId="761EBA18"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490</w:t>
            </w:r>
          </w:p>
        </w:tc>
        <w:tc>
          <w:tcPr>
            <w:tcW w:w="730" w:type="pct"/>
            <w:tcBorders>
              <w:top w:val="nil"/>
              <w:left w:val="nil"/>
              <w:bottom w:val="single" w:sz="4" w:space="0" w:color="auto"/>
              <w:right w:val="single" w:sz="4" w:space="0" w:color="auto"/>
            </w:tcBorders>
            <w:shd w:val="clear" w:color="auto" w:fill="auto"/>
            <w:noWrap/>
            <w:hideMark/>
          </w:tcPr>
          <w:p w14:paraId="13D613EC"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526</w:t>
            </w:r>
          </w:p>
        </w:tc>
        <w:tc>
          <w:tcPr>
            <w:tcW w:w="730" w:type="pct"/>
            <w:tcBorders>
              <w:top w:val="nil"/>
              <w:left w:val="nil"/>
              <w:bottom w:val="single" w:sz="4" w:space="0" w:color="auto"/>
              <w:right w:val="single" w:sz="4" w:space="0" w:color="auto"/>
            </w:tcBorders>
            <w:shd w:val="clear" w:color="auto" w:fill="auto"/>
            <w:noWrap/>
            <w:hideMark/>
          </w:tcPr>
          <w:p w14:paraId="16C6F91D"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1,016</w:t>
            </w:r>
          </w:p>
        </w:tc>
        <w:tc>
          <w:tcPr>
            <w:tcW w:w="730" w:type="pct"/>
            <w:tcBorders>
              <w:top w:val="nil"/>
              <w:left w:val="nil"/>
              <w:bottom w:val="single" w:sz="4" w:space="0" w:color="auto"/>
              <w:right w:val="single" w:sz="4" w:space="0" w:color="auto"/>
            </w:tcBorders>
            <w:shd w:val="clear" w:color="auto" w:fill="auto"/>
            <w:noWrap/>
            <w:hideMark/>
          </w:tcPr>
          <w:p w14:paraId="6A4F7FBC"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1000AD" w:rsidRPr="00EC451C" w14:paraId="2AB8C9F7"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7E100716"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Lukhanji</w:t>
            </w:r>
            <w:proofErr w:type="spellEnd"/>
          </w:p>
        </w:tc>
        <w:tc>
          <w:tcPr>
            <w:tcW w:w="730" w:type="pct"/>
            <w:tcBorders>
              <w:top w:val="nil"/>
              <w:left w:val="nil"/>
              <w:bottom w:val="single" w:sz="4" w:space="0" w:color="auto"/>
              <w:right w:val="single" w:sz="4" w:space="0" w:color="auto"/>
            </w:tcBorders>
            <w:shd w:val="clear" w:color="auto" w:fill="auto"/>
            <w:noWrap/>
            <w:hideMark/>
          </w:tcPr>
          <w:p w14:paraId="47ECC536"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615689F3"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1,108</w:t>
            </w:r>
          </w:p>
        </w:tc>
        <w:tc>
          <w:tcPr>
            <w:tcW w:w="730" w:type="pct"/>
            <w:tcBorders>
              <w:top w:val="nil"/>
              <w:left w:val="nil"/>
              <w:bottom w:val="single" w:sz="4" w:space="0" w:color="auto"/>
              <w:right w:val="single" w:sz="4" w:space="0" w:color="auto"/>
            </w:tcBorders>
            <w:shd w:val="clear" w:color="auto" w:fill="auto"/>
            <w:noWrap/>
            <w:hideMark/>
          </w:tcPr>
          <w:p w14:paraId="4FF7073E"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1,139</w:t>
            </w:r>
          </w:p>
        </w:tc>
        <w:tc>
          <w:tcPr>
            <w:tcW w:w="730" w:type="pct"/>
            <w:tcBorders>
              <w:top w:val="nil"/>
              <w:left w:val="nil"/>
              <w:bottom w:val="single" w:sz="4" w:space="0" w:color="auto"/>
              <w:right w:val="single" w:sz="4" w:space="0" w:color="auto"/>
            </w:tcBorders>
            <w:shd w:val="clear" w:color="auto" w:fill="auto"/>
            <w:noWrap/>
            <w:hideMark/>
          </w:tcPr>
          <w:p w14:paraId="52DDB8CD"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1,090</w:t>
            </w:r>
          </w:p>
        </w:tc>
        <w:tc>
          <w:tcPr>
            <w:tcW w:w="730" w:type="pct"/>
            <w:tcBorders>
              <w:top w:val="nil"/>
              <w:left w:val="nil"/>
              <w:bottom w:val="single" w:sz="4" w:space="0" w:color="auto"/>
              <w:right w:val="single" w:sz="4" w:space="0" w:color="auto"/>
            </w:tcBorders>
            <w:shd w:val="clear" w:color="auto" w:fill="auto"/>
            <w:noWrap/>
            <w:hideMark/>
          </w:tcPr>
          <w:p w14:paraId="1F07842A"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3,337</w:t>
            </w:r>
          </w:p>
        </w:tc>
        <w:tc>
          <w:tcPr>
            <w:tcW w:w="730" w:type="pct"/>
            <w:tcBorders>
              <w:top w:val="nil"/>
              <w:left w:val="nil"/>
              <w:bottom w:val="single" w:sz="4" w:space="0" w:color="auto"/>
              <w:right w:val="single" w:sz="4" w:space="0" w:color="auto"/>
            </w:tcBorders>
            <w:shd w:val="clear" w:color="auto" w:fill="auto"/>
            <w:noWrap/>
            <w:hideMark/>
          </w:tcPr>
          <w:p w14:paraId="7E66041D"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1000AD" w:rsidRPr="00EC451C" w14:paraId="5A6A229D"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0E28E545"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Sakhisizwe</w:t>
            </w:r>
            <w:proofErr w:type="spellEnd"/>
          </w:p>
        </w:tc>
        <w:tc>
          <w:tcPr>
            <w:tcW w:w="730" w:type="pct"/>
            <w:tcBorders>
              <w:top w:val="nil"/>
              <w:left w:val="nil"/>
              <w:bottom w:val="single" w:sz="4" w:space="0" w:color="auto"/>
              <w:right w:val="single" w:sz="4" w:space="0" w:color="auto"/>
            </w:tcBorders>
            <w:shd w:val="clear" w:color="auto" w:fill="auto"/>
            <w:noWrap/>
            <w:hideMark/>
          </w:tcPr>
          <w:p w14:paraId="51F0480E"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0A091F93"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1,053</w:t>
            </w:r>
          </w:p>
        </w:tc>
        <w:tc>
          <w:tcPr>
            <w:tcW w:w="730" w:type="pct"/>
            <w:tcBorders>
              <w:top w:val="nil"/>
              <w:left w:val="nil"/>
              <w:bottom w:val="single" w:sz="4" w:space="0" w:color="auto"/>
              <w:right w:val="single" w:sz="4" w:space="0" w:color="auto"/>
            </w:tcBorders>
            <w:shd w:val="clear" w:color="auto" w:fill="auto"/>
            <w:noWrap/>
            <w:hideMark/>
          </w:tcPr>
          <w:p w14:paraId="1B0CFFC1"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1,212</w:t>
            </w:r>
          </w:p>
        </w:tc>
        <w:tc>
          <w:tcPr>
            <w:tcW w:w="730" w:type="pct"/>
            <w:tcBorders>
              <w:top w:val="nil"/>
              <w:left w:val="nil"/>
              <w:bottom w:val="single" w:sz="4" w:space="0" w:color="auto"/>
              <w:right w:val="single" w:sz="4" w:space="0" w:color="auto"/>
            </w:tcBorders>
            <w:shd w:val="clear" w:color="auto" w:fill="auto"/>
            <w:noWrap/>
            <w:hideMark/>
          </w:tcPr>
          <w:p w14:paraId="5CBC4F2D"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1,107</w:t>
            </w:r>
          </w:p>
        </w:tc>
        <w:tc>
          <w:tcPr>
            <w:tcW w:w="730" w:type="pct"/>
            <w:tcBorders>
              <w:top w:val="nil"/>
              <w:left w:val="nil"/>
              <w:bottom w:val="single" w:sz="4" w:space="0" w:color="auto"/>
              <w:right w:val="single" w:sz="4" w:space="0" w:color="auto"/>
            </w:tcBorders>
            <w:shd w:val="clear" w:color="auto" w:fill="auto"/>
            <w:noWrap/>
            <w:hideMark/>
          </w:tcPr>
          <w:p w14:paraId="3F3656CD"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3,372</w:t>
            </w:r>
          </w:p>
        </w:tc>
        <w:tc>
          <w:tcPr>
            <w:tcW w:w="730" w:type="pct"/>
            <w:tcBorders>
              <w:top w:val="nil"/>
              <w:left w:val="nil"/>
              <w:bottom w:val="single" w:sz="4" w:space="0" w:color="auto"/>
              <w:right w:val="single" w:sz="4" w:space="0" w:color="auto"/>
            </w:tcBorders>
            <w:shd w:val="clear" w:color="auto" w:fill="auto"/>
            <w:noWrap/>
            <w:hideMark/>
          </w:tcPr>
          <w:p w14:paraId="22ACCE11"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1000AD" w:rsidRPr="00EC451C" w14:paraId="03DD957B"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34BEC2F8" w14:textId="77777777" w:rsidR="001000AD" w:rsidRPr="00586A07" w:rsidRDefault="000277D5" w:rsidP="000277D5">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Tsolwana</w:t>
            </w:r>
            <w:proofErr w:type="spellEnd"/>
          </w:p>
        </w:tc>
        <w:tc>
          <w:tcPr>
            <w:tcW w:w="730" w:type="pct"/>
            <w:tcBorders>
              <w:top w:val="nil"/>
              <w:left w:val="nil"/>
              <w:bottom w:val="single" w:sz="4" w:space="0" w:color="auto"/>
              <w:right w:val="single" w:sz="4" w:space="0" w:color="auto"/>
            </w:tcBorders>
            <w:shd w:val="clear" w:color="auto" w:fill="auto"/>
            <w:noWrap/>
            <w:hideMark/>
          </w:tcPr>
          <w:p w14:paraId="154A6715" w14:textId="77777777" w:rsidR="001000AD" w:rsidRPr="00EC451C" w:rsidRDefault="00C732A7" w:rsidP="00EC451C">
            <w:pPr>
              <w:spacing w:after="0" w:line="240" w:lineRule="auto"/>
              <w:outlineLvl w:val="1"/>
              <w:rPr>
                <w:rFonts w:ascii="Calibri" w:eastAsia="Times New Roman" w:hAnsi="Calibri" w:cs="Times New Roman"/>
                <w:color w:val="000000"/>
                <w:lang w:val="en-GB" w:eastAsia="en-GB"/>
              </w:rPr>
            </w:pPr>
            <w:r w:rsidRPr="00EC451C">
              <w:rPr>
                <w:rFonts w:ascii="Calibri" w:eastAsia="Times New Roman" w:hAnsi="Calibri" w:cs="Times New Roman"/>
                <w:color w:val="000000"/>
                <w:lang w:val="en-GB" w:eastAsia="en-GB"/>
              </w:rPr>
              <w:t>Border Rural Committee</w:t>
            </w:r>
          </w:p>
        </w:tc>
        <w:tc>
          <w:tcPr>
            <w:tcW w:w="730" w:type="pct"/>
            <w:tcBorders>
              <w:top w:val="nil"/>
              <w:left w:val="nil"/>
              <w:bottom w:val="single" w:sz="4" w:space="0" w:color="auto"/>
              <w:right w:val="single" w:sz="4" w:space="0" w:color="auto"/>
            </w:tcBorders>
            <w:shd w:val="clear" w:color="auto" w:fill="auto"/>
            <w:noWrap/>
            <w:hideMark/>
          </w:tcPr>
          <w:p w14:paraId="626152F0"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1,055</w:t>
            </w:r>
          </w:p>
        </w:tc>
        <w:tc>
          <w:tcPr>
            <w:tcW w:w="730" w:type="pct"/>
            <w:tcBorders>
              <w:top w:val="nil"/>
              <w:left w:val="nil"/>
              <w:bottom w:val="single" w:sz="4" w:space="0" w:color="auto"/>
              <w:right w:val="single" w:sz="4" w:space="0" w:color="auto"/>
            </w:tcBorders>
            <w:shd w:val="clear" w:color="auto" w:fill="auto"/>
            <w:noWrap/>
            <w:hideMark/>
          </w:tcPr>
          <w:p w14:paraId="4AB7B7E0"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c>
          <w:tcPr>
            <w:tcW w:w="730" w:type="pct"/>
            <w:tcBorders>
              <w:top w:val="nil"/>
              <w:left w:val="nil"/>
              <w:bottom w:val="single" w:sz="4" w:space="0" w:color="auto"/>
              <w:right w:val="single" w:sz="4" w:space="0" w:color="auto"/>
            </w:tcBorders>
            <w:shd w:val="clear" w:color="auto" w:fill="auto"/>
            <w:noWrap/>
            <w:hideMark/>
          </w:tcPr>
          <w:p w14:paraId="0515DB6E"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1,013</w:t>
            </w:r>
          </w:p>
        </w:tc>
        <w:tc>
          <w:tcPr>
            <w:tcW w:w="730" w:type="pct"/>
            <w:tcBorders>
              <w:top w:val="nil"/>
              <w:left w:val="nil"/>
              <w:bottom w:val="single" w:sz="4" w:space="0" w:color="auto"/>
              <w:right w:val="single" w:sz="4" w:space="0" w:color="auto"/>
            </w:tcBorders>
            <w:shd w:val="clear" w:color="auto" w:fill="auto"/>
            <w:noWrap/>
            <w:hideMark/>
          </w:tcPr>
          <w:p w14:paraId="328FB047"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3,168</w:t>
            </w:r>
          </w:p>
        </w:tc>
        <w:tc>
          <w:tcPr>
            <w:tcW w:w="730" w:type="pct"/>
            <w:tcBorders>
              <w:top w:val="nil"/>
              <w:left w:val="nil"/>
              <w:bottom w:val="single" w:sz="4" w:space="0" w:color="auto"/>
              <w:right w:val="single" w:sz="4" w:space="0" w:color="auto"/>
            </w:tcBorders>
            <w:shd w:val="clear" w:color="auto" w:fill="auto"/>
            <w:noWrap/>
            <w:hideMark/>
          </w:tcPr>
          <w:p w14:paraId="4D6A58CD" w14:textId="77777777" w:rsidR="001000AD" w:rsidRPr="00586A07" w:rsidRDefault="001000AD"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CF4009D" w14:textId="77777777" w:rsidTr="00C732A7">
        <w:trPr>
          <w:trHeight w:val="300"/>
        </w:trPr>
        <w:tc>
          <w:tcPr>
            <w:tcW w:w="730" w:type="pct"/>
            <w:tcBorders>
              <w:top w:val="nil"/>
              <w:left w:val="single" w:sz="4" w:space="0" w:color="auto"/>
              <w:bottom w:val="single" w:sz="4" w:space="0" w:color="auto"/>
              <w:right w:val="single" w:sz="4" w:space="0" w:color="auto"/>
            </w:tcBorders>
            <w:shd w:val="clear" w:color="000000" w:fill="FFE699"/>
            <w:noWrap/>
            <w:hideMark/>
          </w:tcPr>
          <w:p w14:paraId="66BC3D76" w14:textId="77777777" w:rsidR="00034800" w:rsidRPr="00586A07" w:rsidRDefault="000277D5"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9</w:t>
            </w:r>
          </w:p>
        </w:tc>
        <w:tc>
          <w:tcPr>
            <w:tcW w:w="730" w:type="pct"/>
            <w:tcBorders>
              <w:top w:val="nil"/>
              <w:left w:val="nil"/>
              <w:bottom w:val="single" w:sz="4" w:space="0" w:color="auto"/>
              <w:right w:val="single" w:sz="4" w:space="0" w:color="auto"/>
            </w:tcBorders>
            <w:shd w:val="clear" w:color="000000" w:fill="FFE699"/>
            <w:noWrap/>
            <w:hideMark/>
          </w:tcPr>
          <w:p w14:paraId="5E8ED765"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BRC Total</w:t>
            </w:r>
          </w:p>
        </w:tc>
        <w:tc>
          <w:tcPr>
            <w:tcW w:w="730" w:type="pct"/>
            <w:tcBorders>
              <w:top w:val="nil"/>
              <w:left w:val="nil"/>
              <w:bottom w:val="single" w:sz="4" w:space="0" w:color="auto"/>
              <w:right w:val="single" w:sz="4" w:space="0" w:color="auto"/>
            </w:tcBorders>
            <w:shd w:val="clear" w:color="000000" w:fill="FFE699"/>
            <w:noWrap/>
            <w:hideMark/>
          </w:tcPr>
          <w:p w14:paraId="28EA1D60"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6,826 </w:t>
            </w:r>
          </w:p>
        </w:tc>
        <w:tc>
          <w:tcPr>
            <w:tcW w:w="730" w:type="pct"/>
            <w:tcBorders>
              <w:top w:val="nil"/>
              <w:left w:val="nil"/>
              <w:bottom w:val="single" w:sz="4" w:space="0" w:color="auto"/>
              <w:right w:val="single" w:sz="4" w:space="0" w:color="auto"/>
            </w:tcBorders>
            <w:shd w:val="clear" w:color="000000" w:fill="FFE699"/>
            <w:noWrap/>
            <w:hideMark/>
          </w:tcPr>
          <w:p w14:paraId="3875C3FE"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8,372 </w:t>
            </w:r>
          </w:p>
        </w:tc>
        <w:tc>
          <w:tcPr>
            <w:tcW w:w="730" w:type="pct"/>
            <w:tcBorders>
              <w:top w:val="nil"/>
              <w:left w:val="nil"/>
              <w:bottom w:val="single" w:sz="4" w:space="0" w:color="auto"/>
              <w:right w:val="single" w:sz="4" w:space="0" w:color="auto"/>
            </w:tcBorders>
            <w:shd w:val="clear" w:color="000000" w:fill="FFE699"/>
            <w:noWrap/>
            <w:hideMark/>
          </w:tcPr>
          <w:p w14:paraId="18ECB22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8,315 </w:t>
            </w:r>
          </w:p>
        </w:tc>
        <w:tc>
          <w:tcPr>
            <w:tcW w:w="730" w:type="pct"/>
            <w:tcBorders>
              <w:top w:val="nil"/>
              <w:left w:val="nil"/>
              <w:bottom w:val="single" w:sz="4" w:space="0" w:color="auto"/>
              <w:right w:val="single" w:sz="4" w:space="0" w:color="auto"/>
            </w:tcBorders>
            <w:shd w:val="clear" w:color="000000" w:fill="FFE699"/>
            <w:noWrap/>
            <w:hideMark/>
          </w:tcPr>
          <w:p w14:paraId="4B7A6112"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23,513 </w:t>
            </w:r>
          </w:p>
        </w:tc>
        <w:tc>
          <w:tcPr>
            <w:tcW w:w="730" w:type="pct"/>
            <w:tcBorders>
              <w:top w:val="nil"/>
              <w:left w:val="nil"/>
              <w:bottom w:val="single" w:sz="4" w:space="0" w:color="auto"/>
              <w:right w:val="single" w:sz="4" w:space="0" w:color="auto"/>
            </w:tcBorders>
            <w:shd w:val="clear" w:color="000000" w:fill="FFE699"/>
            <w:noWrap/>
            <w:hideMark/>
          </w:tcPr>
          <w:p w14:paraId="30EADB8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7500</w:t>
            </w:r>
          </w:p>
        </w:tc>
      </w:tr>
      <w:tr w:rsidR="00034800" w:rsidRPr="00586A07" w14:paraId="37D311E7"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77C8609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Elundini</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5D2DC39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3FB4555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1,156 </w:t>
            </w:r>
          </w:p>
        </w:tc>
        <w:tc>
          <w:tcPr>
            <w:tcW w:w="730" w:type="pct"/>
            <w:tcBorders>
              <w:top w:val="nil"/>
              <w:left w:val="nil"/>
              <w:bottom w:val="single" w:sz="4" w:space="0" w:color="auto"/>
              <w:right w:val="single" w:sz="4" w:space="0" w:color="auto"/>
            </w:tcBorders>
            <w:shd w:val="clear" w:color="auto" w:fill="auto"/>
            <w:noWrap/>
            <w:hideMark/>
          </w:tcPr>
          <w:p w14:paraId="043A9EE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1,108 </w:t>
            </w:r>
          </w:p>
        </w:tc>
        <w:tc>
          <w:tcPr>
            <w:tcW w:w="730" w:type="pct"/>
            <w:tcBorders>
              <w:top w:val="nil"/>
              <w:left w:val="nil"/>
              <w:bottom w:val="single" w:sz="4" w:space="0" w:color="auto"/>
              <w:right w:val="single" w:sz="4" w:space="0" w:color="auto"/>
            </w:tcBorders>
            <w:shd w:val="clear" w:color="auto" w:fill="auto"/>
            <w:noWrap/>
            <w:hideMark/>
          </w:tcPr>
          <w:p w14:paraId="57EEFBE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1,087 </w:t>
            </w:r>
          </w:p>
        </w:tc>
        <w:tc>
          <w:tcPr>
            <w:tcW w:w="730" w:type="pct"/>
            <w:tcBorders>
              <w:top w:val="nil"/>
              <w:left w:val="nil"/>
              <w:bottom w:val="single" w:sz="4" w:space="0" w:color="auto"/>
              <w:right w:val="single" w:sz="4" w:space="0" w:color="auto"/>
            </w:tcBorders>
            <w:shd w:val="clear" w:color="auto" w:fill="auto"/>
            <w:noWrap/>
            <w:hideMark/>
          </w:tcPr>
          <w:p w14:paraId="0641B92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3,351 </w:t>
            </w:r>
          </w:p>
        </w:tc>
        <w:tc>
          <w:tcPr>
            <w:tcW w:w="730" w:type="pct"/>
            <w:tcBorders>
              <w:top w:val="nil"/>
              <w:left w:val="nil"/>
              <w:bottom w:val="single" w:sz="4" w:space="0" w:color="auto"/>
              <w:right w:val="single" w:sz="4" w:space="0" w:color="auto"/>
            </w:tcBorders>
            <w:shd w:val="clear" w:color="auto" w:fill="auto"/>
            <w:noWrap/>
            <w:hideMark/>
          </w:tcPr>
          <w:p w14:paraId="22692C3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26C57EE"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37629A6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Gariep</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5CCAC9F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6AB40E4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1,292 </w:t>
            </w:r>
          </w:p>
        </w:tc>
        <w:tc>
          <w:tcPr>
            <w:tcW w:w="730" w:type="pct"/>
            <w:tcBorders>
              <w:top w:val="nil"/>
              <w:left w:val="nil"/>
              <w:bottom w:val="single" w:sz="4" w:space="0" w:color="auto"/>
              <w:right w:val="single" w:sz="4" w:space="0" w:color="auto"/>
            </w:tcBorders>
            <w:shd w:val="clear" w:color="auto" w:fill="auto"/>
            <w:noWrap/>
            <w:hideMark/>
          </w:tcPr>
          <w:p w14:paraId="1894C76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1,038 </w:t>
            </w:r>
          </w:p>
        </w:tc>
        <w:tc>
          <w:tcPr>
            <w:tcW w:w="730" w:type="pct"/>
            <w:tcBorders>
              <w:top w:val="nil"/>
              <w:left w:val="nil"/>
              <w:bottom w:val="single" w:sz="4" w:space="0" w:color="auto"/>
              <w:right w:val="single" w:sz="4" w:space="0" w:color="auto"/>
            </w:tcBorders>
            <w:shd w:val="clear" w:color="auto" w:fill="auto"/>
            <w:noWrap/>
            <w:hideMark/>
          </w:tcPr>
          <w:p w14:paraId="1EB2C62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998 </w:t>
            </w:r>
          </w:p>
        </w:tc>
        <w:tc>
          <w:tcPr>
            <w:tcW w:w="730" w:type="pct"/>
            <w:tcBorders>
              <w:top w:val="nil"/>
              <w:left w:val="nil"/>
              <w:bottom w:val="single" w:sz="4" w:space="0" w:color="auto"/>
              <w:right w:val="single" w:sz="4" w:space="0" w:color="auto"/>
            </w:tcBorders>
            <w:shd w:val="clear" w:color="auto" w:fill="auto"/>
            <w:noWrap/>
            <w:hideMark/>
          </w:tcPr>
          <w:p w14:paraId="4B68E38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3,328 </w:t>
            </w:r>
          </w:p>
        </w:tc>
        <w:tc>
          <w:tcPr>
            <w:tcW w:w="730" w:type="pct"/>
            <w:tcBorders>
              <w:top w:val="nil"/>
              <w:left w:val="nil"/>
              <w:bottom w:val="single" w:sz="4" w:space="0" w:color="auto"/>
              <w:right w:val="single" w:sz="4" w:space="0" w:color="auto"/>
            </w:tcBorders>
            <w:shd w:val="clear" w:color="auto" w:fill="auto"/>
            <w:noWrap/>
            <w:hideMark/>
          </w:tcPr>
          <w:p w14:paraId="11ED29E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F9D7E14"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2176325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Kouga</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4E75BDC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15FF099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730" w:type="pct"/>
            <w:tcBorders>
              <w:top w:val="nil"/>
              <w:left w:val="nil"/>
              <w:bottom w:val="single" w:sz="4" w:space="0" w:color="auto"/>
              <w:right w:val="single" w:sz="4" w:space="0" w:color="auto"/>
            </w:tcBorders>
            <w:shd w:val="clear" w:color="auto" w:fill="auto"/>
            <w:noWrap/>
            <w:hideMark/>
          </w:tcPr>
          <w:p w14:paraId="741E939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96 </w:t>
            </w:r>
          </w:p>
        </w:tc>
        <w:tc>
          <w:tcPr>
            <w:tcW w:w="730" w:type="pct"/>
            <w:tcBorders>
              <w:top w:val="nil"/>
              <w:left w:val="nil"/>
              <w:bottom w:val="single" w:sz="4" w:space="0" w:color="auto"/>
              <w:right w:val="single" w:sz="4" w:space="0" w:color="auto"/>
            </w:tcBorders>
            <w:shd w:val="clear" w:color="auto" w:fill="auto"/>
            <w:noWrap/>
            <w:hideMark/>
          </w:tcPr>
          <w:p w14:paraId="5411874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353 </w:t>
            </w:r>
          </w:p>
        </w:tc>
        <w:tc>
          <w:tcPr>
            <w:tcW w:w="730" w:type="pct"/>
            <w:tcBorders>
              <w:top w:val="nil"/>
              <w:left w:val="nil"/>
              <w:bottom w:val="single" w:sz="4" w:space="0" w:color="auto"/>
              <w:right w:val="single" w:sz="4" w:space="0" w:color="auto"/>
            </w:tcBorders>
            <w:shd w:val="clear" w:color="auto" w:fill="auto"/>
            <w:noWrap/>
            <w:hideMark/>
          </w:tcPr>
          <w:p w14:paraId="3F7FDD9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449 </w:t>
            </w:r>
          </w:p>
        </w:tc>
        <w:tc>
          <w:tcPr>
            <w:tcW w:w="730" w:type="pct"/>
            <w:tcBorders>
              <w:top w:val="nil"/>
              <w:left w:val="nil"/>
              <w:bottom w:val="single" w:sz="4" w:space="0" w:color="auto"/>
              <w:right w:val="single" w:sz="4" w:space="0" w:color="auto"/>
            </w:tcBorders>
            <w:shd w:val="clear" w:color="auto" w:fill="auto"/>
            <w:noWrap/>
            <w:hideMark/>
          </w:tcPr>
          <w:p w14:paraId="27652DD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071E08F"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07FABCB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Maletswayi</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39260D8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03E28AA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730" w:type="pct"/>
            <w:tcBorders>
              <w:top w:val="nil"/>
              <w:left w:val="nil"/>
              <w:bottom w:val="single" w:sz="4" w:space="0" w:color="auto"/>
              <w:right w:val="single" w:sz="4" w:space="0" w:color="auto"/>
            </w:tcBorders>
            <w:shd w:val="clear" w:color="auto" w:fill="auto"/>
            <w:noWrap/>
            <w:hideMark/>
          </w:tcPr>
          <w:p w14:paraId="24ED030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142 </w:t>
            </w:r>
          </w:p>
        </w:tc>
        <w:tc>
          <w:tcPr>
            <w:tcW w:w="730" w:type="pct"/>
            <w:tcBorders>
              <w:top w:val="nil"/>
              <w:left w:val="nil"/>
              <w:bottom w:val="single" w:sz="4" w:space="0" w:color="auto"/>
              <w:right w:val="single" w:sz="4" w:space="0" w:color="auto"/>
            </w:tcBorders>
            <w:shd w:val="clear" w:color="auto" w:fill="auto"/>
            <w:noWrap/>
            <w:hideMark/>
          </w:tcPr>
          <w:p w14:paraId="3398FFE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486 </w:t>
            </w:r>
          </w:p>
        </w:tc>
        <w:tc>
          <w:tcPr>
            <w:tcW w:w="730" w:type="pct"/>
            <w:tcBorders>
              <w:top w:val="nil"/>
              <w:left w:val="nil"/>
              <w:bottom w:val="single" w:sz="4" w:space="0" w:color="auto"/>
              <w:right w:val="single" w:sz="4" w:space="0" w:color="auto"/>
            </w:tcBorders>
            <w:shd w:val="clear" w:color="auto" w:fill="auto"/>
            <w:noWrap/>
            <w:hideMark/>
          </w:tcPr>
          <w:p w14:paraId="0F9DFFC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628 </w:t>
            </w:r>
          </w:p>
        </w:tc>
        <w:tc>
          <w:tcPr>
            <w:tcW w:w="730" w:type="pct"/>
            <w:tcBorders>
              <w:top w:val="nil"/>
              <w:left w:val="nil"/>
              <w:bottom w:val="single" w:sz="4" w:space="0" w:color="auto"/>
              <w:right w:val="single" w:sz="4" w:space="0" w:color="auto"/>
            </w:tcBorders>
            <w:shd w:val="clear" w:color="auto" w:fill="auto"/>
            <w:noWrap/>
            <w:hideMark/>
          </w:tcPr>
          <w:p w14:paraId="3B6A84B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232AE24"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2BC0886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Mbashe</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143D583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106F27C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1,240 </w:t>
            </w:r>
          </w:p>
        </w:tc>
        <w:tc>
          <w:tcPr>
            <w:tcW w:w="730" w:type="pct"/>
            <w:tcBorders>
              <w:top w:val="nil"/>
              <w:left w:val="nil"/>
              <w:bottom w:val="single" w:sz="4" w:space="0" w:color="auto"/>
              <w:right w:val="single" w:sz="4" w:space="0" w:color="auto"/>
            </w:tcBorders>
            <w:shd w:val="clear" w:color="auto" w:fill="auto"/>
            <w:noWrap/>
            <w:hideMark/>
          </w:tcPr>
          <w:p w14:paraId="135649B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1,153 </w:t>
            </w:r>
          </w:p>
        </w:tc>
        <w:tc>
          <w:tcPr>
            <w:tcW w:w="730" w:type="pct"/>
            <w:tcBorders>
              <w:top w:val="nil"/>
              <w:left w:val="nil"/>
              <w:bottom w:val="single" w:sz="4" w:space="0" w:color="auto"/>
              <w:right w:val="single" w:sz="4" w:space="0" w:color="auto"/>
            </w:tcBorders>
            <w:shd w:val="clear" w:color="auto" w:fill="auto"/>
            <w:noWrap/>
            <w:hideMark/>
          </w:tcPr>
          <w:p w14:paraId="70578F3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1,028 </w:t>
            </w:r>
          </w:p>
        </w:tc>
        <w:tc>
          <w:tcPr>
            <w:tcW w:w="730" w:type="pct"/>
            <w:tcBorders>
              <w:top w:val="nil"/>
              <w:left w:val="nil"/>
              <w:bottom w:val="single" w:sz="4" w:space="0" w:color="auto"/>
              <w:right w:val="single" w:sz="4" w:space="0" w:color="auto"/>
            </w:tcBorders>
            <w:shd w:val="clear" w:color="auto" w:fill="auto"/>
            <w:noWrap/>
            <w:hideMark/>
          </w:tcPr>
          <w:p w14:paraId="6A1E385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3,421 </w:t>
            </w:r>
          </w:p>
        </w:tc>
        <w:tc>
          <w:tcPr>
            <w:tcW w:w="730" w:type="pct"/>
            <w:tcBorders>
              <w:top w:val="nil"/>
              <w:left w:val="nil"/>
              <w:bottom w:val="single" w:sz="4" w:space="0" w:color="auto"/>
              <w:right w:val="single" w:sz="4" w:space="0" w:color="auto"/>
            </w:tcBorders>
            <w:shd w:val="clear" w:color="auto" w:fill="auto"/>
            <w:noWrap/>
            <w:hideMark/>
          </w:tcPr>
          <w:p w14:paraId="24642D8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E143AA7"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5D4F73B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Mnquma</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4C172F1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30773A2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1,219 </w:t>
            </w:r>
          </w:p>
        </w:tc>
        <w:tc>
          <w:tcPr>
            <w:tcW w:w="730" w:type="pct"/>
            <w:tcBorders>
              <w:top w:val="nil"/>
              <w:left w:val="nil"/>
              <w:bottom w:val="single" w:sz="4" w:space="0" w:color="auto"/>
              <w:right w:val="single" w:sz="4" w:space="0" w:color="auto"/>
            </w:tcBorders>
            <w:shd w:val="clear" w:color="auto" w:fill="auto"/>
            <w:noWrap/>
            <w:hideMark/>
          </w:tcPr>
          <w:p w14:paraId="68FE18F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1,168 </w:t>
            </w:r>
          </w:p>
        </w:tc>
        <w:tc>
          <w:tcPr>
            <w:tcW w:w="730" w:type="pct"/>
            <w:tcBorders>
              <w:top w:val="nil"/>
              <w:left w:val="nil"/>
              <w:bottom w:val="single" w:sz="4" w:space="0" w:color="auto"/>
              <w:right w:val="single" w:sz="4" w:space="0" w:color="auto"/>
            </w:tcBorders>
            <w:shd w:val="clear" w:color="auto" w:fill="auto"/>
            <w:noWrap/>
            <w:hideMark/>
          </w:tcPr>
          <w:p w14:paraId="770FD9A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1,139 </w:t>
            </w:r>
          </w:p>
        </w:tc>
        <w:tc>
          <w:tcPr>
            <w:tcW w:w="730" w:type="pct"/>
            <w:tcBorders>
              <w:top w:val="nil"/>
              <w:left w:val="nil"/>
              <w:bottom w:val="single" w:sz="4" w:space="0" w:color="auto"/>
              <w:right w:val="single" w:sz="4" w:space="0" w:color="auto"/>
            </w:tcBorders>
            <w:shd w:val="clear" w:color="auto" w:fill="auto"/>
            <w:noWrap/>
            <w:hideMark/>
          </w:tcPr>
          <w:p w14:paraId="361D981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3,526 </w:t>
            </w:r>
          </w:p>
        </w:tc>
        <w:tc>
          <w:tcPr>
            <w:tcW w:w="730" w:type="pct"/>
            <w:tcBorders>
              <w:top w:val="nil"/>
              <w:left w:val="nil"/>
              <w:bottom w:val="single" w:sz="4" w:space="0" w:color="auto"/>
              <w:right w:val="single" w:sz="4" w:space="0" w:color="auto"/>
            </w:tcBorders>
            <w:shd w:val="clear" w:color="auto" w:fill="auto"/>
            <w:noWrap/>
            <w:hideMark/>
          </w:tcPr>
          <w:p w14:paraId="285F60E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A45D8DA"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191B0B3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Ndlambe</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3D8ACC4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10CC4EB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449 </w:t>
            </w:r>
          </w:p>
        </w:tc>
        <w:tc>
          <w:tcPr>
            <w:tcW w:w="730" w:type="pct"/>
            <w:tcBorders>
              <w:top w:val="nil"/>
              <w:left w:val="nil"/>
              <w:bottom w:val="single" w:sz="4" w:space="0" w:color="auto"/>
              <w:right w:val="single" w:sz="4" w:space="0" w:color="auto"/>
            </w:tcBorders>
            <w:shd w:val="clear" w:color="auto" w:fill="auto"/>
            <w:noWrap/>
            <w:hideMark/>
          </w:tcPr>
          <w:p w14:paraId="08F554F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430 </w:t>
            </w:r>
          </w:p>
        </w:tc>
        <w:tc>
          <w:tcPr>
            <w:tcW w:w="730" w:type="pct"/>
            <w:tcBorders>
              <w:top w:val="nil"/>
              <w:left w:val="nil"/>
              <w:bottom w:val="single" w:sz="4" w:space="0" w:color="auto"/>
              <w:right w:val="single" w:sz="4" w:space="0" w:color="auto"/>
            </w:tcBorders>
            <w:shd w:val="clear" w:color="auto" w:fill="auto"/>
            <w:noWrap/>
            <w:hideMark/>
          </w:tcPr>
          <w:p w14:paraId="46C888C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463 </w:t>
            </w:r>
          </w:p>
        </w:tc>
        <w:tc>
          <w:tcPr>
            <w:tcW w:w="730" w:type="pct"/>
            <w:tcBorders>
              <w:top w:val="nil"/>
              <w:left w:val="nil"/>
              <w:bottom w:val="single" w:sz="4" w:space="0" w:color="auto"/>
              <w:right w:val="single" w:sz="4" w:space="0" w:color="auto"/>
            </w:tcBorders>
            <w:shd w:val="clear" w:color="auto" w:fill="auto"/>
            <w:noWrap/>
            <w:hideMark/>
          </w:tcPr>
          <w:p w14:paraId="163505D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1,342 </w:t>
            </w:r>
          </w:p>
        </w:tc>
        <w:tc>
          <w:tcPr>
            <w:tcW w:w="730" w:type="pct"/>
            <w:tcBorders>
              <w:top w:val="nil"/>
              <w:left w:val="nil"/>
              <w:bottom w:val="single" w:sz="4" w:space="0" w:color="auto"/>
              <w:right w:val="single" w:sz="4" w:space="0" w:color="auto"/>
            </w:tcBorders>
            <w:shd w:val="clear" w:color="auto" w:fill="auto"/>
            <w:noWrap/>
            <w:hideMark/>
          </w:tcPr>
          <w:p w14:paraId="0B2E4CD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1EF75FB2"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349CDE64"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Nelson Mandela Bay  Metro </w:t>
            </w:r>
          </w:p>
        </w:tc>
        <w:tc>
          <w:tcPr>
            <w:tcW w:w="730" w:type="pct"/>
            <w:tcBorders>
              <w:top w:val="nil"/>
              <w:left w:val="nil"/>
              <w:bottom w:val="single" w:sz="4" w:space="0" w:color="auto"/>
              <w:right w:val="single" w:sz="4" w:space="0" w:color="auto"/>
            </w:tcBorders>
            <w:shd w:val="clear" w:color="auto" w:fill="auto"/>
            <w:noWrap/>
            <w:hideMark/>
          </w:tcPr>
          <w:p w14:paraId="010C68D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541EB0A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1,242 </w:t>
            </w:r>
          </w:p>
        </w:tc>
        <w:tc>
          <w:tcPr>
            <w:tcW w:w="730" w:type="pct"/>
            <w:tcBorders>
              <w:top w:val="nil"/>
              <w:left w:val="nil"/>
              <w:bottom w:val="single" w:sz="4" w:space="0" w:color="auto"/>
              <w:right w:val="single" w:sz="4" w:space="0" w:color="auto"/>
            </w:tcBorders>
            <w:shd w:val="clear" w:color="auto" w:fill="auto"/>
            <w:noWrap/>
            <w:hideMark/>
          </w:tcPr>
          <w:p w14:paraId="386C11D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1,514 </w:t>
            </w:r>
          </w:p>
        </w:tc>
        <w:tc>
          <w:tcPr>
            <w:tcW w:w="730" w:type="pct"/>
            <w:tcBorders>
              <w:top w:val="nil"/>
              <w:left w:val="nil"/>
              <w:bottom w:val="single" w:sz="4" w:space="0" w:color="auto"/>
              <w:right w:val="single" w:sz="4" w:space="0" w:color="auto"/>
            </w:tcBorders>
            <w:shd w:val="clear" w:color="auto" w:fill="auto"/>
            <w:noWrap/>
            <w:hideMark/>
          </w:tcPr>
          <w:p w14:paraId="24F5779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1,973 </w:t>
            </w:r>
          </w:p>
        </w:tc>
        <w:tc>
          <w:tcPr>
            <w:tcW w:w="730" w:type="pct"/>
            <w:tcBorders>
              <w:top w:val="nil"/>
              <w:left w:val="nil"/>
              <w:bottom w:val="single" w:sz="4" w:space="0" w:color="auto"/>
              <w:right w:val="single" w:sz="4" w:space="0" w:color="auto"/>
            </w:tcBorders>
            <w:shd w:val="clear" w:color="auto" w:fill="auto"/>
            <w:noWrap/>
            <w:hideMark/>
          </w:tcPr>
          <w:p w14:paraId="77F9B9D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4,729 </w:t>
            </w:r>
          </w:p>
        </w:tc>
        <w:tc>
          <w:tcPr>
            <w:tcW w:w="730" w:type="pct"/>
            <w:tcBorders>
              <w:top w:val="nil"/>
              <w:left w:val="nil"/>
              <w:bottom w:val="single" w:sz="4" w:space="0" w:color="auto"/>
              <w:right w:val="single" w:sz="4" w:space="0" w:color="auto"/>
            </w:tcBorders>
            <w:shd w:val="clear" w:color="auto" w:fill="auto"/>
            <w:noWrap/>
            <w:hideMark/>
          </w:tcPr>
          <w:p w14:paraId="425A583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2500</w:t>
            </w:r>
          </w:p>
        </w:tc>
      </w:tr>
      <w:tr w:rsidR="00034800" w:rsidRPr="00586A07" w14:paraId="3D9BCBFC"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131EF31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lastRenderedPageBreak/>
              <w:t>Nkonkobe</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2560F23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133892D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1,214 </w:t>
            </w:r>
          </w:p>
        </w:tc>
        <w:tc>
          <w:tcPr>
            <w:tcW w:w="730" w:type="pct"/>
            <w:tcBorders>
              <w:top w:val="nil"/>
              <w:left w:val="nil"/>
              <w:bottom w:val="single" w:sz="4" w:space="0" w:color="auto"/>
              <w:right w:val="single" w:sz="4" w:space="0" w:color="auto"/>
            </w:tcBorders>
            <w:shd w:val="clear" w:color="auto" w:fill="auto"/>
            <w:noWrap/>
            <w:hideMark/>
          </w:tcPr>
          <w:p w14:paraId="7C66867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1,140 </w:t>
            </w:r>
          </w:p>
        </w:tc>
        <w:tc>
          <w:tcPr>
            <w:tcW w:w="730" w:type="pct"/>
            <w:tcBorders>
              <w:top w:val="nil"/>
              <w:left w:val="nil"/>
              <w:bottom w:val="single" w:sz="4" w:space="0" w:color="auto"/>
              <w:right w:val="single" w:sz="4" w:space="0" w:color="auto"/>
            </w:tcBorders>
            <w:shd w:val="clear" w:color="auto" w:fill="auto"/>
            <w:noWrap/>
            <w:hideMark/>
          </w:tcPr>
          <w:p w14:paraId="04426CB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1,117 </w:t>
            </w:r>
          </w:p>
        </w:tc>
        <w:tc>
          <w:tcPr>
            <w:tcW w:w="730" w:type="pct"/>
            <w:tcBorders>
              <w:top w:val="nil"/>
              <w:left w:val="nil"/>
              <w:bottom w:val="single" w:sz="4" w:space="0" w:color="auto"/>
              <w:right w:val="single" w:sz="4" w:space="0" w:color="auto"/>
            </w:tcBorders>
            <w:shd w:val="clear" w:color="auto" w:fill="auto"/>
            <w:noWrap/>
            <w:hideMark/>
          </w:tcPr>
          <w:p w14:paraId="0350586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3,471 </w:t>
            </w:r>
          </w:p>
        </w:tc>
        <w:tc>
          <w:tcPr>
            <w:tcW w:w="730" w:type="pct"/>
            <w:tcBorders>
              <w:top w:val="nil"/>
              <w:left w:val="nil"/>
              <w:bottom w:val="single" w:sz="4" w:space="0" w:color="auto"/>
              <w:right w:val="single" w:sz="4" w:space="0" w:color="auto"/>
            </w:tcBorders>
            <w:shd w:val="clear" w:color="auto" w:fill="auto"/>
            <w:noWrap/>
            <w:hideMark/>
          </w:tcPr>
          <w:p w14:paraId="3C5C57A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4C39385"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1CED480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Nxuba</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55F036D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7B73AB5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1,151 </w:t>
            </w:r>
          </w:p>
        </w:tc>
        <w:tc>
          <w:tcPr>
            <w:tcW w:w="730" w:type="pct"/>
            <w:tcBorders>
              <w:top w:val="nil"/>
              <w:left w:val="nil"/>
              <w:bottom w:val="single" w:sz="4" w:space="0" w:color="auto"/>
              <w:right w:val="single" w:sz="4" w:space="0" w:color="auto"/>
            </w:tcBorders>
            <w:shd w:val="clear" w:color="auto" w:fill="auto"/>
            <w:noWrap/>
            <w:hideMark/>
          </w:tcPr>
          <w:p w14:paraId="1F812A6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1,156 </w:t>
            </w:r>
          </w:p>
        </w:tc>
        <w:tc>
          <w:tcPr>
            <w:tcW w:w="730" w:type="pct"/>
            <w:tcBorders>
              <w:top w:val="nil"/>
              <w:left w:val="nil"/>
              <w:bottom w:val="single" w:sz="4" w:space="0" w:color="auto"/>
              <w:right w:val="single" w:sz="4" w:space="0" w:color="auto"/>
            </w:tcBorders>
            <w:shd w:val="clear" w:color="auto" w:fill="auto"/>
            <w:noWrap/>
            <w:hideMark/>
          </w:tcPr>
          <w:p w14:paraId="3943BC2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1,076 </w:t>
            </w:r>
          </w:p>
        </w:tc>
        <w:tc>
          <w:tcPr>
            <w:tcW w:w="730" w:type="pct"/>
            <w:tcBorders>
              <w:top w:val="nil"/>
              <w:left w:val="nil"/>
              <w:bottom w:val="single" w:sz="4" w:space="0" w:color="auto"/>
              <w:right w:val="single" w:sz="4" w:space="0" w:color="auto"/>
            </w:tcBorders>
            <w:shd w:val="clear" w:color="auto" w:fill="auto"/>
            <w:noWrap/>
            <w:hideMark/>
          </w:tcPr>
          <w:p w14:paraId="76961A1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3,383 </w:t>
            </w:r>
          </w:p>
        </w:tc>
        <w:tc>
          <w:tcPr>
            <w:tcW w:w="730" w:type="pct"/>
            <w:tcBorders>
              <w:top w:val="nil"/>
              <w:left w:val="nil"/>
              <w:bottom w:val="single" w:sz="4" w:space="0" w:color="auto"/>
              <w:right w:val="single" w:sz="4" w:space="0" w:color="auto"/>
            </w:tcBorders>
            <w:shd w:val="clear" w:color="auto" w:fill="auto"/>
            <w:noWrap/>
            <w:hideMark/>
          </w:tcPr>
          <w:p w14:paraId="777453E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9264C40"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1DFF1DA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Nyandeni</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5F20417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737C50D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1,103 </w:t>
            </w:r>
          </w:p>
        </w:tc>
        <w:tc>
          <w:tcPr>
            <w:tcW w:w="730" w:type="pct"/>
            <w:tcBorders>
              <w:top w:val="nil"/>
              <w:left w:val="nil"/>
              <w:bottom w:val="single" w:sz="4" w:space="0" w:color="auto"/>
              <w:right w:val="single" w:sz="4" w:space="0" w:color="auto"/>
            </w:tcBorders>
            <w:shd w:val="clear" w:color="auto" w:fill="auto"/>
            <w:noWrap/>
            <w:hideMark/>
          </w:tcPr>
          <w:p w14:paraId="033717F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1,222 </w:t>
            </w:r>
          </w:p>
        </w:tc>
        <w:tc>
          <w:tcPr>
            <w:tcW w:w="730" w:type="pct"/>
            <w:tcBorders>
              <w:top w:val="nil"/>
              <w:left w:val="nil"/>
              <w:bottom w:val="single" w:sz="4" w:space="0" w:color="auto"/>
              <w:right w:val="single" w:sz="4" w:space="0" w:color="auto"/>
            </w:tcBorders>
            <w:shd w:val="clear" w:color="auto" w:fill="auto"/>
            <w:noWrap/>
            <w:hideMark/>
          </w:tcPr>
          <w:p w14:paraId="739E0A2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1,172 </w:t>
            </w:r>
          </w:p>
        </w:tc>
        <w:tc>
          <w:tcPr>
            <w:tcW w:w="730" w:type="pct"/>
            <w:tcBorders>
              <w:top w:val="nil"/>
              <w:left w:val="nil"/>
              <w:bottom w:val="single" w:sz="4" w:space="0" w:color="auto"/>
              <w:right w:val="single" w:sz="4" w:space="0" w:color="auto"/>
            </w:tcBorders>
            <w:shd w:val="clear" w:color="auto" w:fill="auto"/>
            <w:noWrap/>
            <w:hideMark/>
          </w:tcPr>
          <w:p w14:paraId="10F894A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3,497 </w:t>
            </w:r>
          </w:p>
        </w:tc>
        <w:tc>
          <w:tcPr>
            <w:tcW w:w="730" w:type="pct"/>
            <w:tcBorders>
              <w:top w:val="nil"/>
              <w:left w:val="nil"/>
              <w:bottom w:val="single" w:sz="4" w:space="0" w:color="auto"/>
              <w:right w:val="single" w:sz="4" w:space="0" w:color="auto"/>
            </w:tcBorders>
            <w:shd w:val="clear" w:color="auto" w:fill="auto"/>
            <w:noWrap/>
            <w:hideMark/>
          </w:tcPr>
          <w:p w14:paraId="2B6C69D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F0B748A"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4D4834F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Peddie </w:t>
            </w:r>
          </w:p>
        </w:tc>
        <w:tc>
          <w:tcPr>
            <w:tcW w:w="730" w:type="pct"/>
            <w:tcBorders>
              <w:top w:val="nil"/>
              <w:left w:val="nil"/>
              <w:bottom w:val="single" w:sz="4" w:space="0" w:color="auto"/>
              <w:right w:val="single" w:sz="4" w:space="0" w:color="auto"/>
            </w:tcBorders>
            <w:shd w:val="clear" w:color="auto" w:fill="auto"/>
            <w:noWrap/>
            <w:hideMark/>
          </w:tcPr>
          <w:p w14:paraId="6624384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1690BCA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1,161 </w:t>
            </w:r>
          </w:p>
        </w:tc>
        <w:tc>
          <w:tcPr>
            <w:tcW w:w="730" w:type="pct"/>
            <w:tcBorders>
              <w:top w:val="nil"/>
              <w:left w:val="nil"/>
              <w:bottom w:val="single" w:sz="4" w:space="0" w:color="auto"/>
              <w:right w:val="single" w:sz="4" w:space="0" w:color="auto"/>
            </w:tcBorders>
            <w:shd w:val="clear" w:color="auto" w:fill="auto"/>
            <w:noWrap/>
            <w:hideMark/>
          </w:tcPr>
          <w:p w14:paraId="49A18AD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1,139 </w:t>
            </w:r>
          </w:p>
        </w:tc>
        <w:tc>
          <w:tcPr>
            <w:tcW w:w="730" w:type="pct"/>
            <w:tcBorders>
              <w:top w:val="nil"/>
              <w:left w:val="nil"/>
              <w:bottom w:val="single" w:sz="4" w:space="0" w:color="auto"/>
              <w:right w:val="single" w:sz="4" w:space="0" w:color="auto"/>
            </w:tcBorders>
            <w:shd w:val="clear" w:color="auto" w:fill="auto"/>
            <w:noWrap/>
            <w:hideMark/>
          </w:tcPr>
          <w:p w14:paraId="55571FF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1,053 </w:t>
            </w:r>
          </w:p>
        </w:tc>
        <w:tc>
          <w:tcPr>
            <w:tcW w:w="730" w:type="pct"/>
            <w:tcBorders>
              <w:top w:val="nil"/>
              <w:left w:val="nil"/>
              <w:bottom w:val="single" w:sz="4" w:space="0" w:color="auto"/>
              <w:right w:val="single" w:sz="4" w:space="0" w:color="auto"/>
            </w:tcBorders>
            <w:shd w:val="clear" w:color="auto" w:fill="auto"/>
            <w:noWrap/>
            <w:hideMark/>
          </w:tcPr>
          <w:p w14:paraId="0A72D8E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3,353 </w:t>
            </w:r>
          </w:p>
        </w:tc>
        <w:tc>
          <w:tcPr>
            <w:tcW w:w="730" w:type="pct"/>
            <w:tcBorders>
              <w:top w:val="nil"/>
              <w:left w:val="nil"/>
              <w:bottom w:val="single" w:sz="4" w:space="0" w:color="auto"/>
              <w:right w:val="single" w:sz="4" w:space="0" w:color="auto"/>
            </w:tcBorders>
            <w:shd w:val="clear" w:color="auto" w:fill="auto"/>
            <w:noWrap/>
            <w:hideMark/>
          </w:tcPr>
          <w:p w14:paraId="72F7949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9CE9EA5"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1582A15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Perfeville</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4F74137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331CABE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1,741 </w:t>
            </w:r>
          </w:p>
        </w:tc>
        <w:tc>
          <w:tcPr>
            <w:tcW w:w="730" w:type="pct"/>
            <w:tcBorders>
              <w:top w:val="nil"/>
              <w:left w:val="nil"/>
              <w:bottom w:val="single" w:sz="4" w:space="0" w:color="auto"/>
              <w:right w:val="single" w:sz="4" w:space="0" w:color="auto"/>
            </w:tcBorders>
            <w:shd w:val="clear" w:color="auto" w:fill="auto"/>
            <w:noWrap/>
            <w:hideMark/>
          </w:tcPr>
          <w:p w14:paraId="6DFBA2A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1,967 </w:t>
            </w:r>
          </w:p>
        </w:tc>
        <w:tc>
          <w:tcPr>
            <w:tcW w:w="730" w:type="pct"/>
            <w:tcBorders>
              <w:top w:val="nil"/>
              <w:left w:val="nil"/>
              <w:bottom w:val="single" w:sz="4" w:space="0" w:color="auto"/>
              <w:right w:val="single" w:sz="4" w:space="0" w:color="auto"/>
            </w:tcBorders>
            <w:shd w:val="clear" w:color="auto" w:fill="auto"/>
            <w:noWrap/>
            <w:hideMark/>
          </w:tcPr>
          <w:p w14:paraId="699C6D9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1,990 </w:t>
            </w:r>
          </w:p>
        </w:tc>
        <w:tc>
          <w:tcPr>
            <w:tcW w:w="730" w:type="pct"/>
            <w:tcBorders>
              <w:top w:val="nil"/>
              <w:left w:val="nil"/>
              <w:bottom w:val="single" w:sz="4" w:space="0" w:color="auto"/>
              <w:right w:val="single" w:sz="4" w:space="0" w:color="auto"/>
            </w:tcBorders>
            <w:shd w:val="clear" w:color="auto" w:fill="auto"/>
            <w:noWrap/>
            <w:hideMark/>
          </w:tcPr>
          <w:p w14:paraId="3124E9E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5,698 </w:t>
            </w:r>
          </w:p>
        </w:tc>
        <w:tc>
          <w:tcPr>
            <w:tcW w:w="730" w:type="pct"/>
            <w:tcBorders>
              <w:top w:val="nil"/>
              <w:left w:val="nil"/>
              <w:bottom w:val="single" w:sz="4" w:space="0" w:color="auto"/>
              <w:right w:val="single" w:sz="4" w:space="0" w:color="auto"/>
            </w:tcBorders>
            <w:shd w:val="clear" w:color="auto" w:fill="auto"/>
            <w:noWrap/>
            <w:hideMark/>
          </w:tcPr>
          <w:p w14:paraId="702D6D7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7F5E0056"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26A8DD03"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Port St Johns </w:t>
            </w:r>
          </w:p>
        </w:tc>
        <w:tc>
          <w:tcPr>
            <w:tcW w:w="730" w:type="pct"/>
            <w:tcBorders>
              <w:top w:val="nil"/>
              <w:left w:val="nil"/>
              <w:bottom w:val="single" w:sz="4" w:space="0" w:color="auto"/>
              <w:right w:val="single" w:sz="4" w:space="0" w:color="auto"/>
            </w:tcBorders>
            <w:shd w:val="clear" w:color="auto" w:fill="auto"/>
            <w:noWrap/>
            <w:hideMark/>
          </w:tcPr>
          <w:p w14:paraId="373370F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4B827CE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1,204 </w:t>
            </w:r>
          </w:p>
        </w:tc>
        <w:tc>
          <w:tcPr>
            <w:tcW w:w="730" w:type="pct"/>
            <w:tcBorders>
              <w:top w:val="nil"/>
              <w:left w:val="nil"/>
              <w:bottom w:val="single" w:sz="4" w:space="0" w:color="auto"/>
              <w:right w:val="single" w:sz="4" w:space="0" w:color="auto"/>
            </w:tcBorders>
            <w:shd w:val="clear" w:color="auto" w:fill="auto"/>
            <w:noWrap/>
            <w:hideMark/>
          </w:tcPr>
          <w:p w14:paraId="67FE0EA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1,214 </w:t>
            </w:r>
          </w:p>
        </w:tc>
        <w:tc>
          <w:tcPr>
            <w:tcW w:w="730" w:type="pct"/>
            <w:tcBorders>
              <w:top w:val="nil"/>
              <w:left w:val="nil"/>
              <w:bottom w:val="single" w:sz="4" w:space="0" w:color="auto"/>
              <w:right w:val="single" w:sz="4" w:space="0" w:color="auto"/>
            </w:tcBorders>
            <w:shd w:val="clear" w:color="auto" w:fill="auto"/>
            <w:noWrap/>
            <w:hideMark/>
          </w:tcPr>
          <w:p w14:paraId="1884A54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1,119 </w:t>
            </w:r>
          </w:p>
        </w:tc>
        <w:tc>
          <w:tcPr>
            <w:tcW w:w="730" w:type="pct"/>
            <w:tcBorders>
              <w:top w:val="nil"/>
              <w:left w:val="nil"/>
              <w:bottom w:val="single" w:sz="4" w:space="0" w:color="auto"/>
              <w:right w:val="single" w:sz="4" w:space="0" w:color="auto"/>
            </w:tcBorders>
            <w:shd w:val="clear" w:color="auto" w:fill="auto"/>
            <w:noWrap/>
            <w:hideMark/>
          </w:tcPr>
          <w:p w14:paraId="33C5B71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3,537 </w:t>
            </w:r>
          </w:p>
        </w:tc>
        <w:tc>
          <w:tcPr>
            <w:tcW w:w="730" w:type="pct"/>
            <w:tcBorders>
              <w:top w:val="nil"/>
              <w:left w:val="nil"/>
              <w:bottom w:val="single" w:sz="4" w:space="0" w:color="auto"/>
              <w:right w:val="single" w:sz="4" w:space="0" w:color="auto"/>
            </w:tcBorders>
            <w:shd w:val="clear" w:color="auto" w:fill="auto"/>
            <w:noWrap/>
            <w:hideMark/>
          </w:tcPr>
          <w:p w14:paraId="430DB1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CDB6661"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543FE8D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Senqu</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32D454D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16C7F36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2,273 </w:t>
            </w:r>
          </w:p>
        </w:tc>
        <w:tc>
          <w:tcPr>
            <w:tcW w:w="730" w:type="pct"/>
            <w:tcBorders>
              <w:top w:val="nil"/>
              <w:left w:val="nil"/>
              <w:bottom w:val="single" w:sz="4" w:space="0" w:color="auto"/>
              <w:right w:val="single" w:sz="4" w:space="0" w:color="auto"/>
            </w:tcBorders>
            <w:shd w:val="clear" w:color="auto" w:fill="auto"/>
            <w:noWrap/>
            <w:hideMark/>
          </w:tcPr>
          <w:p w14:paraId="0FD0B5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2,222 </w:t>
            </w:r>
          </w:p>
        </w:tc>
        <w:tc>
          <w:tcPr>
            <w:tcW w:w="730" w:type="pct"/>
            <w:tcBorders>
              <w:top w:val="nil"/>
              <w:left w:val="nil"/>
              <w:bottom w:val="single" w:sz="4" w:space="0" w:color="auto"/>
              <w:right w:val="single" w:sz="4" w:space="0" w:color="auto"/>
            </w:tcBorders>
            <w:shd w:val="clear" w:color="auto" w:fill="auto"/>
            <w:noWrap/>
            <w:hideMark/>
          </w:tcPr>
          <w:p w14:paraId="54C8BF8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2,145 </w:t>
            </w:r>
          </w:p>
        </w:tc>
        <w:tc>
          <w:tcPr>
            <w:tcW w:w="730" w:type="pct"/>
            <w:tcBorders>
              <w:top w:val="nil"/>
              <w:left w:val="nil"/>
              <w:bottom w:val="single" w:sz="4" w:space="0" w:color="auto"/>
              <w:right w:val="single" w:sz="4" w:space="0" w:color="auto"/>
            </w:tcBorders>
            <w:shd w:val="clear" w:color="auto" w:fill="auto"/>
            <w:noWrap/>
            <w:hideMark/>
          </w:tcPr>
          <w:p w14:paraId="3468E62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6,640 </w:t>
            </w:r>
          </w:p>
        </w:tc>
        <w:tc>
          <w:tcPr>
            <w:tcW w:w="730" w:type="pct"/>
            <w:tcBorders>
              <w:top w:val="nil"/>
              <w:left w:val="nil"/>
              <w:bottom w:val="single" w:sz="4" w:space="0" w:color="auto"/>
              <w:right w:val="single" w:sz="4" w:space="0" w:color="auto"/>
            </w:tcBorders>
            <w:shd w:val="clear" w:color="auto" w:fill="auto"/>
            <w:noWrap/>
            <w:hideMark/>
          </w:tcPr>
          <w:p w14:paraId="37532C6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28B7C593" w14:textId="77777777" w:rsidTr="00C732A7">
        <w:trPr>
          <w:trHeight w:val="300"/>
        </w:trPr>
        <w:tc>
          <w:tcPr>
            <w:tcW w:w="730" w:type="pct"/>
            <w:tcBorders>
              <w:top w:val="nil"/>
              <w:left w:val="single" w:sz="4" w:space="0" w:color="auto"/>
              <w:bottom w:val="single" w:sz="4" w:space="0" w:color="auto"/>
              <w:right w:val="single" w:sz="4" w:space="0" w:color="auto"/>
            </w:tcBorders>
            <w:shd w:val="clear" w:color="000000" w:fill="FFE699"/>
            <w:noWrap/>
            <w:hideMark/>
          </w:tcPr>
          <w:p w14:paraId="57F34D7C" w14:textId="77777777" w:rsidR="00034800" w:rsidRPr="00586A07" w:rsidRDefault="000277D5"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15</w:t>
            </w:r>
          </w:p>
        </w:tc>
        <w:tc>
          <w:tcPr>
            <w:tcW w:w="730" w:type="pct"/>
            <w:tcBorders>
              <w:top w:val="nil"/>
              <w:left w:val="nil"/>
              <w:bottom w:val="single" w:sz="4" w:space="0" w:color="auto"/>
              <w:right w:val="single" w:sz="4" w:space="0" w:color="auto"/>
            </w:tcBorders>
            <w:shd w:val="clear" w:color="000000" w:fill="FFE699"/>
            <w:noWrap/>
            <w:hideMark/>
          </w:tcPr>
          <w:p w14:paraId="2BF07B5E"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730" w:type="pct"/>
            <w:tcBorders>
              <w:top w:val="nil"/>
              <w:left w:val="nil"/>
              <w:bottom w:val="single" w:sz="4" w:space="0" w:color="auto"/>
              <w:right w:val="single" w:sz="4" w:space="0" w:color="auto"/>
            </w:tcBorders>
            <w:shd w:val="clear" w:color="000000" w:fill="FFE699"/>
            <w:noWrap/>
            <w:hideMark/>
          </w:tcPr>
          <w:p w14:paraId="43B99F8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16,445 </w:t>
            </w:r>
          </w:p>
        </w:tc>
        <w:tc>
          <w:tcPr>
            <w:tcW w:w="730" w:type="pct"/>
            <w:tcBorders>
              <w:top w:val="nil"/>
              <w:left w:val="nil"/>
              <w:bottom w:val="single" w:sz="4" w:space="0" w:color="auto"/>
              <w:right w:val="single" w:sz="4" w:space="0" w:color="auto"/>
            </w:tcBorders>
            <w:shd w:val="clear" w:color="000000" w:fill="FFE699"/>
            <w:noWrap/>
            <w:hideMark/>
          </w:tcPr>
          <w:p w14:paraId="432940AD"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16,709 </w:t>
            </w:r>
          </w:p>
        </w:tc>
        <w:tc>
          <w:tcPr>
            <w:tcW w:w="730" w:type="pct"/>
            <w:tcBorders>
              <w:top w:val="nil"/>
              <w:left w:val="nil"/>
              <w:bottom w:val="single" w:sz="4" w:space="0" w:color="auto"/>
              <w:right w:val="single" w:sz="4" w:space="0" w:color="auto"/>
            </w:tcBorders>
            <w:shd w:val="clear" w:color="000000" w:fill="FFE699"/>
            <w:noWrap/>
            <w:hideMark/>
          </w:tcPr>
          <w:p w14:paraId="20A30FC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17,199 </w:t>
            </w:r>
          </w:p>
        </w:tc>
        <w:tc>
          <w:tcPr>
            <w:tcW w:w="730" w:type="pct"/>
            <w:tcBorders>
              <w:top w:val="nil"/>
              <w:left w:val="nil"/>
              <w:bottom w:val="single" w:sz="4" w:space="0" w:color="auto"/>
              <w:right w:val="single" w:sz="4" w:space="0" w:color="auto"/>
            </w:tcBorders>
            <w:shd w:val="clear" w:color="000000" w:fill="FFE699"/>
            <w:noWrap/>
            <w:hideMark/>
          </w:tcPr>
          <w:p w14:paraId="2AA02FF6"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50,353 </w:t>
            </w:r>
          </w:p>
        </w:tc>
        <w:tc>
          <w:tcPr>
            <w:tcW w:w="730" w:type="pct"/>
            <w:tcBorders>
              <w:top w:val="nil"/>
              <w:left w:val="nil"/>
              <w:bottom w:val="single" w:sz="4" w:space="0" w:color="auto"/>
              <w:right w:val="single" w:sz="4" w:space="0" w:color="auto"/>
            </w:tcBorders>
            <w:shd w:val="clear" w:color="000000" w:fill="FFE699"/>
            <w:noWrap/>
            <w:hideMark/>
          </w:tcPr>
          <w:p w14:paraId="5E5CC9D4"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17000</w:t>
            </w:r>
          </w:p>
        </w:tc>
      </w:tr>
      <w:tr w:rsidR="00C732A7" w:rsidRPr="00EC451C" w14:paraId="4B388A2D"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2D236009" w14:textId="77777777" w:rsidR="00C732A7" w:rsidRPr="00586A07" w:rsidRDefault="00C732A7" w:rsidP="00C732A7">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Amahlathi</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4128059F" w14:textId="77777777" w:rsidR="00C732A7" w:rsidRPr="00EC451C" w:rsidRDefault="00D11A0C" w:rsidP="00EC451C">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Siyakholwa</w:t>
            </w:r>
            <w:proofErr w:type="spellEnd"/>
            <w:r>
              <w:rPr>
                <w:rFonts w:ascii="Calibri" w:eastAsia="Times New Roman" w:hAnsi="Calibri" w:cs="Times New Roman"/>
                <w:color w:val="000000"/>
                <w:lang w:val="en-GB" w:eastAsia="en-GB"/>
              </w:rPr>
              <w:t xml:space="preserve"> Development Foundation</w:t>
            </w:r>
          </w:p>
        </w:tc>
        <w:tc>
          <w:tcPr>
            <w:tcW w:w="730" w:type="pct"/>
            <w:tcBorders>
              <w:top w:val="nil"/>
              <w:left w:val="nil"/>
              <w:bottom w:val="single" w:sz="4" w:space="0" w:color="auto"/>
              <w:right w:val="single" w:sz="4" w:space="0" w:color="auto"/>
            </w:tcBorders>
            <w:shd w:val="clear" w:color="auto" w:fill="auto"/>
            <w:noWrap/>
            <w:hideMark/>
          </w:tcPr>
          <w:p w14:paraId="376C8220"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1,836 </w:t>
            </w:r>
          </w:p>
        </w:tc>
        <w:tc>
          <w:tcPr>
            <w:tcW w:w="730" w:type="pct"/>
            <w:tcBorders>
              <w:top w:val="nil"/>
              <w:left w:val="nil"/>
              <w:bottom w:val="single" w:sz="4" w:space="0" w:color="auto"/>
              <w:right w:val="single" w:sz="4" w:space="0" w:color="auto"/>
            </w:tcBorders>
            <w:shd w:val="clear" w:color="auto" w:fill="auto"/>
            <w:noWrap/>
            <w:hideMark/>
          </w:tcPr>
          <w:p w14:paraId="58C8C58A"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1,905 </w:t>
            </w:r>
          </w:p>
        </w:tc>
        <w:tc>
          <w:tcPr>
            <w:tcW w:w="730" w:type="pct"/>
            <w:tcBorders>
              <w:top w:val="nil"/>
              <w:left w:val="nil"/>
              <w:bottom w:val="single" w:sz="4" w:space="0" w:color="auto"/>
              <w:right w:val="single" w:sz="4" w:space="0" w:color="auto"/>
            </w:tcBorders>
            <w:shd w:val="clear" w:color="auto" w:fill="auto"/>
            <w:noWrap/>
            <w:hideMark/>
          </w:tcPr>
          <w:p w14:paraId="294F16A7"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1,784 </w:t>
            </w:r>
          </w:p>
        </w:tc>
        <w:tc>
          <w:tcPr>
            <w:tcW w:w="730" w:type="pct"/>
            <w:tcBorders>
              <w:top w:val="nil"/>
              <w:left w:val="nil"/>
              <w:bottom w:val="single" w:sz="4" w:space="0" w:color="auto"/>
              <w:right w:val="single" w:sz="4" w:space="0" w:color="auto"/>
            </w:tcBorders>
            <w:shd w:val="clear" w:color="auto" w:fill="auto"/>
            <w:noWrap/>
            <w:hideMark/>
          </w:tcPr>
          <w:p w14:paraId="5A24BE23"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5,525 </w:t>
            </w:r>
          </w:p>
        </w:tc>
        <w:tc>
          <w:tcPr>
            <w:tcW w:w="730" w:type="pct"/>
            <w:tcBorders>
              <w:top w:val="nil"/>
              <w:left w:val="nil"/>
              <w:bottom w:val="single" w:sz="4" w:space="0" w:color="auto"/>
              <w:right w:val="single" w:sz="4" w:space="0" w:color="auto"/>
            </w:tcBorders>
            <w:shd w:val="clear" w:color="auto" w:fill="auto"/>
            <w:noWrap/>
            <w:hideMark/>
          </w:tcPr>
          <w:p w14:paraId="4E9F2AC4"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1600</w:t>
            </w:r>
          </w:p>
        </w:tc>
      </w:tr>
      <w:tr w:rsidR="00C732A7" w:rsidRPr="00EC451C" w14:paraId="2B147B99"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5319CC8B" w14:textId="77777777" w:rsidR="00C732A7" w:rsidRPr="00586A07" w:rsidRDefault="00C732A7" w:rsidP="00C732A7">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Baviaans</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1FC8D56D" w14:textId="77777777" w:rsidR="00C732A7" w:rsidRPr="00EC451C" w:rsidRDefault="00C732A7" w:rsidP="00D11A0C">
            <w:pPr>
              <w:spacing w:after="0" w:line="240" w:lineRule="auto"/>
              <w:outlineLvl w:val="1"/>
              <w:rPr>
                <w:rFonts w:ascii="Calibri" w:eastAsia="Times New Roman" w:hAnsi="Calibri" w:cs="Times New Roman"/>
                <w:color w:val="000000"/>
                <w:lang w:val="en-GB" w:eastAsia="en-GB"/>
              </w:rPr>
            </w:pPr>
            <w:proofErr w:type="spellStart"/>
            <w:r w:rsidRPr="00EC451C">
              <w:rPr>
                <w:rFonts w:ascii="Calibri" w:eastAsia="Times New Roman" w:hAnsi="Calibri" w:cs="Times New Roman"/>
                <w:color w:val="000000"/>
                <w:lang w:val="en-GB" w:eastAsia="en-GB"/>
              </w:rPr>
              <w:t>Siyakholwa</w:t>
            </w:r>
            <w:proofErr w:type="spellEnd"/>
            <w:r w:rsidRPr="00EC451C">
              <w:rPr>
                <w:rFonts w:ascii="Calibri" w:eastAsia="Times New Roman" w:hAnsi="Calibri" w:cs="Times New Roman"/>
                <w:color w:val="000000"/>
                <w:lang w:val="en-GB" w:eastAsia="en-GB"/>
              </w:rPr>
              <w:t xml:space="preserve"> </w:t>
            </w:r>
            <w:r w:rsidR="00D11A0C">
              <w:rPr>
                <w:rFonts w:ascii="Calibri" w:eastAsia="Times New Roman" w:hAnsi="Calibri" w:cs="Times New Roman"/>
                <w:color w:val="000000"/>
                <w:lang w:val="en-GB" w:eastAsia="en-GB"/>
              </w:rPr>
              <w:t>Development Foundation</w:t>
            </w:r>
            <w:r w:rsidR="00D11A0C" w:rsidRPr="00EC451C">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76B083C5"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730" w:type="pct"/>
            <w:tcBorders>
              <w:top w:val="nil"/>
              <w:left w:val="nil"/>
              <w:bottom w:val="single" w:sz="4" w:space="0" w:color="auto"/>
              <w:right w:val="single" w:sz="4" w:space="0" w:color="auto"/>
            </w:tcBorders>
            <w:shd w:val="clear" w:color="auto" w:fill="auto"/>
            <w:noWrap/>
            <w:hideMark/>
          </w:tcPr>
          <w:p w14:paraId="6CBC2037"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730" w:type="pct"/>
            <w:tcBorders>
              <w:top w:val="nil"/>
              <w:left w:val="nil"/>
              <w:bottom w:val="single" w:sz="4" w:space="0" w:color="auto"/>
              <w:right w:val="single" w:sz="4" w:space="0" w:color="auto"/>
            </w:tcBorders>
            <w:shd w:val="clear" w:color="auto" w:fill="auto"/>
            <w:noWrap/>
            <w:hideMark/>
          </w:tcPr>
          <w:p w14:paraId="082CBD5E"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430 </w:t>
            </w:r>
          </w:p>
        </w:tc>
        <w:tc>
          <w:tcPr>
            <w:tcW w:w="730" w:type="pct"/>
            <w:tcBorders>
              <w:top w:val="nil"/>
              <w:left w:val="nil"/>
              <w:bottom w:val="single" w:sz="4" w:space="0" w:color="auto"/>
              <w:right w:val="single" w:sz="4" w:space="0" w:color="auto"/>
            </w:tcBorders>
            <w:shd w:val="clear" w:color="auto" w:fill="auto"/>
            <w:noWrap/>
            <w:hideMark/>
          </w:tcPr>
          <w:p w14:paraId="37697B77"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430 </w:t>
            </w:r>
          </w:p>
        </w:tc>
        <w:tc>
          <w:tcPr>
            <w:tcW w:w="730" w:type="pct"/>
            <w:tcBorders>
              <w:top w:val="nil"/>
              <w:left w:val="nil"/>
              <w:bottom w:val="single" w:sz="4" w:space="0" w:color="auto"/>
              <w:right w:val="single" w:sz="4" w:space="0" w:color="auto"/>
            </w:tcBorders>
            <w:shd w:val="clear" w:color="auto" w:fill="auto"/>
            <w:noWrap/>
            <w:hideMark/>
          </w:tcPr>
          <w:p w14:paraId="64B26689"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C732A7" w:rsidRPr="00EC451C" w14:paraId="6009102C"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4BD670A7" w14:textId="77777777" w:rsidR="00C732A7" w:rsidRPr="00586A07" w:rsidRDefault="000277D5" w:rsidP="00C732A7">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Blue Crane Route </w:t>
            </w:r>
          </w:p>
        </w:tc>
        <w:tc>
          <w:tcPr>
            <w:tcW w:w="730" w:type="pct"/>
            <w:tcBorders>
              <w:top w:val="nil"/>
              <w:left w:val="nil"/>
              <w:bottom w:val="single" w:sz="4" w:space="0" w:color="auto"/>
              <w:right w:val="single" w:sz="4" w:space="0" w:color="auto"/>
            </w:tcBorders>
            <w:shd w:val="clear" w:color="auto" w:fill="auto"/>
            <w:noWrap/>
            <w:hideMark/>
          </w:tcPr>
          <w:p w14:paraId="7CAC88DC" w14:textId="77777777" w:rsidR="00C732A7" w:rsidRPr="00EC451C" w:rsidRDefault="00C732A7" w:rsidP="00D11A0C">
            <w:pPr>
              <w:spacing w:after="0" w:line="240" w:lineRule="auto"/>
              <w:outlineLvl w:val="1"/>
              <w:rPr>
                <w:rFonts w:ascii="Calibri" w:eastAsia="Times New Roman" w:hAnsi="Calibri" w:cs="Times New Roman"/>
                <w:color w:val="000000"/>
                <w:lang w:val="en-GB" w:eastAsia="en-GB"/>
              </w:rPr>
            </w:pPr>
            <w:proofErr w:type="spellStart"/>
            <w:r w:rsidRPr="00EC451C">
              <w:rPr>
                <w:rFonts w:ascii="Calibri" w:eastAsia="Times New Roman" w:hAnsi="Calibri" w:cs="Times New Roman"/>
                <w:color w:val="000000"/>
                <w:lang w:val="en-GB" w:eastAsia="en-GB"/>
              </w:rPr>
              <w:t>Siyakholwa</w:t>
            </w:r>
            <w:proofErr w:type="spellEnd"/>
            <w:r w:rsidRPr="00EC451C">
              <w:rPr>
                <w:rFonts w:ascii="Calibri" w:eastAsia="Times New Roman" w:hAnsi="Calibri" w:cs="Times New Roman"/>
                <w:color w:val="000000"/>
                <w:lang w:val="en-GB" w:eastAsia="en-GB"/>
              </w:rPr>
              <w:t xml:space="preserve"> </w:t>
            </w:r>
            <w:r w:rsidR="00D11A0C">
              <w:rPr>
                <w:rFonts w:ascii="Calibri" w:eastAsia="Times New Roman" w:hAnsi="Calibri" w:cs="Times New Roman"/>
                <w:color w:val="000000"/>
                <w:lang w:val="en-GB" w:eastAsia="en-GB"/>
              </w:rPr>
              <w:t>Development Foundation</w:t>
            </w:r>
            <w:r w:rsidR="00D11A0C" w:rsidRPr="00EC451C">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020B6A18"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308 </w:t>
            </w:r>
          </w:p>
        </w:tc>
        <w:tc>
          <w:tcPr>
            <w:tcW w:w="730" w:type="pct"/>
            <w:tcBorders>
              <w:top w:val="nil"/>
              <w:left w:val="nil"/>
              <w:bottom w:val="single" w:sz="4" w:space="0" w:color="auto"/>
              <w:right w:val="single" w:sz="4" w:space="0" w:color="auto"/>
            </w:tcBorders>
            <w:shd w:val="clear" w:color="auto" w:fill="auto"/>
            <w:noWrap/>
            <w:hideMark/>
          </w:tcPr>
          <w:p w14:paraId="0AF1CC1A"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515 </w:t>
            </w:r>
          </w:p>
        </w:tc>
        <w:tc>
          <w:tcPr>
            <w:tcW w:w="730" w:type="pct"/>
            <w:tcBorders>
              <w:top w:val="nil"/>
              <w:left w:val="nil"/>
              <w:bottom w:val="single" w:sz="4" w:space="0" w:color="auto"/>
              <w:right w:val="single" w:sz="4" w:space="0" w:color="auto"/>
            </w:tcBorders>
            <w:shd w:val="clear" w:color="auto" w:fill="auto"/>
            <w:noWrap/>
            <w:hideMark/>
          </w:tcPr>
          <w:p w14:paraId="792FA975"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533 </w:t>
            </w:r>
          </w:p>
        </w:tc>
        <w:tc>
          <w:tcPr>
            <w:tcW w:w="730" w:type="pct"/>
            <w:tcBorders>
              <w:top w:val="nil"/>
              <w:left w:val="nil"/>
              <w:bottom w:val="single" w:sz="4" w:space="0" w:color="auto"/>
              <w:right w:val="single" w:sz="4" w:space="0" w:color="auto"/>
            </w:tcBorders>
            <w:shd w:val="clear" w:color="auto" w:fill="auto"/>
            <w:noWrap/>
            <w:hideMark/>
          </w:tcPr>
          <w:p w14:paraId="3484DE30"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1,356 </w:t>
            </w:r>
          </w:p>
        </w:tc>
        <w:tc>
          <w:tcPr>
            <w:tcW w:w="730" w:type="pct"/>
            <w:tcBorders>
              <w:top w:val="nil"/>
              <w:left w:val="nil"/>
              <w:bottom w:val="single" w:sz="4" w:space="0" w:color="auto"/>
              <w:right w:val="single" w:sz="4" w:space="0" w:color="auto"/>
            </w:tcBorders>
            <w:shd w:val="clear" w:color="auto" w:fill="auto"/>
            <w:noWrap/>
            <w:hideMark/>
          </w:tcPr>
          <w:p w14:paraId="684CA955"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C732A7" w:rsidRPr="00EC451C" w14:paraId="2E1D61F4"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56BE5035" w14:textId="77777777" w:rsidR="00C732A7" w:rsidRPr="00586A07" w:rsidRDefault="00C732A7" w:rsidP="00C732A7">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Camdeboo</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5E17F47E" w14:textId="77777777" w:rsidR="00C732A7" w:rsidRPr="00EC451C" w:rsidRDefault="00C732A7" w:rsidP="00EC451C">
            <w:pPr>
              <w:spacing w:after="0" w:line="240" w:lineRule="auto"/>
              <w:outlineLvl w:val="1"/>
              <w:rPr>
                <w:rFonts w:ascii="Calibri" w:eastAsia="Times New Roman" w:hAnsi="Calibri" w:cs="Times New Roman"/>
                <w:color w:val="000000"/>
                <w:lang w:val="en-GB" w:eastAsia="en-GB"/>
              </w:rPr>
            </w:pPr>
            <w:proofErr w:type="spellStart"/>
            <w:r w:rsidRPr="00EC451C">
              <w:rPr>
                <w:rFonts w:ascii="Calibri" w:eastAsia="Times New Roman" w:hAnsi="Calibri" w:cs="Times New Roman"/>
                <w:color w:val="000000"/>
                <w:lang w:val="en-GB" w:eastAsia="en-GB"/>
              </w:rPr>
              <w:t>Siyakholwa</w:t>
            </w:r>
            <w:proofErr w:type="spellEnd"/>
            <w:r w:rsidRPr="00EC451C">
              <w:rPr>
                <w:rFonts w:ascii="Calibri" w:eastAsia="Times New Roman" w:hAnsi="Calibri" w:cs="Times New Roman"/>
                <w:color w:val="000000"/>
                <w:lang w:val="en-GB" w:eastAsia="en-GB"/>
              </w:rPr>
              <w:t xml:space="preserve"> Development</w:t>
            </w:r>
            <w:r w:rsidR="00D11A0C">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580B6D8C"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1,195 </w:t>
            </w:r>
          </w:p>
        </w:tc>
        <w:tc>
          <w:tcPr>
            <w:tcW w:w="730" w:type="pct"/>
            <w:tcBorders>
              <w:top w:val="nil"/>
              <w:left w:val="nil"/>
              <w:bottom w:val="single" w:sz="4" w:space="0" w:color="auto"/>
              <w:right w:val="single" w:sz="4" w:space="0" w:color="auto"/>
            </w:tcBorders>
            <w:shd w:val="clear" w:color="auto" w:fill="auto"/>
            <w:noWrap/>
            <w:hideMark/>
          </w:tcPr>
          <w:p w14:paraId="497683A7"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1,007 </w:t>
            </w:r>
          </w:p>
        </w:tc>
        <w:tc>
          <w:tcPr>
            <w:tcW w:w="730" w:type="pct"/>
            <w:tcBorders>
              <w:top w:val="nil"/>
              <w:left w:val="nil"/>
              <w:bottom w:val="single" w:sz="4" w:space="0" w:color="auto"/>
              <w:right w:val="single" w:sz="4" w:space="0" w:color="auto"/>
            </w:tcBorders>
            <w:shd w:val="clear" w:color="auto" w:fill="auto"/>
            <w:noWrap/>
            <w:hideMark/>
          </w:tcPr>
          <w:p w14:paraId="62A577CE"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1,165 </w:t>
            </w:r>
          </w:p>
        </w:tc>
        <w:tc>
          <w:tcPr>
            <w:tcW w:w="730" w:type="pct"/>
            <w:tcBorders>
              <w:top w:val="nil"/>
              <w:left w:val="nil"/>
              <w:bottom w:val="single" w:sz="4" w:space="0" w:color="auto"/>
              <w:right w:val="single" w:sz="4" w:space="0" w:color="auto"/>
            </w:tcBorders>
            <w:shd w:val="clear" w:color="auto" w:fill="auto"/>
            <w:noWrap/>
            <w:hideMark/>
          </w:tcPr>
          <w:p w14:paraId="00F20763"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3,367 </w:t>
            </w:r>
          </w:p>
        </w:tc>
        <w:tc>
          <w:tcPr>
            <w:tcW w:w="730" w:type="pct"/>
            <w:tcBorders>
              <w:top w:val="nil"/>
              <w:left w:val="nil"/>
              <w:bottom w:val="single" w:sz="4" w:space="0" w:color="auto"/>
              <w:right w:val="single" w:sz="4" w:space="0" w:color="auto"/>
            </w:tcBorders>
            <w:shd w:val="clear" w:color="auto" w:fill="auto"/>
            <w:noWrap/>
            <w:hideMark/>
          </w:tcPr>
          <w:p w14:paraId="60120381"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C732A7" w:rsidRPr="00EC451C" w14:paraId="66043DA4"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384396C5" w14:textId="77777777" w:rsidR="00C732A7" w:rsidRPr="00586A07" w:rsidRDefault="00C732A7" w:rsidP="00C732A7">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Ikwezi</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13FBE833" w14:textId="77777777" w:rsidR="00C732A7" w:rsidRPr="00EC451C" w:rsidRDefault="00C732A7" w:rsidP="00EC451C">
            <w:pPr>
              <w:spacing w:after="0" w:line="240" w:lineRule="auto"/>
              <w:outlineLvl w:val="1"/>
              <w:rPr>
                <w:rFonts w:ascii="Calibri" w:eastAsia="Times New Roman" w:hAnsi="Calibri" w:cs="Times New Roman"/>
                <w:color w:val="000000"/>
                <w:lang w:val="en-GB" w:eastAsia="en-GB"/>
              </w:rPr>
            </w:pPr>
            <w:proofErr w:type="spellStart"/>
            <w:r w:rsidRPr="00EC451C">
              <w:rPr>
                <w:rFonts w:ascii="Calibri" w:eastAsia="Times New Roman" w:hAnsi="Calibri" w:cs="Times New Roman"/>
                <w:color w:val="000000"/>
                <w:lang w:val="en-GB" w:eastAsia="en-GB"/>
              </w:rPr>
              <w:t>Siyakholwa</w:t>
            </w:r>
            <w:proofErr w:type="spellEnd"/>
            <w:r w:rsidRPr="00EC451C">
              <w:rPr>
                <w:rFonts w:ascii="Calibri" w:eastAsia="Times New Roman" w:hAnsi="Calibri" w:cs="Times New Roman"/>
                <w:color w:val="000000"/>
                <w:lang w:val="en-GB" w:eastAsia="en-GB"/>
              </w:rPr>
              <w:t xml:space="preserve"> Development</w:t>
            </w:r>
            <w:r w:rsidR="000E50E8">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42079DD5"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981 </w:t>
            </w:r>
          </w:p>
        </w:tc>
        <w:tc>
          <w:tcPr>
            <w:tcW w:w="730" w:type="pct"/>
            <w:tcBorders>
              <w:top w:val="nil"/>
              <w:left w:val="nil"/>
              <w:bottom w:val="single" w:sz="4" w:space="0" w:color="auto"/>
              <w:right w:val="single" w:sz="4" w:space="0" w:color="auto"/>
            </w:tcBorders>
            <w:shd w:val="clear" w:color="auto" w:fill="auto"/>
            <w:noWrap/>
            <w:hideMark/>
          </w:tcPr>
          <w:p w14:paraId="393EBBC9"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929 </w:t>
            </w:r>
          </w:p>
        </w:tc>
        <w:tc>
          <w:tcPr>
            <w:tcW w:w="730" w:type="pct"/>
            <w:tcBorders>
              <w:top w:val="nil"/>
              <w:left w:val="nil"/>
              <w:bottom w:val="single" w:sz="4" w:space="0" w:color="auto"/>
              <w:right w:val="single" w:sz="4" w:space="0" w:color="auto"/>
            </w:tcBorders>
            <w:shd w:val="clear" w:color="auto" w:fill="auto"/>
            <w:noWrap/>
            <w:hideMark/>
          </w:tcPr>
          <w:p w14:paraId="36B6EBD5"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903 </w:t>
            </w:r>
          </w:p>
        </w:tc>
        <w:tc>
          <w:tcPr>
            <w:tcW w:w="730" w:type="pct"/>
            <w:tcBorders>
              <w:top w:val="nil"/>
              <w:left w:val="nil"/>
              <w:bottom w:val="single" w:sz="4" w:space="0" w:color="auto"/>
              <w:right w:val="single" w:sz="4" w:space="0" w:color="auto"/>
            </w:tcBorders>
            <w:shd w:val="clear" w:color="auto" w:fill="auto"/>
            <w:noWrap/>
            <w:hideMark/>
          </w:tcPr>
          <w:p w14:paraId="22820DBE"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2,813 </w:t>
            </w:r>
          </w:p>
        </w:tc>
        <w:tc>
          <w:tcPr>
            <w:tcW w:w="730" w:type="pct"/>
            <w:tcBorders>
              <w:top w:val="nil"/>
              <w:left w:val="nil"/>
              <w:bottom w:val="single" w:sz="4" w:space="0" w:color="auto"/>
              <w:right w:val="single" w:sz="4" w:space="0" w:color="auto"/>
            </w:tcBorders>
            <w:shd w:val="clear" w:color="auto" w:fill="auto"/>
            <w:noWrap/>
            <w:hideMark/>
          </w:tcPr>
          <w:p w14:paraId="7255F0D0"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C732A7" w:rsidRPr="00EC451C" w14:paraId="72999516"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4BBDB3F0" w14:textId="77777777" w:rsidR="00C732A7" w:rsidRPr="00586A07" w:rsidRDefault="00C732A7" w:rsidP="00C732A7">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Koukamma</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47ACE597" w14:textId="77777777" w:rsidR="00C732A7" w:rsidRPr="00EC451C" w:rsidRDefault="00C732A7" w:rsidP="00EC451C">
            <w:pPr>
              <w:spacing w:after="0" w:line="240" w:lineRule="auto"/>
              <w:outlineLvl w:val="1"/>
              <w:rPr>
                <w:rFonts w:ascii="Calibri" w:eastAsia="Times New Roman" w:hAnsi="Calibri" w:cs="Times New Roman"/>
                <w:color w:val="000000"/>
                <w:lang w:val="en-GB" w:eastAsia="en-GB"/>
              </w:rPr>
            </w:pPr>
            <w:proofErr w:type="spellStart"/>
            <w:r w:rsidRPr="00EC451C">
              <w:rPr>
                <w:rFonts w:ascii="Calibri" w:eastAsia="Times New Roman" w:hAnsi="Calibri" w:cs="Times New Roman"/>
                <w:color w:val="000000"/>
                <w:lang w:val="en-GB" w:eastAsia="en-GB"/>
              </w:rPr>
              <w:t>Siyakholwa</w:t>
            </w:r>
            <w:proofErr w:type="spellEnd"/>
            <w:r w:rsidRPr="00EC451C">
              <w:rPr>
                <w:rFonts w:ascii="Calibri" w:eastAsia="Times New Roman" w:hAnsi="Calibri" w:cs="Times New Roman"/>
                <w:color w:val="000000"/>
                <w:lang w:val="en-GB" w:eastAsia="en-GB"/>
              </w:rPr>
              <w:t xml:space="preserve"> Development</w:t>
            </w:r>
            <w:r w:rsidR="000E50E8">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4EF09ECE"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730" w:type="pct"/>
            <w:tcBorders>
              <w:top w:val="nil"/>
              <w:left w:val="nil"/>
              <w:bottom w:val="single" w:sz="4" w:space="0" w:color="auto"/>
              <w:right w:val="single" w:sz="4" w:space="0" w:color="auto"/>
            </w:tcBorders>
            <w:shd w:val="clear" w:color="auto" w:fill="auto"/>
            <w:noWrap/>
            <w:hideMark/>
          </w:tcPr>
          <w:p w14:paraId="00093396"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730" w:type="pct"/>
            <w:tcBorders>
              <w:top w:val="nil"/>
              <w:left w:val="nil"/>
              <w:bottom w:val="single" w:sz="4" w:space="0" w:color="auto"/>
              <w:right w:val="single" w:sz="4" w:space="0" w:color="auto"/>
            </w:tcBorders>
            <w:shd w:val="clear" w:color="auto" w:fill="auto"/>
            <w:noWrap/>
            <w:hideMark/>
          </w:tcPr>
          <w:p w14:paraId="7C0CA06F"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450 </w:t>
            </w:r>
          </w:p>
        </w:tc>
        <w:tc>
          <w:tcPr>
            <w:tcW w:w="730" w:type="pct"/>
            <w:tcBorders>
              <w:top w:val="nil"/>
              <w:left w:val="nil"/>
              <w:bottom w:val="single" w:sz="4" w:space="0" w:color="auto"/>
              <w:right w:val="single" w:sz="4" w:space="0" w:color="auto"/>
            </w:tcBorders>
            <w:shd w:val="clear" w:color="auto" w:fill="auto"/>
            <w:noWrap/>
            <w:hideMark/>
          </w:tcPr>
          <w:p w14:paraId="0B73C335"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450 </w:t>
            </w:r>
          </w:p>
        </w:tc>
        <w:tc>
          <w:tcPr>
            <w:tcW w:w="730" w:type="pct"/>
            <w:tcBorders>
              <w:top w:val="nil"/>
              <w:left w:val="nil"/>
              <w:bottom w:val="single" w:sz="4" w:space="0" w:color="auto"/>
              <w:right w:val="single" w:sz="4" w:space="0" w:color="auto"/>
            </w:tcBorders>
            <w:shd w:val="clear" w:color="auto" w:fill="auto"/>
            <w:noWrap/>
            <w:hideMark/>
          </w:tcPr>
          <w:p w14:paraId="73147356"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750</w:t>
            </w:r>
          </w:p>
        </w:tc>
      </w:tr>
      <w:tr w:rsidR="00C732A7" w:rsidRPr="00EC451C" w14:paraId="29E96BBE"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08F96E19" w14:textId="77777777" w:rsidR="00C732A7" w:rsidRPr="00586A07" w:rsidRDefault="00C732A7" w:rsidP="00C732A7">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Makana</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6401675B" w14:textId="77777777" w:rsidR="00C732A7" w:rsidRPr="00EC451C" w:rsidRDefault="00C732A7" w:rsidP="00EC451C">
            <w:pPr>
              <w:spacing w:after="0" w:line="240" w:lineRule="auto"/>
              <w:outlineLvl w:val="1"/>
              <w:rPr>
                <w:rFonts w:ascii="Calibri" w:eastAsia="Times New Roman" w:hAnsi="Calibri" w:cs="Times New Roman"/>
                <w:color w:val="000000"/>
                <w:lang w:val="en-GB" w:eastAsia="en-GB"/>
              </w:rPr>
            </w:pPr>
            <w:proofErr w:type="spellStart"/>
            <w:r w:rsidRPr="00EC451C">
              <w:rPr>
                <w:rFonts w:ascii="Calibri" w:eastAsia="Times New Roman" w:hAnsi="Calibri" w:cs="Times New Roman"/>
                <w:color w:val="000000"/>
                <w:lang w:val="en-GB" w:eastAsia="en-GB"/>
              </w:rPr>
              <w:t>Siyakholwa</w:t>
            </w:r>
            <w:proofErr w:type="spellEnd"/>
            <w:r w:rsidRPr="00EC451C">
              <w:rPr>
                <w:rFonts w:ascii="Calibri" w:eastAsia="Times New Roman" w:hAnsi="Calibri" w:cs="Times New Roman"/>
                <w:color w:val="000000"/>
                <w:lang w:val="en-GB" w:eastAsia="en-GB"/>
              </w:rPr>
              <w:t xml:space="preserve"> Development</w:t>
            </w:r>
            <w:r w:rsidR="000E50E8">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24E709B1"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1,281 </w:t>
            </w:r>
          </w:p>
        </w:tc>
        <w:tc>
          <w:tcPr>
            <w:tcW w:w="730" w:type="pct"/>
            <w:tcBorders>
              <w:top w:val="nil"/>
              <w:left w:val="nil"/>
              <w:bottom w:val="single" w:sz="4" w:space="0" w:color="auto"/>
              <w:right w:val="single" w:sz="4" w:space="0" w:color="auto"/>
            </w:tcBorders>
            <w:shd w:val="clear" w:color="auto" w:fill="auto"/>
            <w:noWrap/>
            <w:hideMark/>
          </w:tcPr>
          <w:p w14:paraId="4E6B99E6"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1,198 </w:t>
            </w:r>
          </w:p>
        </w:tc>
        <w:tc>
          <w:tcPr>
            <w:tcW w:w="730" w:type="pct"/>
            <w:tcBorders>
              <w:top w:val="nil"/>
              <w:left w:val="nil"/>
              <w:bottom w:val="single" w:sz="4" w:space="0" w:color="auto"/>
              <w:right w:val="single" w:sz="4" w:space="0" w:color="auto"/>
            </w:tcBorders>
            <w:shd w:val="clear" w:color="auto" w:fill="auto"/>
            <w:noWrap/>
            <w:hideMark/>
          </w:tcPr>
          <w:p w14:paraId="10FBFB27"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1,275 </w:t>
            </w:r>
          </w:p>
        </w:tc>
        <w:tc>
          <w:tcPr>
            <w:tcW w:w="730" w:type="pct"/>
            <w:tcBorders>
              <w:top w:val="nil"/>
              <w:left w:val="nil"/>
              <w:bottom w:val="single" w:sz="4" w:space="0" w:color="auto"/>
              <w:right w:val="single" w:sz="4" w:space="0" w:color="auto"/>
            </w:tcBorders>
            <w:shd w:val="clear" w:color="auto" w:fill="auto"/>
            <w:noWrap/>
            <w:hideMark/>
          </w:tcPr>
          <w:p w14:paraId="2DDEBE8B"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3,754 </w:t>
            </w:r>
          </w:p>
        </w:tc>
        <w:tc>
          <w:tcPr>
            <w:tcW w:w="730" w:type="pct"/>
            <w:tcBorders>
              <w:top w:val="nil"/>
              <w:left w:val="nil"/>
              <w:bottom w:val="single" w:sz="4" w:space="0" w:color="auto"/>
              <w:right w:val="single" w:sz="4" w:space="0" w:color="auto"/>
            </w:tcBorders>
            <w:shd w:val="clear" w:color="auto" w:fill="auto"/>
            <w:noWrap/>
            <w:hideMark/>
          </w:tcPr>
          <w:p w14:paraId="554096E3"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C732A7" w:rsidRPr="00EC451C" w14:paraId="1BF4CEBE"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7AD7135D" w14:textId="77777777" w:rsidR="00C732A7" w:rsidRPr="00586A07" w:rsidRDefault="000277D5" w:rsidP="00C732A7">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Sunday Rivers </w:t>
            </w:r>
          </w:p>
        </w:tc>
        <w:tc>
          <w:tcPr>
            <w:tcW w:w="730" w:type="pct"/>
            <w:tcBorders>
              <w:top w:val="nil"/>
              <w:left w:val="nil"/>
              <w:bottom w:val="single" w:sz="4" w:space="0" w:color="auto"/>
              <w:right w:val="single" w:sz="4" w:space="0" w:color="auto"/>
            </w:tcBorders>
            <w:shd w:val="clear" w:color="auto" w:fill="auto"/>
            <w:noWrap/>
            <w:hideMark/>
          </w:tcPr>
          <w:p w14:paraId="280ED198" w14:textId="77777777" w:rsidR="00C732A7" w:rsidRPr="00EC451C" w:rsidRDefault="00C732A7" w:rsidP="00EC451C">
            <w:pPr>
              <w:spacing w:after="0" w:line="240" w:lineRule="auto"/>
              <w:outlineLvl w:val="1"/>
              <w:rPr>
                <w:rFonts w:ascii="Calibri" w:eastAsia="Times New Roman" w:hAnsi="Calibri" w:cs="Times New Roman"/>
                <w:color w:val="000000"/>
                <w:lang w:val="en-GB" w:eastAsia="en-GB"/>
              </w:rPr>
            </w:pPr>
            <w:proofErr w:type="spellStart"/>
            <w:r w:rsidRPr="00EC451C">
              <w:rPr>
                <w:rFonts w:ascii="Calibri" w:eastAsia="Times New Roman" w:hAnsi="Calibri" w:cs="Times New Roman"/>
                <w:color w:val="000000"/>
                <w:lang w:val="en-GB" w:eastAsia="en-GB"/>
              </w:rPr>
              <w:t>Siyakholwa</w:t>
            </w:r>
            <w:proofErr w:type="spellEnd"/>
            <w:r w:rsidRPr="00EC451C">
              <w:rPr>
                <w:rFonts w:ascii="Calibri" w:eastAsia="Times New Roman" w:hAnsi="Calibri" w:cs="Times New Roman"/>
                <w:color w:val="000000"/>
                <w:lang w:val="en-GB" w:eastAsia="en-GB"/>
              </w:rPr>
              <w:t xml:space="preserve"> Development</w:t>
            </w:r>
            <w:r w:rsidR="000E50E8">
              <w:rPr>
                <w:rFonts w:ascii="Calibri" w:eastAsia="Times New Roman" w:hAnsi="Calibri" w:cs="Times New Roman"/>
                <w:color w:val="000000"/>
                <w:lang w:val="en-GB" w:eastAsia="en-GB"/>
              </w:rPr>
              <w:t xml:space="preserve"> Foundation</w:t>
            </w:r>
          </w:p>
        </w:tc>
        <w:tc>
          <w:tcPr>
            <w:tcW w:w="730" w:type="pct"/>
            <w:tcBorders>
              <w:top w:val="nil"/>
              <w:left w:val="nil"/>
              <w:bottom w:val="single" w:sz="4" w:space="0" w:color="auto"/>
              <w:right w:val="single" w:sz="4" w:space="0" w:color="auto"/>
            </w:tcBorders>
            <w:shd w:val="clear" w:color="auto" w:fill="auto"/>
            <w:noWrap/>
            <w:hideMark/>
          </w:tcPr>
          <w:p w14:paraId="5B8B82F8"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730" w:type="pct"/>
            <w:tcBorders>
              <w:top w:val="nil"/>
              <w:left w:val="nil"/>
              <w:bottom w:val="single" w:sz="4" w:space="0" w:color="auto"/>
              <w:right w:val="single" w:sz="4" w:space="0" w:color="auto"/>
            </w:tcBorders>
            <w:shd w:val="clear" w:color="auto" w:fill="auto"/>
            <w:noWrap/>
            <w:hideMark/>
          </w:tcPr>
          <w:p w14:paraId="122C3A44"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369 </w:t>
            </w:r>
          </w:p>
        </w:tc>
        <w:tc>
          <w:tcPr>
            <w:tcW w:w="730" w:type="pct"/>
            <w:tcBorders>
              <w:top w:val="nil"/>
              <w:left w:val="nil"/>
              <w:bottom w:val="single" w:sz="4" w:space="0" w:color="auto"/>
              <w:right w:val="single" w:sz="4" w:space="0" w:color="auto"/>
            </w:tcBorders>
            <w:shd w:val="clear" w:color="auto" w:fill="auto"/>
            <w:noWrap/>
            <w:hideMark/>
          </w:tcPr>
          <w:p w14:paraId="45C3F1D5"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666 </w:t>
            </w:r>
          </w:p>
        </w:tc>
        <w:tc>
          <w:tcPr>
            <w:tcW w:w="730" w:type="pct"/>
            <w:tcBorders>
              <w:top w:val="nil"/>
              <w:left w:val="nil"/>
              <w:bottom w:val="single" w:sz="4" w:space="0" w:color="auto"/>
              <w:right w:val="single" w:sz="4" w:space="0" w:color="auto"/>
            </w:tcBorders>
            <w:shd w:val="clear" w:color="auto" w:fill="auto"/>
            <w:noWrap/>
            <w:hideMark/>
          </w:tcPr>
          <w:p w14:paraId="09215BE3"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1,035 </w:t>
            </w:r>
          </w:p>
        </w:tc>
        <w:tc>
          <w:tcPr>
            <w:tcW w:w="730" w:type="pct"/>
            <w:tcBorders>
              <w:top w:val="nil"/>
              <w:left w:val="nil"/>
              <w:bottom w:val="single" w:sz="4" w:space="0" w:color="auto"/>
              <w:right w:val="single" w:sz="4" w:space="0" w:color="auto"/>
            </w:tcBorders>
            <w:shd w:val="clear" w:color="auto" w:fill="auto"/>
            <w:noWrap/>
            <w:hideMark/>
          </w:tcPr>
          <w:p w14:paraId="5FCECF55" w14:textId="77777777" w:rsidR="00C732A7" w:rsidRPr="00586A07" w:rsidRDefault="00C732A7"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9A6B0C0" w14:textId="77777777" w:rsidTr="00C732A7">
        <w:trPr>
          <w:trHeight w:val="300"/>
        </w:trPr>
        <w:tc>
          <w:tcPr>
            <w:tcW w:w="730" w:type="pct"/>
            <w:tcBorders>
              <w:top w:val="nil"/>
              <w:left w:val="single" w:sz="4" w:space="0" w:color="auto"/>
              <w:bottom w:val="single" w:sz="4" w:space="0" w:color="auto"/>
              <w:right w:val="single" w:sz="4" w:space="0" w:color="auto"/>
            </w:tcBorders>
            <w:shd w:val="clear" w:color="000000" w:fill="FFE699"/>
            <w:noWrap/>
            <w:hideMark/>
          </w:tcPr>
          <w:p w14:paraId="19AC00DA" w14:textId="77777777" w:rsidR="00034800" w:rsidRPr="00586A07" w:rsidRDefault="000277D5"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8</w:t>
            </w:r>
          </w:p>
        </w:tc>
        <w:tc>
          <w:tcPr>
            <w:tcW w:w="730" w:type="pct"/>
            <w:tcBorders>
              <w:top w:val="nil"/>
              <w:left w:val="nil"/>
              <w:bottom w:val="single" w:sz="4" w:space="0" w:color="auto"/>
              <w:right w:val="single" w:sz="4" w:space="0" w:color="auto"/>
            </w:tcBorders>
            <w:shd w:val="clear" w:color="000000" w:fill="FFE699"/>
            <w:noWrap/>
            <w:hideMark/>
          </w:tcPr>
          <w:p w14:paraId="76A97D04"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Siyakholwa</w:t>
            </w:r>
            <w:proofErr w:type="spellEnd"/>
            <w:r w:rsidRPr="00586A07">
              <w:rPr>
                <w:rFonts w:ascii="Calibri" w:eastAsia="Times New Roman" w:hAnsi="Calibri" w:cs="Times New Roman"/>
                <w:b/>
                <w:bCs/>
                <w:color w:val="000000"/>
                <w:lang w:val="en-GB" w:eastAsia="en-GB"/>
              </w:rPr>
              <w:t xml:space="preserve"> Total</w:t>
            </w:r>
          </w:p>
        </w:tc>
        <w:tc>
          <w:tcPr>
            <w:tcW w:w="730" w:type="pct"/>
            <w:tcBorders>
              <w:top w:val="nil"/>
              <w:left w:val="nil"/>
              <w:bottom w:val="single" w:sz="4" w:space="0" w:color="auto"/>
              <w:right w:val="single" w:sz="4" w:space="0" w:color="auto"/>
            </w:tcBorders>
            <w:shd w:val="clear" w:color="000000" w:fill="FFE699"/>
            <w:noWrap/>
            <w:hideMark/>
          </w:tcPr>
          <w:p w14:paraId="5F2DE9C7"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5,601 </w:t>
            </w:r>
          </w:p>
        </w:tc>
        <w:tc>
          <w:tcPr>
            <w:tcW w:w="730" w:type="pct"/>
            <w:tcBorders>
              <w:top w:val="nil"/>
              <w:left w:val="nil"/>
              <w:bottom w:val="single" w:sz="4" w:space="0" w:color="auto"/>
              <w:right w:val="single" w:sz="4" w:space="0" w:color="auto"/>
            </w:tcBorders>
            <w:shd w:val="clear" w:color="000000" w:fill="FFE699"/>
            <w:noWrap/>
            <w:hideMark/>
          </w:tcPr>
          <w:p w14:paraId="7F6E63B6"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5,923 </w:t>
            </w:r>
          </w:p>
        </w:tc>
        <w:tc>
          <w:tcPr>
            <w:tcW w:w="730" w:type="pct"/>
            <w:tcBorders>
              <w:top w:val="nil"/>
              <w:left w:val="nil"/>
              <w:bottom w:val="single" w:sz="4" w:space="0" w:color="auto"/>
              <w:right w:val="single" w:sz="4" w:space="0" w:color="auto"/>
            </w:tcBorders>
            <w:shd w:val="clear" w:color="000000" w:fill="FFE699"/>
            <w:noWrap/>
            <w:hideMark/>
          </w:tcPr>
          <w:p w14:paraId="48F436F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7,206 </w:t>
            </w:r>
          </w:p>
        </w:tc>
        <w:tc>
          <w:tcPr>
            <w:tcW w:w="730" w:type="pct"/>
            <w:tcBorders>
              <w:top w:val="nil"/>
              <w:left w:val="nil"/>
              <w:bottom w:val="single" w:sz="4" w:space="0" w:color="auto"/>
              <w:right w:val="single" w:sz="4" w:space="0" w:color="auto"/>
            </w:tcBorders>
            <w:shd w:val="clear" w:color="000000" w:fill="FFE699"/>
            <w:noWrap/>
            <w:hideMark/>
          </w:tcPr>
          <w:p w14:paraId="5BECEF9A"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18,730 </w:t>
            </w:r>
          </w:p>
        </w:tc>
        <w:tc>
          <w:tcPr>
            <w:tcW w:w="730" w:type="pct"/>
            <w:tcBorders>
              <w:top w:val="nil"/>
              <w:left w:val="nil"/>
              <w:bottom w:val="single" w:sz="4" w:space="0" w:color="auto"/>
              <w:right w:val="single" w:sz="4" w:space="0" w:color="auto"/>
            </w:tcBorders>
            <w:shd w:val="clear" w:color="000000" w:fill="FFE699"/>
            <w:noWrap/>
            <w:hideMark/>
          </w:tcPr>
          <w:p w14:paraId="2BB0D34B"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6850</w:t>
            </w:r>
          </w:p>
        </w:tc>
      </w:tr>
      <w:tr w:rsidR="00034800" w:rsidRPr="00586A07" w14:paraId="2F591866"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4AD77AAF"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Ksd</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Mthatha</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478A699C"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730" w:type="pct"/>
            <w:tcBorders>
              <w:top w:val="nil"/>
              <w:left w:val="nil"/>
              <w:bottom w:val="single" w:sz="4" w:space="0" w:color="auto"/>
              <w:right w:val="single" w:sz="4" w:space="0" w:color="auto"/>
            </w:tcBorders>
            <w:shd w:val="clear" w:color="auto" w:fill="auto"/>
            <w:noWrap/>
            <w:hideMark/>
          </w:tcPr>
          <w:p w14:paraId="24025DF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1,634 </w:t>
            </w:r>
          </w:p>
        </w:tc>
        <w:tc>
          <w:tcPr>
            <w:tcW w:w="730" w:type="pct"/>
            <w:tcBorders>
              <w:top w:val="nil"/>
              <w:left w:val="nil"/>
              <w:bottom w:val="single" w:sz="4" w:space="0" w:color="auto"/>
              <w:right w:val="single" w:sz="4" w:space="0" w:color="auto"/>
            </w:tcBorders>
            <w:shd w:val="clear" w:color="auto" w:fill="auto"/>
            <w:noWrap/>
            <w:hideMark/>
          </w:tcPr>
          <w:p w14:paraId="09DA98F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1,858 </w:t>
            </w:r>
          </w:p>
        </w:tc>
        <w:tc>
          <w:tcPr>
            <w:tcW w:w="730" w:type="pct"/>
            <w:tcBorders>
              <w:top w:val="nil"/>
              <w:left w:val="nil"/>
              <w:bottom w:val="single" w:sz="4" w:space="0" w:color="auto"/>
              <w:right w:val="single" w:sz="4" w:space="0" w:color="auto"/>
            </w:tcBorders>
            <w:shd w:val="clear" w:color="auto" w:fill="auto"/>
            <w:noWrap/>
            <w:hideMark/>
          </w:tcPr>
          <w:p w14:paraId="222B920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1,705 </w:t>
            </w:r>
          </w:p>
        </w:tc>
        <w:tc>
          <w:tcPr>
            <w:tcW w:w="730" w:type="pct"/>
            <w:tcBorders>
              <w:top w:val="nil"/>
              <w:left w:val="nil"/>
              <w:bottom w:val="single" w:sz="4" w:space="0" w:color="auto"/>
              <w:right w:val="single" w:sz="4" w:space="0" w:color="auto"/>
            </w:tcBorders>
            <w:shd w:val="clear" w:color="auto" w:fill="auto"/>
            <w:noWrap/>
            <w:hideMark/>
          </w:tcPr>
          <w:p w14:paraId="7C8DDCE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5,197 </w:t>
            </w:r>
          </w:p>
        </w:tc>
        <w:tc>
          <w:tcPr>
            <w:tcW w:w="730" w:type="pct"/>
            <w:tcBorders>
              <w:top w:val="nil"/>
              <w:left w:val="nil"/>
              <w:bottom w:val="single" w:sz="4" w:space="0" w:color="auto"/>
              <w:right w:val="single" w:sz="4" w:space="0" w:color="auto"/>
            </w:tcBorders>
            <w:shd w:val="clear" w:color="auto" w:fill="auto"/>
            <w:noWrap/>
            <w:hideMark/>
          </w:tcPr>
          <w:p w14:paraId="696052E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56CB4F08"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0809C88A"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Lukhanyo</w:t>
            </w:r>
            <w:proofErr w:type="spellEnd"/>
            <w:r w:rsidRPr="00586A07">
              <w:rPr>
                <w:rFonts w:ascii="Calibri" w:eastAsia="Times New Roman" w:hAnsi="Calibri" w:cs="Times New Roman"/>
                <w:color w:val="000000"/>
                <w:lang w:val="en-GB" w:eastAsia="en-GB"/>
              </w:rPr>
              <w:t xml:space="preserve"> / </w:t>
            </w:r>
            <w:proofErr w:type="spellStart"/>
            <w:r w:rsidRPr="00586A07">
              <w:rPr>
                <w:rFonts w:ascii="Calibri" w:eastAsia="Times New Roman" w:hAnsi="Calibri" w:cs="Times New Roman"/>
                <w:color w:val="000000"/>
                <w:lang w:val="en-GB" w:eastAsia="en-GB"/>
              </w:rPr>
              <w:t>Mhlontlo</w:t>
            </w:r>
            <w:proofErr w:type="spellEnd"/>
          </w:p>
        </w:tc>
        <w:tc>
          <w:tcPr>
            <w:tcW w:w="730" w:type="pct"/>
            <w:tcBorders>
              <w:top w:val="nil"/>
              <w:left w:val="nil"/>
              <w:bottom w:val="single" w:sz="4" w:space="0" w:color="auto"/>
              <w:right w:val="single" w:sz="4" w:space="0" w:color="auto"/>
            </w:tcBorders>
            <w:shd w:val="clear" w:color="auto" w:fill="auto"/>
            <w:noWrap/>
            <w:hideMark/>
          </w:tcPr>
          <w:p w14:paraId="7A5F148B"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730" w:type="pct"/>
            <w:tcBorders>
              <w:top w:val="nil"/>
              <w:left w:val="nil"/>
              <w:bottom w:val="single" w:sz="4" w:space="0" w:color="auto"/>
              <w:right w:val="single" w:sz="4" w:space="0" w:color="auto"/>
            </w:tcBorders>
            <w:shd w:val="clear" w:color="auto" w:fill="auto"/>
            <w:noWrap/>
            <w:hideMark/>
          </w:tcPr>
          <w:p w14:paraId="2CA424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1,717 </w:t>
            </w:r>
          </w:p>
        </w:tc>
        <w:tc>
          <w:tcPr>
            <w:tcW w:w="730" w:type="pct"/>
            <w:tcBorders>
              <w:top w:val="nil"/>
              <w:left w:val="nil"/>
              <w:bottom w:val="single" w:sz="4" w:space="0" w:color="auto"/>
              <w:right w:val="single" w:sz="4" w:space="0" w:color="auto"/>
            </w:tcBorders>
            <w:shd w:val="clear" w:color="auto" w:fill="auto"/>
            <w:noWrap/>
            <w:hideMark/>
          </w:tcPr>
          <w:p w14:paraId="3017A86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1,942 </w:t>
            </w:r>
          </w:p>
        </w:tc>
        <w:tc>
          <w:tcPr>
            <w:tcW w:w="730" w:type="pct"/>
            <w:tcBorders>
              <w:top w:val="nil"/>
              <w:left w:val="nil"/>
              <w:bottom w:val="single" w:sz="4" w:space="0" w:color="auto"/>
              <w:right w:val="single" w:sz="4" w:space="0" w:color="auto"/>
            </w:tcBorders>
            <w:shd w:val="clear" w:color="auto" w:fill="auto"/>
            <w:noWrap/>
            <w:hideMark/>
          </w:tcPr>
          <w:p w14:paraId="16A4094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1,837 </w:t>
            </w:r>
          </w:p>
        </w:tc>
        <w:tc>
          <w:tcPr>
            <w:tcW w:w="730" w:type="pct"/>
            <w:tcBorders>
              <w:top w:val="nil"/>
              <w:left w:val="nil"/>
              <w:bottom w:val="single" w:sz="4" w:space="0" w:color="auto"/>
              <w:right w:val="single" w:sz="4" w:space="0" w:color="auto"/>
            </w:tcBorders>
            <w:shd w:val="clear" w:color="auto" w:fill="auto"/>
            <w:noWrap/>
            <w:hideMark/>
          </w:tcPr>
          <w:p w14:paraId="2E03BEE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5,496 </w:t>
            </w:r>
          </w:p>
        </w:tc>
        <w:tc>
          <w:tcPr>
            <w:tcW w:w="730" w:type="pct"/>
            <w:tcBorders>
              <w:top w:val="nil"/>
              <w:left w:val="nil"/>
              <w:bottom w:val="single" w:sz="4" w:space="0" w:color="auto"/>
              <w:right w:val="single" w:sz="4" w:space="0" w:color="auto"/>
            </w:tcBorders>
            <w:shd w:val="clear" w:color="auto" w:fill="auto"/>
            <w:noWrap/>
            <w:hideMark/>
          </w:tcPr>
          <w:p w14:paraId="60C092C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6253D5FE"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50A3B9F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Matatiele</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34227E05"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730" w:type="pct"/>
            <w:tcBorders>
              <w:top w:val="nil"/>
              <w:left w:val="nil"/>
              <w:bottom w:val="single" w:sz="4" w:space="0" w:color="auto"/>
              <w:right w:val="single" w:sz="4" w:space="0" w:color="auto"/>
            </w:tcBorders>
            <w:shd w:val="clear" w:color="auto" w:fill="auto"/>
            <w:noWrap/>
            <w:hideMark/>
          </w:tcPr>
          <w:p w14:paraId="2A49434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2,100 </w:t>
            </w:r>
          </w:p>
        </w:tc>
        <w:tc>
          <w:tcPr>
            <w:tcW w:w="730" w:type="pct"/>
            <w:tcBorders>
              <w:top w:val="nil"/>
              <w:left w:val="nil"/>
              <w:bottom w:val="single" w:sz="4" w:space="0" w:color="auto"/>
              <w:right w:val="single" w:sz="4" w:space="0" w:color="auto"/>
            </w:tcBorders>
            <w:shd w:val="clear" w:color="auto" w:fill="auto"/>
            <w:noWrap/>
            <w:hideMark/>
          </w:tcPr>
          <w:p w14:paraId="57A612B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2,329 </w:t>
            </w:r>
          </w:p>
        </w:tc>
        <w:tc>
          <w:tcPr>
            <w:tcW w:w="730" w:type="pct"/>
            <w:tcBorders>
              <w:top w:val="nil"/>
              <w:left w:val="nil"/>
              <w:bottom w:val="single" w:sz="4" w:space="0" w:color="auto"/>
              <w:right w:val="single" w:sz="4" w:space="0" w:color="auto"/>
            </w:tcBorders>
            <w:shd w:val="clear" w:color="auto" w:fill="auto"/>
            <w:noWrap/>
            <w:hideMark/>
          </w:tcPr>
          <w:p w14:paraId="1928EB3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2,122 </w:t>
            </w:r>
          </w:p>
        </w:tc>
        <w:tc>
          <w:tcPr>
            <w:tcW w:w="730" w:type="pct"/>
            <w:tcBorders>
              <w:top w:val="nil"/>
              <w:left w:val="nil"/>
              <w:bottom w:val="single" w:sz="4" w:space="0" w:color="auto"/>
              <w:right w:val="single" w:sz="4" w:space="0" w:color="auto"/>
            </w:tcBorders>
            <w:shd w:val="clear" w:color="auto" w:fill="auto"/>
            <w:noWrap/>
            <w:hideMark/>
          </w:tcPr>
          <w:p w14:paraId="51D49D0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6,551 </w:t>
            </w:r>
          </w:p>
        </w:tc>
        <w:tc>
          <w:tcPr>
            <w:tcW w:w="730" w:type="pct"/>
            <w:tcBorders>
              <w:top w:val="nil"/>
              <w:left w:val="nil"/>
              <w:bottom w:val="single" w:sz="4" w:space="0" w:color="auto"/>
              <w:right w:val="single" w:sz="4" w:space="0" w:color="auto"/>
            </w:tcBorders>
            <w:shd w:val="clear" w:color="auto" w:fill="auto"/>
            <w:noWrap/>
            <w:hideMark/>
          </w:tcPr>
          <w:p w14:paraId="6499260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5FD8FE61"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4545651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Mthamvuna</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1244DC56"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730" w:type="pct"/>
            <w:tcBorders>
              <w:top w:val="nil"/>
              <w:left w:val="nil"/>
              <w:bottom w:val="single" w:sz="4" w:space="0" w:color="auto"/>
              <w:right w:val="single" w:sz="4" w:space="0" w:color="auto"/>
            </w:tcBorders>
            <w:shd w:val="clear" w:color="auto" w:fill="auto"/>
            <w:noWrap/>
            <w:hideMark/>
          </w:tcPr>
          <w:p w14:paraId="76C577B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1,787 </w:t>
            </w:r>
          </w:p>
        </w:tc>
        <w:tc>
          <w:tcPr>
            <w:tcW w:w="730" w:type="pct"/>
            <w:tcBorders>
              <w:top w:val="nil"/>
              <w:left w:val="nil"/>
              <w:bottom w:val="single" w:sz="4" w:space="0" w:color="auto"/>
              <w:right w:val="single" w:sz="4" w:space="0" w:color="auto"/>
            </w:tcBorders>
            <w:shd w:val="clear" w:color="auto" w:fill="auto"/>
            <w:noWrap/>
            <w:hideMark/>
          </w:tcPr>
          <w:p w14:paraId="108E118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1,608 </w:t>
            </w:r>
          </w:p>
        </w:tc>
        <w:tc>
          <w:tcPr>
            <w:tcW w:w="730" w:type="pct"/>
            <w:tcBorders>
              <w:top w:val="nil"/>
              <w:left w:val="nil"/>
              <w:bottom w:val="single" w:sz="4" w:space="0" w:color="auto"/>
              <w:right w:val="single" w:sz="4" w:space="0" w:color="auto"/>
            </w:tcBorders>
            <w:shd w:val="clear" w:color="auto" w:fill="auto"/>
            <w:noWrap/>
            <w:hideMark/>
          </w:tcPr>
          <w:p w14:paraId="3543397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1,511 </w:t>
            </w:r>
          </w:p>
        </w:tc>
        <w:tc>
          <w:tcPr>
            <w:tcW w:w="730" w:type="pct"/>
            <w:tcBorders>
              <w:top w:val="nil"/>
              <w:left w:val="nil"/>
              <w:bottom w:val="single" w:sz="4" w:space="0" w:color="auto"/>
              <w:right w:val="single" w:sz="4" w:space="0" w:color="auto"/>
            </w:tcBorders>
            <w:shd w:val="clear" w:color="auto" w:fill="auto"/>
            <w:noWrap/>
            <w:hideMark/>
          </w:tcPr>
          <w:p w14:paraId="6F015B4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4,906 </w:t>
            </w:r>
          </w:p>
        </w:tc>
        <w:tc>
          <w:tcPr>
            <w:tcW w:w="730" w:type="pct"/>
            <w:tcBorders>
              <w:top w:val="nil"/>
              <w:left w:val="nil"/>
              <w:bottom w:val="single" w:sz="4" w:space="0" w:color="auto"/>
              <w:right w:val="single" w:sz="4" w:space="0" w:color="auto"/>
            </w:tcBorders>
            <w:shd w:val="clear" w:color="auto" w:fill="auto"/>
            <w:noWrap/>
            <w:hideMark/>
          </w:tcPr>
          <w:p w14:paraId="2216CD9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43E1494A"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22A3ACC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Mzimvubu</w:t>
            </w:r>
            <w:proofErr w:type="spellEnd"/>
            <w:r w:rsidRPr="00586A07">
              <w:rPr>
                <w:rFonts w:ascii="Calibri" w:eastAsia="Times New Roman" w:hAnsi="Calibri" w:cs="Times New Roman"/>
                <w:color w:val="000000"/>
                <w:lang w:val="en-GB" w:eastAsia="en-GB"/>
              </w:rPr>
              <w:t xml:space="preserve"> </w:t>
            </w:r>
          </w:p>
        </w:tc>
        <w:tc>
          <w:tcPr>
            <w:tcW w:w="730" w:type="pct"/>
            <w:tcBorders>
              <w:top w:val="nil"/>
              <w:left w:val="nil"/>
              <w:bottom w:val="single" w:sz="4" w:space="0" w:color="auto"/>
              <w:right w:val="single" w:sz="4" w:space="0" w:color="auto"/>
            </w:tcBorders>
            <w:shd w:val="clear" w:color="auto" w:fill="auto"/>
            <w:noWrap/>
            <w:hideMark/>
          </w:tcPr>
          <w:p w14:paraId="7C270F99"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730" w:type="pct"/>
            <w:tcBorders>
              <w:top w:val="nil"/>
              <w:left w:val="nil"/>
              <w:bottom w:val="single" w:sz="4" w:space="0" w:color="auto"/>
              <w:right w:val="single" w:sz="4" w:space="0" w:color="auto"/>
            </w:tcBorders>
            <w:shd w:val="clear" w:color="auto" w:fill="auto"/>
            <w:noWrap/>
            <w:hideMark/>
          </w:tcPr>
          <w:p w14:paraId="018E563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2,145 </w:t>
            </w:r>
          </w:p>
        </w:tc>
        <w:tc>
          <w:tcPr>
            <w:tcW w:w="730" w:type="pct"/>
            <w:tcBorders>
              <w:top w:val="nil"/>
              <w:left w:val="nil"/>
              <w:bottom w:val="single" w:sz="4" w:space="0" w:color="auto"/>
              <w:right w:val="single" w:sz="4" w:space="0" w:color="auto"/>
            </w:tcBorders>
            <w:shd w:val="clear" w:color="auto" w:fill="auto"/>
            <w:noWrap/>
            <w:hideMark/>
          </w:tcPr>
          <w:p w14:paraId="4C8E831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2,292 </w:t>
            </w:r>
          </w:p>
        </w:tc>
        <w:tc>
          <w:tcPr>
            <w:tcW w:w="730" w:type="pct"/>
            <w:tcBorders>
              <w:top w:val="nil"/>
              <w:left w:val="nil"/>
              <w:bottom w:val="single" w:sz="4" w:space="0" w:color="auto"/>
              <w:right w:val="single" w:sz="4" w:space="0" w:color="auto"/>
            </w:tcBorders>
            <w:shd w:val="clear" w:color="auto" w:fill="auto"/>
            <w:noWrap/>
            <w:hideMark/>
          </w:tcPr>
          <w:p w14:paraId="12475CD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2,181 </w:t>
            </w:r>
          </w:p>
        </w:tc>
        <w:tc>
          <w:tcPr>
            <w:tcW w:w="730" w:type="pct"/>
            <w:tcBorders>
              <w:top w:val="nil"/>
              <w:left w:val="nil"/>
              <w:bottom w:val="single" w:sz="4" w:space="0" w:color="auto"/>
              <w:right w:val="single" w:sz="4" w:space="0" w:color="auto"/>
            </w:tcBorders>
            <w:shd w:val="clear" w:color="auto" w:fill="auto"/>
            <w:noWrap/>
            <w:hideMark/>
          </w:tcPr>
          <w:p w14:paraId="56C1DA2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6,618 </w:t>
            </w:r>
          </w:p>
        </w:tc>
        <w:tc>
          <w:tcPr>
            <w:tcW w:w="730" w:type="pct"/>
            <w:tcBorders>
              <w:top w:val="nil"/>
              <w:left w:val="nil"/>
              <w:bottom w:val="single" w:sz="4" w:space="0" w:color="auto"/>
              <w:right w:val="single" w:sz="4" w:space="0" w:color="auto"/>
            </w:tcBorders>
            <w:shd w:val="clear" w:color="auto" w:fill="auto"/>
            <w:noWrap/>
            <w:hideMark/>
          </w:tcPr>
          <w:p w14:paraId="65DBFF6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506C11B2"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34C56AEF"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Nquza</w:t>
            </w:r>
            <w:proofErr w:type="spellEnd"/>
            <w:r w:rsidRPr="00586A07">
              <w:rPr>
                <w:rFonts w:ascii="Calibri" w:eastAsia="Times New Roman" w:hAnsi="Calibri" w:cs="Times New Roman"/>
                <w:color w:val="000000"/>
                <w:lang w:val="en-GB" w:eastAsia="en-GB"/>
              </w:rPr>
              <w:t xml:space="preserve"> Hill </w:t>
            </w:r>
          </w:p>
        </w:tc>
        <w:tc>
          <w:tcPr>
            <w:tcW w:w="730" w:type="pct"/>
            <w:tcBorders>
              <w:top w:val="nil"/>
              <w:left w:val="nil"/>
              <w:bottom w:val="single" w:sz="4" w:space="0" w:color="auto"/>
              <w:right w:val="single" w:sz="4" w:space="0" w:color="auto"/>
            </w:tcBorders>
            <w:shd w:val="clear" w:color="auto" w:fill="auto"/>
            <w:noWrap/>
            <w:hideMark/>
          </w:tcPr>
          <w:p w14:paraId="14A41E81"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730" w:type="pct"/>
            <w:tcBorders>
              <w:top w:val="nil"/>
              <w:left w:val="nil"/>
              <w:bottom w:val="single" w:sz="4" w:space="0" w:color="auto"/>
              <w:right w:val="single" w:sz="4" w:space="0" w:color="auto"/>
            </w:tcBorders>
            <w:shd w:val="clear" w:color="auto" w:fill="auto"/>
            <w:noWrap/>
            <w:hideMark/>
          </w:tcPr>
          <w:p w14:paraId="7732FFD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1,626 </w:t>
            </w:r>
          </w:p>
        </w:tc>
        <w:tc>
          <w:tcPr>
            <w:tcW w:w="730" w:type="pct"/>
            <w:tcBorders>
              <w:top w:val="nil"/>
              <w:left w:val="nil"/>
              <w:bottom w:val="single" w:sz="4" w:space="0" w:color="auto"/>
              <w:right w:val="single" w:sz="4" w:space="0" w:color="auto"/>
            </w:tcBorders>
            <w:shd w:val="clear" w:color="auto" w:fill="auto"/>
            <w:noWrap/>
            <w:hideMark/>
          </w:tcPr>
          <w:p w14:paraId="7A8EF30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1,917 </w:t>
            </w:r>
          </w:p>
        </w:tc>
        <w:tc>
          <w:tcPr>
            <w:tcW w:w="730" w:type="pct"/>
            <w:tcBorders>
              <w:top w:val="nil"/>
              <w:left w:val="nil"/>
              <w:bottom w:val="single" w:sz="4" w:space="0" w:color="auto"/>
              <w:right w:val="single" w:sz="4" w:space="0" w:color="auto"/>
            </w:tcBorders>
            <w:shd w:val="clear" w:color="auto" w:fill="auto"/>
            <w:noWrap/>
            <w:hideMark/>
          </w:tcPr>
          <w:p w14:paraId="590DB49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1,846 </w:t>
            </w:r>
          </w:p>
        </w:tc>
        <w:tc>
          <w:tcPr>
            <w:tcW w:w="730" w:type="pct"/>
            <w:tcBorders>
              <w:top w:val="nil"/>
              <w:left w:val="nil"/>
              <w:bottom w:val="single" w:sz="4" w:space="0" w:color="auto"/>
              <w:right w:val="single" w:sz="4" w:space="0" w:color="auto"/>
            </w:tcBorders>
            <w:shd w:val="clear" w:color="auto" w:fill="auto"/>
            <w:noWrap/>
            <w:hideMark/>
          </w:tcPr>
          <w:p w14:paraId="7DD62AD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5,389 </w:t>
            </w:r>
          </w:p>
        </w:tc>
        <w:tc>
          <w:tcPr>
            <w:tcW w:w="730" w:type="pct"/>
            <w:tcBorders>
              <w:top w:val="nil"/>
              <w:left w:val="nil"/>
              <w:bottom w:val="single" w:sz="4" w:space="0" w:color="auto"/>
              <w:right w:val="single" w:sz="4" w:space="0" w:color="auto"/>
            </w:tcBorders>
            <w:shd w:val="clear" w:color="auto" w:fill="auto"/>
            <w:noWrap/>
            <w:hideMark/>
          </w:tcPr>
          <w:p w14:paraId="1C35A0F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37F4818D" w14:textId="77777777" w:rsidTr="00C732A7">
        <w:trPr>
          <w:trHeight w:val="300"/>
        </w:trPr>
        <w:tc>
          <w:tcPr>
            <w:tcW w:w="730" w:type="pct"/>
            <w:tcBorders>
              <w:top w:val="nil"/>
              <w:left w:val="single" w:sz="4" w:space="0" w:color="auto"/>
              <w:bottom w:val="single" w:sz="4" w:space="0" w:color="auto"/>
              <w:right w:val="single" w:sz="4" w:space="0" w:color="auto"/>
            </w:tcBorders>
            <w:shd w:val="clear" w:color="auto" w:fill="auto"/>
            <w:noWrap/>
            <w:hideMark/>
          </w:tcPr>
          <w:p w14:paraId="5CEFB2D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Ntabankulu </w:t>
            </w:r>
          </w:p>
        </w:tc>
        <w:tc>
          <w:tcPr>
            <w:tcW w:w="730" w:type="pct"/>
            <w:tcBorders>
              <w:top w:val="nil"/>
              <w:left w:val="nil"/>
              <w:bottom w:val="single" w:sz="4" w:space="0" w:color="auto"/>
              <w:right w:val="single" w:sz="4" w:space="0" w:color="auto"/>
            </w:tcBorders>
            <w:shd w:val="clear" w:color="auto" w:fill="auto"/>
            <w:noWrap/>
            <w:hideMark/>
          </w:tcPr>
          <w:p w14:paraId="72AC4EB2"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730" w:type="pct"/>
            <w:tcBorders>
              <w:top w:val="nil"/>
              <w:left w:val="nil"/>
              <w:bottom w:val="single" w:sz="4" w:space="0" w:color="auto"/>
              <w:right w:val="single" w:sz="4" w:space="0" w:color="auto"/>
            </w:tcBorders>
            <w:shd w:val="clear" w:color="auto" w:fill="auto"/>
            <w:noWrap/>
            <w:hideMark/>
          </w:tcPr>
          <w:p w14:paraId="5754012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1,073 </w:t>
            </w:r>
          </w:p>
        </w:tc>
        <w:tc>
          <w:tcPr>
            <w:tcW w:w="730" w:type="pct"/>
            <w:tcBorders>
              <w:top w:val="nil"/>
              <w:left w:val="nil"/>
              <w:bottom w:val="single" w:sz="4" w:space="0" w:color="auto"/>
              <w:right w:val="single" w:sz="4" w:space="0" w:color="auto"/>
            </w:tcBorders>
            <w:shd w:val="clear" w:color="auto" w:fill="auto"/>
            <w:noWrap/>
            <w:hideMark/>
          </w:tcPr>
          <w:p w14:paraId="4CBCB34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1,136 </w:t>
            </w:r>
          </w:p>
        </w:tc>
        <w:tc>
          <w:tcPr>
            <w:tcW w:w="730" w:type="pct"/>
            <w:tcBorders>
              <w:top w:val="nil"/>
              <w:left w:val="nil"/>
              <w:bottom w:val="single" w:sz="4" w:space="0" w:color="auto"/>
              <w:right w:val="single" w:sz="4" w:space="0" w:color="auto"/>
            </w:tcBorders>
            <w:shd w:val="clear" w:color="auto" w:fill="auto"/>
            <w:noWrap/>
            <w:hideMark/>
          </w:tcPr>
          <w:p w14:paraId="7E372FB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1,046 </w:t>
            </w:r>
          </w:p>
        </w:tc>
        <w:tc>
          <w:tcPr>
            <w:tcW w:w="730" w:type="pct"/>
            <w:tcBorders>
              <w:top w:val="nil"/>
              <w:left w:val="nil"/>
              <w:bottom w:val="single" w:sz="4" w:space="0" w:color="auto"/>
              <w:right w:val="single" w:sz="4" w:space="0" w:color="auto"/>
            </w:tcBorders>
            <w:shd w:val="clear" w:color="auto" w:fill="auto"/>
            <w:noWrap/>
            <w:hideMark/>
          </w:tcPr>
          <w:p w14:paraId="262D854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3,255 </w:t>
            </w:r>
          </w:p>
        </w:tc>
        <w:tc>
          <w:tcPr>
            <w:tcW w:w="730" w:type="pct"/>
            <w:tcBorders>
              <w:top w:val="nil"/>
              <w:left w:val="nil"/>
              <w:bottom w:val="single" w:sz="4" w:space="0" w:color="auto"/>
              <w:right w:val="single" w:sz="4" w:space="0" w:color="auto"/>
            </w:tcBorders>
            <w:shd w:val="clear" w:color="auto" w:fill="auto"/>
            <w:noWrap/>
            <w:hideMark/>
          </w:tcPr>
          <w:p w14:paraId="3B5E9E8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39F0A74" w14:textId="77777777" w:rsidTr="00C732A7">
        <w:trPr>
          <w:trHeight w:val="300"/>
        </w:trPr>
        <w:tc>
          <w:tcPr>
            <w:tcW w:w="730" w:type="pct"/>
            <w:tcBorders>
              <w:top w:val="nil"/>
              <w:left w:val="single" w:sz="4" w:space="0" w:color="auto"/>
              <w:bottom w:val="single" w:sz="4" w:space="0" w:color="auto"/>
              <w:right w:val="single" w:sz="4" w:space="0" w:color="auto"/>
            </w:tcBorders>
            <w:shd w:val="clear" w:color="000000" w:fill="FFE699"/>
            <w:noWrap/>
            <w:hideMark/>
          </w:tcPr>
          <w:p w14:paraId="3A1AD644"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7</w:t>
            </w:r>
          </w:p>
        </w:tc>
        <w:tc>
          <w:tcPr>
            <w:tcW w:w="730" w:type="pct"/>
            <w:tcBorders>
              <w:top w:val="nil"/>
              <w:left w:val="nil"/>
              <w:bottom w:val="single" w:sz="4" w:space="0" w:color="auto"/>
              <w:right w:val="single" w:sz="4" w:space="0" w:color="auto"/>
            </w:tcBorders>
            <w:shd w:val="clear" w:color="000000" w:fill="FFE699"/>
            <w:noWrap/>
            <w:hideMark/>
          </w:tcPr>
          <w:p w14:paraId="329AB297" w14:textId="77777777" w:rsidR="00034800" w:rsidRPr="00586A07" w:rsidRDefault="00C732A7" w:rsidP="009364D0">
            <w:pPr>
              <w:spacing w:after="0" w:line="240" w:lineRule="auto"/>
              <w:outlineLvl w:val="0"/>
              <w:rPr>
                <w:rFonts w:ascii="Calibri" w:eastAsia="Times New Roman" w:hAnsi="Calibri" w:cs="Times New Roman"/>
                <w:b/>
                <w:bCs/>
                <w:color w:val="000000"/>
                <w:lang w:val="en-GB" w:eastAsia="en-GB"/>
              </w:rPr>
            </w:pPr>
            <w:proofErr w:type="spellStart"/>
            <w:r>
              <w:rPr>
                <w:rFonts w:ascii="Calibri" w:eastAsia="Times New Roman" w:hAnsi="Calibri" w:cs="Times New Roman"/>
                <w:b/>
                <w:bCs/>
                <w:color w:val="000000"/>
                <w:lang w:val="en-GB" w:eastAsia="en-GB"/>
              </w:rPr>
              <w:t>Thembalethu</w:t>
            </w:r>
            <w:proofErr w:type="spellEnd"/>
            <w:r>
              <w:rPr>
                <w:rFonts w:ascii="Calibri" w:eastAsia="Times New Roman" w:hAnsi="Calibri" w:cs="Times New Roman"/>
                <w:b/>
                <w:bCs/>
                <w:color w:val="000000"/>
                <w:lang w:val="en-GB" w:eastAsia="en-GB"/>
              </w:rPr>
              <w:t xml:space="preserve"> Development</w:t>
            </w:r>
            <w:r w:rsidR="00034800" w:rsidRPr="00586A07">
              <w:rPr>
                <w:rFonts w:ascii="Calibri" w:eastAsia="Times New Roman" w:hAnsi="Calibri" w:cs="Times New Roman"/>
                <w:b/>
                <w:bCs/>
                <w:color w:val="000000"/>
                <w:lang w:val="en-GB" w:eastAsia="en-GB"/>
              </w:rPr>
              <w:t xml:space="preserve"> Total</w:t>
            </w:r>
          </w:p>
        </w:tc>
        <w:tc>
          <w:tcPr>
            <w:tcW w:w="730" w:type="pct"/>
            <w:tcBorders>
              <w:top w:val="nil"/>
              <w:left w:val="nil"/>
              <w:bottom w:val="single" w:sz="4" w:space="0" w:color="auto"/>
              <w:right w:val="single" w:sz="4" w:space="0" w:color="auto"/>
            </w:tcBorders>
            <w:shd w:val="clear" w:color="000000" w:fill="FFE699"/>
            <w:noWrap/>
            <w:hideMark/>
          </w:tcPr>
          <w:p w14:paraId="73C2140F"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12,082 </w:t>
            </w:r>
          </w:p>
        </w:tc>
        <w:tc>
          <w:tcPr>
            <w:tcW w:w="730" w:type="pct"/>
            <w:tcBorders>
              <w:top w:val="nil"/>
              <w:left w:val="nil"/>
              <w:bottom w:val="single" w:sz="4" w:space="0" w:color="auto"/>
              <w:right w:val="single" w:sz="4" w:space="0" w:color="auto"/>
            </w:tcBorders>
            <w:shd w:val="clear" w:color="000000" w:fill="FFE699"/>
            <w:noWrap/>
            <w:hideMark/>
          </w:tcPr>
          <w:p w14:paraId="77886F0B"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13,082 </w:t>
            </w:r>
          </w:p>
        </w:tc>
        <w:tc>
          <w:tcPr>
            <w:tcW w:w="730" w:type="pct"/>
            <w:tcBorders>
              <w:top w:val="nil"/>
              <w:left w:val="nil"/>
              <w:bottom w:val="single" w:sz="4" w:space="0" w:color="auto"/>
              <w:right w:val="single" w:sz="4" w:space="0" w:color="auto"/>
            </w:tcBorders>
            <w:shd w:val="clear" w:color="000000" w:fill="FFE699"/>
            <w:noWrap/>
            <w:hideMark/>
          </w:tcPr>
          <w:p w14:paraId="4818F2E7"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12,248 </w:t>
            </w:r>
          </w:p>
        </w:tc>
        <w:tc>
          <w:tcPr>
            <w:tcW w:w="730" w:type="pct"/>
            <w:tcBorders>
              <w:top w:val="nil"/>
              <w:left w:val="nil"/>
              <w:bottom w:val="single" w:sz="4" w:space="0" w:color="auto"/>
              <w:right w:val="single" w:sz="4" w:space="0" w:color="auto"/>
            </w:tcBorders>
            <w:shd w:val="clear" w:color="000000" w:fill="FFE699"/>
            <w:noWrap/>
            <w:hideMark/>
          </w:tcPr>
          <w:p w14:paraId="002B7624"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37,412 </w:t>
            </w:r>
          </w:p>
        </w:tc>
        <w:tc>
          <w:tcPr>
            <w:tcW w:w="730" w:type="pct"/>
            <w:tcBorders>
              <w:top w:val="nil"/>
              <w:left w:val="nil"/>
              <w:bottom w:val="single" w:sz="4" w:space="0" w:color="auto"/>
              <w:right w:val="single" w:sz="4" w:space="0" w:color="auto"/>
            </w:tcBorders>
            <w:shd w:val="clear" w:color="000000" w:fill="FFE699"/>
            <w:noWrap/>
            <w:hideMark/>
          </w:tcPr>
          <w:p w14:paraId="1E5FFDF9"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11000</w:t>
            </w:r>
          </w:p>
        </w:tc>
      </w:tr>
    </w:tbl>
    <w:p w14:paraId="6760F9ED" w14:textId="77777777" w:rsidR="00FB23A1" w:rsidRDefault="00FB23A1" w:rsidP="00FA2E60">
      <w:pPr>
        <w:rPr>
          <w:b/>
        </w:rPr>
      </w:pPr>
    </w:p>
    <w:p w14:paraId="0E60E79F" w14:textId="77777777" w:rsidR="00034800" w:rsidRPr="00FB23A1" w:rsidRDefault="00034800" w:rsidP="00FA2E60">
      <w:pPr>
        <w:rPr>
          <w:b/>
        </w:rPr>
      </w:pPr>
      <w:r w:rsidRPr="00FB23A1">
        <w:rPr>
          <w:b/>
        </w:rPr>
        <w:lastRenderedPageBreak/>
        <w:t>FREE STATE</w:t>
      </w:r>
      <w:r w:rsidR="0036704C">
        <w:rPr>
          <w:b/>
        </w:rPr>
        <w:t xml:space="preserve"> PROVINCE</w:t>
      </w:r>
    </w:p>
    <w:p w14:paraId="36A26F2B" w14:textId="77777777" w:rsidR="00034800" w:rsidRDefault="00034800" w:rsidP="00C732A7">
      <w:pPr>
        <w:ind w:left="720"/>
      </w:pPr>
      <w:r>
        <w:t xml:space="preserve">There are four Implementing Agents facilitating the implementation of the programme, </w:t>
      </w:r>
      <w:r w:rsidR="00C732A7">
        <w:t xml:space="preserve">the table below provides </w:t>
      </w:r>
      <w:r>
        <w:t>the detailed breakdown of the work opportunities provided per site (Municipality) over a period of three years.</w:t>
      </w:r>
    </w:p>
    <w:tbl>
      <w:tblPr>
        <w:tblW w:w="5000" w:type="pct"/>
        <w:tblLook w:val="04A0" w:firstRow="1" w:lastRow="0" w:firstColumn="1" w:lastColumn="0" w:noHBand="0" w:noVBand="1"/>
      </w:tblPr>
      <w:tblGrid>
        <w:gridCol w:w="4228"/>
        <w:gridCol w:w="3177"/>
        <w:gridCol w:w="1285"/>
        <w:gridCol w:w="1285"/>
        <w:gridCol w:w="1285"/>
        <w:gridCol w:w="1472"/>
        <w:gridCol w:w="1216"/>
      </w:tblGrid>
      <w:tr w:rsidR="00034800" w:rsidRPr="00586A07" w14:paraId="148D1E73" w14:textId="77777777" w:rsidTr="00C732A7">
        <w:trPr>
          <w:trHeight w:val="900"/>
          <w:tblHeader/>
        </w:trPr>
        <w:tc>
          <w:tcPr>
            <w:tcW w:w="1524" w:type="pct"/>
            <w:tcBorders>
              <w:top w:val="single" w:sz="4" w:space="0" w:color="auto"/>
              <w:left w:val="single" w:sz="4" w:space="0" w:color="auto"/>
              <w:bottom w:val="single" w:sz="4" w:space="0" w:color="auto"/>
              <w:right w:val="single" w:sz="4" w:space="0" w:color="auto"/>
            </w:tcBorders>
            <w:shd w:val="clear" w:color="000000" w:fill="BFBFBF"/>
            <w:hideMark/>
          </w:tcPr>
          <w:p w14:paraId="108F8523"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Pr="00586A07">
              <w:rPr>
                <w:rFonts w:ascii="Calibri" w:eastAsia="Times New Roman" w:hAnsi="Calibri" w:cs="Times New Roman"/>
                <w:b/>
                <w:bCs/>
                <w:color w:val="000000"/>
                <w:lang w:val="en-GB" w:eastAsia="en-GB"/>
              </w:rPr>
              <w:t>Site Name</w:t>
            </w:r>
          </w:p>
        </w:tc>
        <w:tc>
          <w:tcPr>
            <w:tcW w:w="1089" w:type="pct"/>
            <w:tcBorders>
              <w:top w:val="single" w:sz="4" w:space="0" w:color="auto"/>
              <w:left w:val="nil"/>
              <w:bottom w:val="single" w:sz="4" w:space="0" w:color="auto"/>
              <w:right w:val="single" w:sz="4" w:space="0" w:color="auto"/>
            </w:tcBorders>
            <w:shd w:val="clear" w:color="000000" w:fill="BFBFBF"/>
            <w:hideMark/>
          </w:tcPr>
          <w:p w14:paraId="6CF35240"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469" w:type="pct"/>
            <w:tcBorders>
              <w:top w:val="single" w:sz="4" w:space="0" w:color="auto"/>
              <w:left w:val="nil"/>
              <w:bottom w:val="single" w:sz="4" w:space="0" w:color="auto"/>
              <w:right w:val="single" w:sz="4" w:space="0" w:color="auto"/>
            </w:tcBorders>
            <w:shd w:val="clear" w:color="000000" w:fill="BFBFBF"/>
            <w:hideMark/>
          </w:tcPr>
          <w:p w14:paraId="4DA7467A"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469" w:type="pct"/>
            <w:tcBorders>
              <w:top w:val="single" w:sz="4" w:space="0" w:color="auto"/>
              <w:left w:val="nil"/>
              <w:bottom w:val="single" w:sz="4" w:space="0" w:color="auto"/>
              <w:right w:val="single" w:sz="4" w:space="0" w:color="auto"/>
            </w:tcBorders>
            <w:shd w:val="clear" w:color="000000" w:fill="BFBFBF"/>
            <w:hideMark/>
          </w:tcPr>
          <w:p w14:paraId="25479F72"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469" w:type="pct"/>
            <w:tcBorders>
              <w:top w:val="single" w:sz="4" w:space="0" w:color="auto"/>
              <w:left w:val="nil"/>
              <w:bottom w:val="single" w:sz="4" w:space="0" w:color="auto"/>
              <w:right w:val="single" w:sz="4" w:space="0" w:color="auto"/>
            </w:tcBorders>
            <w:shd w:val="clear" w:color="000000" w:fill="BFBFBF"/>
            <w:hideMark/>
          </w:tcPr>
          <w:p w14:paraId="47BCAC2F"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536" w:type="pct"/>
            <w:tcBorders>
              <w:top w:val="single" w:sz="4" w:space="0" w:color="auto"/>
              <w:left w:val="nil"/>
              <w:bottom w:val="single" w:sz="4" w:space="0" w:color="auto"/>
              <w:right w:val="single" w:sz="4" w:space="0" w:color="auto"/>
            </w:tcBorders>
            <w:shd w:val="clear" w:color="000000" w:fill="BFBFBF"/>
            <w:hideMark/>
          </w:tcPr>
          <w:p w14:paraId="2C2663C3" w14:textId="77777777" w:rsidR="00034800" w:rsidRPr="00586A07" w:rsidRDefault="000277D5"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w:t>
            </w:r>
            <w:r>
              <w:rPr>
                <w:rFonts w:ascii="Calibri" w:eastAsia="Times New Roman" w:hAnsi="Calibri" w:cs="Times New Roman"/>
                <w:b/>
                <w:bCs/>
                <w:color w:val="000000"/>
                <w:lang w:val="en-GB" w:eastAsia="en-GB"/>
              </w:rPr>
              <w:t>d</w:t>
            </w:r>
            <w:r w:rsidRPr="00586A07">
              <w:rPr>
                <w:rFonts w:ascii="Calibri" w:eastAsia="Times New Roman" w:hAnsi="Calibri" w:cs="Times New Roman"/>
                <w:b/>
                <w:bCs/>
                <w:color w:val="000000"/>
                <w:lang w:val="en-GB" w:eastAsia="en-GB"/>
              </w:rPr>
              <w:t xml:space="preserve"> to date</w:t>
            </w:r>
          </w:p>
        </w:tc>
        <w:tc>
          <w:tcPr>
            <w:tcW w:w="444" w:type="pct"/>
            <w:tcBorders>
              <w:top w:val="single" w:sz="4" w:space="0" w:color="auto"/>
              <w:left w:val="nil"/>
              <w:bottom w:val="single" w:sz="4" w:space="0" w:color="auto"/>
              <w:right w:val="single" w:sz="4" w:space="0" w:color="auto"/>
            </w:tcBorders>
            <w:shd w:val="clear" w:color="FFFFCC" w:fill="BFBFBF"/>
            <w:hideMark/>
          </w:tcPr>
          <w:p w14:paraId="57CDFDC4"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034800" w:rsidRPr="00586A07" w14:paraId="0C3AAF41"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04D5D7E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Mafube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1AC78BC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hideMark/>
          </w:tcPr>
          <w:p w14:paraId="7449741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hideMark/>
          </w:tcPr>
          <w:p w14:paraId="40F724F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370 </w:t>
            </w:r>
          </w:p>
        </w:tc>
        <w:tc>
          <w:tcPr>
            <w:tcW w:w="469" w:type="pct"/>
            <w:tcBorders>
              <w:top w:val="nil"/>
              <w:left w:val="nil"/>
              <w:bottom w:val="single" w:sz="4" w:space="0" w:color="auto"/>
              <w:right w:val="single" w:sz="4" w:space="0" w:color="auto"/>
            </w:tcBorders>
            <w:shd w:val="clear" w:color="auto" w:fill="auto"/>
            <w:noWrap/>
            <w:hideMark/>
          </w:tcPr>
          <w:p w14:paraId="645201C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495 </w:t>
            </w:r>
          </w:p>
        </w:tc>
        <w:tc>
          <w:tcPr>
            <w:tcW w:w="536" w:type="pct"/>
            <w:tcBorders>
              <w:top w:val="nil"/>
              <w:left w:val="nil"/>
              <w:bottom w:val="single" w:sz="4" w:space="0" w:color="auto"/>
              <w:right w:val="single" w:sz="4" w:space="0" w:color="auto"/>
            </w:tcBorders>
            <w:shd w:val="clear" w:color="auto" w:fill="auto"/>
            <w:noWrap/>
            <w:hideMark/>
          </w:tcPr>
          <w:p w14:paraId="391A23C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865 </w:t>
            </w:r>
          </w:p>
        </w:tc>
        <w:tc>
          <w:tcPr>
            <w:tcW w:w="444" w:type="pct"/>
            <w:tcBorders>
              <w:top w:val="nil"/>
              <w:left w:val="nil"/>
              <w:bottom w:val="single" w:sz="4" w:space="0" w:color="auto"/>
              <w:right w:val="single" w:sz="4" w:space="0" w:color="auto"/>
            </w:tcBorders>
            <w:shd w:val="clear" w:color="auto" w:fill="auto"/>
            <w:noWrap/>
            <w:hideMark/>
          </w:tcPr>
          <w:p w14:paraId="3ADB5AE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739E0FFB"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4261FC9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Mangaung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442444F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hideMark/>
          </w:tcPr>
          <w:p w14:paraId="3E7660D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1,857 </w:t>
            </w:r>
          </w:p>
        </w:tc>
        <w:tc>
          <w:tcPr>
            <w:tcW w:w="469" w:type="pct"/>
            <w:tcBorders>
              <w:top w:val="nil"/>
              <w:left w:val="nil"/>
              <w:bottom w:val="single" w:sz="4" w:space="0" w:color="auto"/>
              <w:right w:val="single" w:sz="4" w:space="0" w:color="auto"/>
            </w:tcBorders>
            <w:shd w:val="clear" w:color="auto" w:fill="auto"/>
            <w:noWrap/>
            <w:hideMark/>
          </w:tcPr>
          <w:p w14:paraId="5E6EF3C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2,029 </w:t>
            </w:r>
          </w:p>
        </w:tc>
        <w:tc>
          <w:tcPr>
            <w:tcW w:w="469" w:type="pct"/>
            <w:tcBorders>
              <w:top w:val="nil"/>
              <w:left w:val="nil"/>
              <w:bottom w:val="single" w:sz="4" w:space="0" w:color="auto"/>
              <w:right w:val="single" w:sz="4" w:space="0" w:color="auto"/>
            </w:tcBorders>
            <w:shd w:val="clear" w:color="auto" w:fill="auto"/>
            <w:noWrap/>
            <w:hideMark/>
          </w:tcPr>
          <w:p w14:paraId="618AC59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1,895 </w:t>
            </w:r>
          </w:p>
        </w:tc>
        <w:tc>
          <w:tcPr>
            <w:tcW w:w="536" w:type="pct"/>
            <w:tcBorders>
              <w:top w:val="nil"/>
              <w:left w:val="nil"/>
              <w:bottom w:val="single" w:sz="4" w:space="0" w:color="auto"/>
              <w:right w:val="single" w:sz="4" w:space="0" w:color="auto"/>
            </w:tcBorders>
            <w:shd w:val="clear" w:color="auto" w:fill="auto"/>
            <w:noWrap/>
            <w:hideMark/>
          </w:tcPr>
          <w:p w14:paraId="23CA7FA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5,781 </w:t>
            </w:r>
          </w:p>
        </w:tc>
        <w:tc>
          <w:tcPr>
            <w:tcW w:w="444" w:type="pct"/>
            <w:tcBorders>
              <w:top w:val="nil"/>
              <w:left w:val="nil"/>
              <w:bottom w:val="single" w:sz="4" w:space="0" w:color="auto"/>
              <w:right w:val="single" w:sz="4" w:space="0" w:color="auto"/>
            </w:tcBorders>
            <w:shd w:val="clear" w:color="auto" w:fill="auto"/>
            <w:noWrap/>
            <w:hideMark/>
          </w:tcPr>
          <w:p w14:paraId="2A900F0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2500</w:t>
            </w:r>
          </w:p>
        </w:tc>
      </w:tr>
      <w:tr w:rsidR="00034800" w:rsidRPr="00586A07" w14:paraId="3FE8FC85"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11D7FB1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Metsimaholo</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25C91C7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hideMark/>
          </w:tcPr>
          <w:p w14:paraId="2F54E88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1,000 </w:t>
            </w:r>
          </w:p>
        </w:tc>
        <w:tc>
          <w:tcPr>
            <w:tcW w:w="469" w:type="pct"/>
            <w:tcBorders>
              <w:top w:val="nil"/>
              <w:left w:val="nil"/>
              <w:bottom w:val="single" w:sz="4" w:space="0" w:color="auto"/>
              <w:right w:val="single" w:sz="4" w:space="0" w:color="auto"/>
            </w:tcBorders>
            <w:shd w:val="clear" w:color="auto" w:fill="auto"/>
            <w:noWrap/>
            <w:hideMark/>
          </w:tcPr>
          <w:p w14:paraId="676955D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1,060 </w:t>
            </w:r>
          </w:p>
        </w:tc>
        <w:tc>
          <w:tcPr>
            <w:tcW w:w="469" w:type="pct"/>
            <w:tcBorders>
              <w:top w:val="nil"/>
              <w:left w:val="nil"/>
              <w:bottom w:val="single" w:sz="4" w:space="0" w:color="auto"/>
              <w:right w:val="single" w:sz="4" w:space="0" w:color="auto"/>
            </w:tcBorders>
            <w:shd w:val="clear" w:color="auto" w:fill="auto"/>
            <w:noWrap/>
            <w:hideMark/>
          </w:tcPr>
          <w:p w14:paraId="4F0EE7E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969 </w:t>
            </w:r>
          </w:p>
        </w:tc>
        <w:tc>
          <w:tcPr>
            <w:tcW w:w="536" w:type="pct"/>
            <w:tcBorders>
              <w:top w:val="nil"/>
              <w:left w:val="nil"/>
              <w:bottom w:val="single" w:sz="4" w:space="0" w:color="auto"/>
              <w:right w:val="single" w:sz="4" w:space="0" w:color="auto"/>
            </w:tcBorders>
            <w:shd w:val="clear" w:color="auto" w:fill="auto"/>
            <w:noWrap/>
            <w:hideMark/>
          </w:tcPr>
          <w:p w14:paraId="09E4729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3,029 </w:t>
            </w:r>
          </w:p>
        </w:tc>
        <w:tc>
          <w:tcPr>
            <w:tcW w:w="444" w:type="pct"/>
            <w:tcBorders>
              <w:top w:val="nil"/>
              <w:left w:val="nil"/>
              <w:bottom w:val="single" w:sz="4" w:space="0" w:color="auto"/>
              <w:right w:val="single" w:sz="4" w:space="0" w:color="auto"/>
            </w:tcBorders>
            <w:shd w:val="clear" w:color="auto" w:fill="auto"/>
            <w:noWrap/>
            <w:hideMark/>
          </w:tcPr>
          <w:p w14:paraId="1C0D28F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1D2A4E5"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682C590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Moqhaka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08602BC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hideMark/>
          </w:tcPr>
          <w:p w14:paraId="6C7D0B2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1,024 </w:t>
            </w:r>
          </w:p>
        </w:tc>
        <w:tc>
          <w:tcPr>
            <w:tcW w:w="469" w:type="pct"/>
            <w:tcBorders>
              <w:top w:val="nil"/>
              <w:left w:val="nil"/>
              <w:bottom w:val="single" w:sz="4" w:space="0" w:color="auto"/>
              <w:right w:val="single" w:sz="4" w:space="0" w:color="auto"/>
            </w:tcBorders>
            <w:shd w:val="clear" w:color="auto" w:fill="auto"/>
            <w:noWrap/>
            <w:hideMark/>
          </w:tcPr>
          <w:p w14:paraId="14227D9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940 </w:t>
            </w:r>
          </w:p>
        </w:tc>
        <w:tc>
          <w:tcPr>
            <w:tcW w:w="469" w:type="pct"/>
            <w:tcBorders>
              <w:top w:val="nil"/>
              <w:left w:val="nil"/>
              <w:bottom w:val="single" w:sz="4" w:space="0" w:color="auto"/>
              <w:right w:val="single" w:sz="4" w:space="0" w:color="auto"/>
            </w:tcBorders>
            <w:shd w:val="clear" w:color="auto" w:fill="auto"/>
            <w:noWrap/>
            <w:hideMark/>
          </w:tcPr>
          <w:p w14:paraId="0A37CA6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807 </w:t>
            </w:r>
          </w:p>
        </w:tc>
        <w:tc>
          <w:tcPr>
            <w:tcW w:w="536" w:type="pct"/>
            <w:tcBorders>
              <w:top w:val="nil"/>
              <w:left w:val="nil"/>
              <w:bottom w:val="single" w:sz="4" w:space="0" w:color="auto"/>
              <w:right w:val="single" w:sz="4" w:space="0" w:color="auto"/>
            </w:tcBorders>
            <w:shd w:val="clear" w:color="auto" w:fill="auto"/>
            <w:noWrap/>
            <w:hideMark/>
          </w:tcPr>
          <w:p w14:paraId="195D1AD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2,771 </w:t>
            </w:r>
          </w:p>
        </w:tc>
        <w:tc>
          <w:tcPr>
            <w:tcW w:w="444" w:type="pct"/>
            <w:tcBorders>
              <w:top w:val="nil"/>
              <w:left w:val="nil"/>
              <w:bottom w:val="single" w:sz="4" w:space="0" w:color="auto"/>
              <w:right w:val="single" w:sz="4" w:space="0" w:color="auto"/>
            </w:tcBorders>
            <w:shd w:val="clear" w:color="auto" w:fill="auto"/>
            <w:noWrap/>
            <w:hideMark/>
          </w:tcPr>
          <w:p w14:paraId="23DAF41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90DE10E"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290CA1C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Ngwathe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64A85A0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hideMark/>
          </w:tcPr>
          <w:p w14:paraId="299220C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2,089 </w:t>
            </w:r>
          </w:p>
        </w:tc>
        <w:tc>
          <w:tcPr>
            <w:tcW w:w="469" w:type="pct"/>
            <w:tcBorders>
              <w:top w:val="nil"/>
              <w:left w:val="nil"/>
              <w:bottom w:val="single" w:sz="4" w:space="0" w:color="auto"/>
              <w:right w:val="single" w:sz="4" w:space="0" w:color="auto"/>
            </w:tcBorders>
            <w:shd w:val="clear" w:color="auto" w:fill="auto"/>
            <w:noWrap/>
            <w:hideMark/>
          </w:tcPr>
          <w:p w14:paraId="660107A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1,948 </w:t>
            </w:r>
          </w:p>
        </w:tc>
        <w:tc>
          <w:tcPr>
            <w:tcW w:w="469" w:type="pct"/>
            <w:tcBorders>
              <w:top w:val="nil"/>
              <w:left w:val="nil"/>
              <w:bottom w:val="single" w:sz="4" w:space="0" w:color="auto"/>
              <w:right w:val="single" w:sz="4" w:space="0" w:color="auto"/>
            </w:tcBorders>
            <w:shd w:val="clear" w:color="auto" w:fill="auto"/>
            <w:noWrap/>
            <w:hideMark/>
          </w:tcPr>
          <w:p w14:paraId="509062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1,999 </w:t>
            </w:r>
          </w:p>
        </w:tc>
        <w:tc>
          <w:tcPr>
            <w:tcW w:w="536" w:type="pct"/>
            <w:tcBorders>
              <w:top w:val="nil"/>
              <w:left w:val="nil"/>
              <w:bottom w:val="single" w:sz="4" w:space="0" w:color="auto"/>
              <w:right w:val="single" w:sz="4" w:space="0" w:color="auto"/>
            </w:tcBorders>
            <w:shd w:val="clear" w:color="auto" w:fill="auto"/>
            <w:noWrap/>
            <w:hideMark/>
          </w:tcPr>
          <w:p w14:paraId="4E18C1E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6,036 </w:t>
            </w:r>
          </w:p>
        </w:tc>
        <w:tc>
          <w:tcPr>
            <w:tcW w:w="444" w:type="pct"/>
            <w:tcBorders>
              <w:top w:val="nil"/>
              <w:left w:val="nil"/>
              <w:bottom w:val="single" w:sz="4" w:space="0" w:color="auto"/>
              <w:right w:val="single" w:sz="4" w:space="0" w:color="auto"/>
            </w:tcBorders>
            <w:shd w:val="clear" w:color="auto" w:fill="auto"/>
            <w:noWrap/>
            <w:hideMark/>
          </w:tcPr>
          <w:p w14:paraId="26D373C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50708D97" w14:textId="77777777" w:rsidTr="00C732A7">
        <w:trPr>
          <w:trHeight w:val="300"/>
        </w:trPr>
        <w:tc>
          <w:tcPr>
            <w:tcW w:w="1524" w:type="pct"/>
            <w:tcBorders>
              <w:top w:val="nil"/>
              <w:left w:val="single" w:sz="4" w:space="0" w:color="auto"/>
              <w:bottom w:val="single" w:sz="4" w:space="0" w:color="auto"/>
              <w:right w:val="single" w:sz="4" w:space="0" w:color="auto"/>
            </w:tcBorders>
            <w:shd w:val="clear" w:color="000000" w:fill="FFE699"/>
            <w:noWrap/>
            <w:hideMark/>
          </w:tcPr>
          <w:p w14:paraId="447F934D"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5</w:t>
            </w:r>
          </w:p>
        </w:tc>
        <w:tc>
          <w:tcPr>
            <w:tcW w:w="1089" w:type="pct"/>
            <w:tcBorders>
              <w:top w:val="nil"/>
              <w:left w:val="nil"/>
              <w:bottom w:val="single" w:sz="4" w:space="0" w:color="auto"/>
              <w:right w:val="single" w:sz="4" w:space="0" w:color="auto"/>
            </w:tcBorders>
            <w:shd w:val="clear" w:color="000000" w:fill="FFE699"/>
            <w:noWrap/>
            <w:hideMark/>
          </w:tcPr>
          <w:p w14:paraId="6D42DA2B"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hideMark/>
          </w:tcPr>
          <w:p w14:paraId="38B8A4B9"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5,970 </w:t>
            </w:r>
          </w:p>
        </w:tc>
        <w:tc>
          <w:tcPr>
            <w:tcW w:w="469" w:type="pct"/>
            <w:tcBorders>
              <w:top w:val="nil"/>
              <w:left w:val="nil"/>
              <w:bottom w:val="single" w:sz="4" w:space="0" w:color="auto"/>
              <w:right w:val="single" w:sz="4" w:space="0" w:color="auto"/>
            </w:tcBorders>
            <w:shd w:val="clear" w:color="000000" w:fill="FFE699"/>
            <w:noWrap/>
            <w:hideMark/>
          </w:tcPr>
          <w:p w14:paraId="1E9425D9"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6,347 </w:t>
            </w:r>
          </w:p>
        </w:tc>
        <w:tc>
          <w:tcPr>
            <w:tcW w:w="469" w:type="pct"/>
            <w:tcBorders>
              <w:top w:val="nil"/>
              <w:left w:val="nil"/>
              <w:bottom w:val="single" w:sz="4" w:space="0" w:color="auto"/>
              <w:right w:val="single" w:sz="4" w:space="0" w:color="auto"/>
            </w:tcBorders>
            <w:shd w:val="clear" w:color="000000" w:fill="FFE699"/>
            <w:noWrap/>
            <w:hideMark/>
          </w:tcPr>
          <w:p w14:paraId="347CCB1A"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6,165 </w:t>
            </w:r>
          </w:p>
        </w:tc>
        <w:tc>
          <w:tcPr>
            <w:tcW w:w="536" w:type="pct"/>
            <w:tcBorders>
              <w:top w:val="nil"/>
              <w:left w:val="nil"/>
              <w:bottom w:val="single" w:sz="4" w:space="0" w:color="auto"/>
              <w:right w:val="single" w:sz="4" w:space="0" w:color="auto"/>
            </w:tcBorders>
            <w:shd w:val="clear" w:color="000000" w:fill="FFE699"/>
            <w:noWrap/>
            <w:hideMark/>
          </w:tcPr>
          <w:p w14:paraId="3288730C"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18,482 </w:t>
            </w:r>
          </w:p>
        </w:tc>
        <w:tc>
          <w:tcPr>
            <w:tcW w:w="444" w:type="pct"/>
            <w:tcBorders>
              <w:top w:val="nil"/>
              <w:left w:val="nil"/>
              <w:bottom w:val="single" w:sz="4" w:space="0" w:color="auto"/>
              <w:right w:val="single" w:sz="4" w:space="0" w:color="auto"/>
            </w:tcBorders>
            <w:shd w:val="clear" w:color="000000" w:fill="FFE699"/>
            <w:noWrap/>
            <w:hideMark/>
          </w:tcPr>
          <w:p w14:paraId="37B25B97"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7000</w:t>
            </w:r>
          </w:p>
        </w:tc>
      </w:tr>
      <w:tr w:rsidR="00034800" w:rsidRPr="00586A07" w14:paraId="58C31ABA"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08F4BC9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Dihlabeng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2FF495F3"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Lima Rural Development</w:t>
            </w:r>
          </w:p>
        </w:tc>
        <w:tc>
          <w:tcPr>
            <w:tcW w:w="469" w:type="pct"/>
            <w:tcBorders>
              <w:top w:val="nil"/>
              <w:left w:val="nil"/>
              <w:bottom w:val="single" w:sz="4" w:space="0" w:color="auto"/>
              <w:right w:val="single" w:sz="4" w:space="0" w:color="auto"/>
            </w:tcBorders>
            <w:shd w:val="clear" w:color="auto" w:fill="auto"/>
            <w:noWrap/>
            <w:hideMark/>
          </w:tcPr>
          <w:p w14:paraId="5529469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hideMark/>
          </w:tcPr>
          <w:p w14:paraId="2B87163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350 </w:t>
            </w:r>
          </w:p>
        </w:tc>
        <w:tc>
          <w:tcPr>
            <w:tcW w:w="469" w:type="pct"/>
            <w:tcBorders>
              <w:top w:val="nil"/>
              <w:left w:val="nil"/>
              <w:bottom w:val="single" w:sz="4" w:space="0" w:color="auto"/>
              <w:right w:val="single" w:sz="4" w:space="0" w:color="auto"/>
            </w:tcBorders>
            <w:shd w:val="clear" w:color="auto" w:fill="auto"/>
            <w:noWrap/>
            <w:hideMark/>
          </w:tcPr>
          <w:p w14:paraId="786BBDE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473 </w:t>
            </w:r>
          </w:p>
        </w:tc>
        <w:tc>
          <w:tcPr>
            <w:tcW w:w="536" w:type="pct"/>
            <w:tcBorders>
              <w:top w:val="nil"/>
              <w:left w:val="nil"/>
              <w:bottom w:val="single" w:sz="4" w:space="0" w:color="auto"/>
              <w:right w:val="single" w:sz="4" w:space="0" w:color="auto"/>
            </w:tcBorders>
            <w:shd w:val="clear" w:color="auto" w:fill="auto"/>
            <w:noWrap/>
            <w:hideMark/>
          </w:tcPr>
          <w:p w14:paraId="586222A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823 </w:t>
            </w:r>
          </w:p>
        </w:tc>
        <w:tc>
          <w:tcPr>
            <w:tcW w:w="444" w:type="pct"/>
            <w:tcBorders>
              <w:top w:val="nil"/>
              <w:left w:val="nil"/>
              <w:bottom w:val="single" w:sz="4" w:space="0" w:color="auto"/>
              <w:right w:val="single" w:sz="4" w:space="0" w:color="auto"/>
            </w:tcBorders>
            <w:shd w:val="clear" w:color="auto" w:fill="auto"/>
            <w:noWrap/>
            <w:hideMark/>
          </w:tcPr>
          <w:p w14:paraId="47D8871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1246CDEA"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4FE5333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Harrismith</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Maluti</w:t>
            </w:r>
            <w:proofErr w:type="spellEnd"/>
            <w:r w:rsidRPr="00586A07">
              <w:rPr>
                <w:rFonts w:ascii="Calibri" w:eastAsia="Times New Roman" w:hAnsi="Calibri" w:cs="Times New Roman"/>
                <w:color w:val="000000"/>
                <w:lang w:val="en-GB" w:eastAsia="en-GB"/>
              </w:rPr>
              <w:t>-a-</w:t>
            </w:r>
            <w:proofErr w:type="spellStart"/>
            <w:r w:rsidRPr="00586A07">
              <w:rPr>
                <w:rFonts w:ascii="Calibri" w:eastAsia="Times New Roman" w:hAnsi="Calibri" w:cs="Times New Roman"/>
                <w:color w:val="000000"/>
                <w:lang w:val="en-GB" w:eastAsia="en-GB"/>
              </w:rPr>
              <w:t>Phofung</w:t>
            </w:r>
            <w:proofErr w:type="spellEnd"/>
          </w:p>
        </w:tc>
        <w:tc>
          <w:tcPr>
            <w:tcW w:w="1089" w:type="pct"/>
            <w:tcBorders>
              <w:top w:val="nil"/>
              <w:left w:val="nil"/>
              <w:bottom w:val="single" w:sz="4" w:space="0" w:color="auto"/>
              <w:right w:val="single" w:sz="4" w:space="0" w:color="auto"/>
            </w:tcBorders>
            <w:shd w:val="clear" w:color="auto" w:fill="auto"/>
            <w:noWrap/>
            <w:hideMark/>
          </w:tcPr>
          <w:p w14:paraId="26EA1F5E"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Lima Rural Development</w:t>
            </w:r>
          </w:p>
        </w:tc>
        <w:tc>
          <w:tcPr>
            <w:tcW w:w="469" w:type="pct"/>
            <w:tcBorders>
              <w:top w:val="nil"/>
              <w:left w:val="nil"/>
              <w:bottom w:val="single" w:sz="4" w:space="0" w:color="auto"/>
              <w:right w:val="single" w:sz="4" w:space="0" w:color="auto"/>
            </w:tcBorders>
            <w:shd w:val="clear" w:color="auto" w:fill="auto"/>
            <w:noWrap/>
            <w:hideMark/>
          </w:tcPr>
          <w:p w14:paraId="7EC22BF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2,832 </w:t>
            </w:r>
          </w:p>
        </w:tc>
        <w:tc>
          <w:tcPr>
            <w:tcW w:w="469" w:type="pct"/>
            <w:tcBorders>
              <w:top w:val="nil"/>
              <w:left w:val="nil"/>
              <w:bottom w:val="single" w:sz="4" w:space="0" w:color="auto"/>
              <w:right w:val="single" w:sz="4" w:space="0" w:color="auto"/>
            </w:tcBorders>
            <w:shd w:val="clear" w:color="auto" w:fill="auto"/>
            <w:noWrap/>
            <w:hideMark/>
          </w:tcPr>
          <w:p w14:paraId="7A1CB1B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2,963 </w:t>
            </w:r>
          </w:p>
        </w:tc>
        <w:tc>
          <w:tcPr>
            <w:tcW w:w="469" w:type="pct"/>
            <w:tcBorders>
              <w:top w:val="nil"/>
              <w:left w:val="nil"/>
              <w:bottom w:val="single" w:sz="4" w:space="0" w:color="auto"/>
              <w:right w:val="single" w:sz="4" w:space="0" w:color="auto"/>
            </w:tcBorders>
            <w:shd w:val="clear" w:color="auto" w:fill="auto"/>
            <w:noWrap/>
            <w:hideMark/>
          </w:tcPr>
          <w:p w14:paraId="39DB7CC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2,703 </w:t>
            </w:r>
          </w:p>
        </w:tc>
        <w:tc>
          <w:tcPr>
            <w:tcW w:w="536" w:type="pct"/>
            <w:tcBorders>
              <w:top w:val="nil"/>
              <w:left w:val="nil"/>
              <w:bottom w:val="single" w:sz="4" w:space="0" w:color="auto"/>
              <w:right w:val="single" w:sz="4" w:space="0" w:color="auto"/>
            </w:tcBorders>
            <w:shd w:val="clear" w:color="auto" w:fill="auto"/>
            <w:noWrap/>
            <w:hideMark/>
          </w:tcPr>
          <w:p w14:paraId="344F6F8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8,498 </w:t>
            </w:r>
          </w:p>
        </w:tc>
        <w:tc>
          <w:tcPr>
            <w:tcW w:w="444" w:type="pct"/>
            <w:tcBorders>
              <w:top w:val="nil"/>
              <w:left w:val="nil"/>
              <w:bottom w:val="single" w:sz="4" w:space="0" w:color="auto"/>
              <w:right w:val="single" w:sz="4" w:space="0" w:color="auto"/>
            </w:tcBorders>
            <w:shd w:val="clear" w:color="auto" w:fill="auto"/>
            <w:noWrap/>
            <w:hideMark/>
          </w:tcPr>
          <w:p w14:paraId="6677856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2500</w:t>
            </w:r>
          </w:p>
        </w:tc>
      </w:tr>
      <w:tr w:rsidR="00034800" w:rsidRPr="00586A07" w14:paraId="06E835D2"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415654A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Nketoana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27F9C7C2"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Lima Rural Development</w:t>
            </w:r>
          </w:p>
        </w:tc>
        <w:tc>
          <w:tcPr>
            <w:tcW w:w="469" w:type="pct"/>
            <w:tcBorders>
              <w:top w:val="nil"/>
              <w:left w:val="nil"/>
              <w:bottom w:val="single" w:sz="4" w:space="0" w:color="auto"/>
              <w:right w:val="single" w:sz="4" w:space="0" w:color="auto"/>
            </w:tcBorders>
            <w:shd w:val="clear" w:color="auto" w:fill="auto"/>
            <w:noWrap/>
            <w:hideMark/>
          </w:tcPr>
          <w:p w14:paraId="34712F7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hideMark/>
          </w:tcPr>
          <w:p w14:paraId="75361DA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333 </w:t>
            </w:r>
          </w:p>
        </w:tc>
        <w:tc>
          <w:tcPr>
            <w:tcW w:w="469" w:type="pct"/>
            <w:tcBorders>
              <w:top w:val="nil"/>
              <w:left w:val="nil"/>
              <w:bottom w:val="single" w:sz="4" w:space="0" w:color="auto"/>
              <w:right w:val="single" w:sz="4" w:space="0" w:color="auto"/>
            </w:tcBorders>
            <w:shd w:val="clear" w:color="auto" w:fill="auto"/>
            <w:noWrap/>
            <w:hideMark/>
          </w:tcPr>
          <w:p w14:paraId="381D59F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442 </w:t>
            </w:r>
          </w:p>
        </w:tc>
        <w:tc>
          <w:tcPr>
            <w:tcW w:w="536" w:type="pct"/>
            <w:tcBorders>
              <w:top w:val="nil"/>
              <w:left w:val="nil"/>
              <w:bottom w:val="single" w:sz="4" w:space="0" w:color="auto"/>
              <w:right w:val="single" w:sz="4" w:space="0" w:color="auto"/>
            </w:tcBorders>
            <w:shd w:val="clear" w:color="auto" w:fill="auto"/>
            <w:noWrap/>
            <w:hideMark/>
          </w:tcPr>
          <w:p w14:paraId="5910B2E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775 </w:t>
            </w:r>
          </w:p>
        </w:tc>
        <w:tc>
          <w:tcPr>
            <w:tcW w:w="444" w:type="pct"/>
            <w:tcBorders>
              <w:top w:val="nil"/>
              <w:left w:val="nil"/>
              <w:bottom w:val="single" w:sz="4" w:space="0" w:color="auto"/>
              <w:right w:val="single" w:sz="4" w:space="0" w:color="auto"/>
            </w:tcBorders>
            <w:shd w:val="clear" w:color="auto" w:fill="auto"/>
            <w:noWrap/>
            <w:hideMark/>
          </w:tcPr>
          <w:p w14:paraId="70ABB91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049B08D"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15656F0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Phumelela </w:t>
            </w:r>
          </w:p>
        </w:tc>
        <w:tc>
          <w:tcPr>
            <w:tcW w:w="1089" w:type="pct"/>
            <w:tcBorders>
              <w:top w:val="nil"/>
              <w:left w:val="nil"/>
              <w:bottom w:val="single" w:sz="4" w:space="0" w:color="auto"/>
              <w:right w:val="single" w:sz="4" w:space="0" w:color="auto"/>
            </w:tcBorders>
            <w:shd w:val="clear" w:color="auto" w:fill="auto"/>
            <w:noWrap/>
            <w:hideMark/>
          </w:tcPr>
          <w:p w14:paraId="6F60A8FE"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Lima Rural Development</w:t>
            </w:r>
          </w:p>
        </w:tc>
        <w:tc>
          <w:tcPr>
            <w:tcW w:w="469" w:type="pct"/>
            <w:tcBorders>
              <w:top w:val="nil"/>
              <w:left w:val="nil"/>
              <w:bottom w:val="single" w:sz="4" w:space="0" w:color="auto"/>
              <w:right w:val="single" w:sz="4" w:space="0" w:color="auto"/>
            </w:tcBorders>
            <w:shd w:val="clear" w:color="auto" w:fill="auto"/>
            <w:noWrap/>
            <w:hideMark/>
          </w:tcPr>
          <w:p w14:paraId="6A400F7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1,123 </w:t>
            </w:r>
          </w:p>
        </w:tc>
        <w:tc>
          <w:tcPr>
            <w:tcW w:w="469" w:type="pct"/>
            <w:tcBorders>
              <w:top w:val="nil"/>
              <w:left w:val="nil"/>
              <w:bottom w:val="single" w:sz="4" w:space="0" w:color="auto"/>
              <w:right w:val="single" w:sz="4" w:space="0" w:color="auto"/>
            </w:tcBorders>
            <w:shd w:val="clear" w:color="auto" w:fill="auto"/>
            <w:noWrap/>
            <w:hideMark/>
          </w:tcPr>
          <w:p w14:paraId="369EE19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1,164 </w:t>
            </w:r>
          </w:p>
        </w:tc>
        <w:tc>
          <w:tcPr>
            <w:tcW w:w="469" w:type="pct"/>
            <w:tcBorders>
              <w:top w:val="nil"/>
              <w:left w:val="nil"/>
              <w:bottom w:val="single" w:sz="4" w:space="0" w:color="auto"/>
              <w:right w:val="single" w:sz="4" w:space="0" w:color="auto"/>
            </w:tcBorders>
            <w:shd w:val="clear" w:color="auto" w:fill="auto"/>
            <w:noWrap/>
            <w:hideMark/>
          </w:tcPr>
          <w:p w14:paraId="084113A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1,109 </w:t>
            </w:r>
          </w:p>
        </w:tc>
        <w:tc>
          <w:tcPr>
            <w:tcW w:w="536" w:type="pct"/>
            <w:tcBorders>
              <w:top w:val="nil"/>
              <w:left w:val="nil"/>
              <w:bottom w:val="single" w:sz="4" w:space="0" w:color="auto"/>
              <w:right w:val="single" w:sz="4" w:space="0" w:color="auto"/>
            </w:tcBorders>
            <w:shd w:val="clear" w:color="auto" w:fill="auto"/>
            <w:noWrap/>
            <w:hideMark/>
          </w:tcPr>
          <w:p w14:paraId="439BD78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3,396 </w:t>
            </w:r>
          </w:p>
        </w:tc>
        <w:tc>
          <w:tcPr>
            <w:tcW w:w="444" w:type="pct"/>
            <w:tcBorders>
              <w:top w:val="nil"/>
              <w:left w:val="nil"/>
              <w:bottom w:val="single" w:sz="4" w:space="0" w:color="auto"/>
              <w:right w:val="single" w:sz="4" w:space="0" w:color="auto"/>
            </w:tcBorders>
            <w:shd w:val="clear" w:color="auto" w:fill="auto"/>
            <w:noWrap/>
            <w:hideMark/>
          </w:tcPr>
          <w:p w14:paraId="4CA8BC3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C4CB478"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2606BC8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Setsoto</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6B7B86CB"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Lima Rural Development</w:t>
            </w:r>
          </w:p>
        </w:tc>
        <w:tc>
          <w:tcPr>
            <w:tcW w:w="469" w:type="pct"/>
            <w:tcBorders>
              <w:top w:val="nil"/>
              <w:left w:val="nil"/>
              <w:bottom w:val="single" w:sz="4" w:space="0" w:color="auto"/>
              <w:right w:val="single" w:sz="4" w:space="0" w:color="auto"/>
            </w:tcBorders>
            <w:shd w:val="clear" w:color="auto" w:fill="auto"/>
            <w:noWrap/>
            <w:hideMark/>
          </w:tcPr>
          <w:p w14:paraId="7CEF1CB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1,193 </w:t>
            </w:r>
          </w:p>
        </w:tc>
        <w:tc>
          <w:tcPr>
            <w:tcW w:w="469" w:type="pct"/>
            <w:tcBorders>
              <w:top w:val="nil"/>
              <w:left w:val="nil"/>
              <w:bottom w:val="single" w:sz="4" w:space="0" w:color="auto"/>
              <w:right w:val="single" w:sz="4" w:space="0" w:color="auto"/>
            </w:tcBorders>
            <w:shd w:val="clear" w:color="auto" w:fill="auto"/>
            <w:noWrap/>
            <w:hideMark/>
          </w:tcPr>
          <w:p w14:paraId="7C2DAC2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1,185 </w:t>
            </w:r>
          </w:p>
        </w:tc>
        <w:tc>
          <w:tcPr>
            <w:tcW w:w="469" w:type="pct"/>
            <w:tcBorders>
              <w:top w:val="nil"/>
              <w:left w:val="nil"/>
              <w:bottom w:val="single" w:sz="4" w:space="0" w:color="auto"/>
              <w:right w:val="single" w:sz="4" w:space="0" w:color="auto"/>
            </w:tcBorders>
            <w:shd w:val="clear" w:color="auto" w:fill="auto"/>
            <w:noWrap/>
            <w:hideMark/>
          </w:tcPr>
          <w:p w14:paraId="7F32A1B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1,057 </w:t>
            </w:r>
          </w:p>
        </w:tc>
        <w:tc>
          <w:tcPr>
            <w:tcW w:w="536" w:type="pct"/>
            <w:tcBorders>
              <w:top w:val="nil"/>
              <w:left w:val="nil"/>
              <w:bottom w:val="single" w:sz="4" w:space="0" w:color="auto"/>
              <w:right w:val="single" w:sz="4" w:space="0" w:color="auto"/>
            </w:tcBorders>
            <w:shd w:val="clear" w:color="auto" w:fill="auto"/>
            <w:noWrap/>
            <w:hideMark/>
          </w:tcPr>
          <w:p w14:paraId="54720CC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3,435 </w:t>
            </w:r>
          </w:p>
        </w:tc>
        <w:tc>
          <w:tcPr>
            <w:tcW w:w="444" w:type="pct"/>
            <w:tcBorders>
              <w:top w:val="nil"/>
              <w:left w:val="nil"/>
              <w:bottom w:val="single" w:sz="4" w:space="0" w:color="auto"/>
              <w:right w:val="single" w:sz="4" w:space="0" w:color="auto"/>
            </w:tcBorders>
            <w:shd w:val="clear" w:color="auto" w:fill="auto"/>
            <w:noWrap/>
            <w:hideMark/>
          </w:tcPr>
          <w:p w14:paraId="3661AD9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4EC76DB" w14:textId="77777777" w:rsidTr="00C732A7">
        <w:trPr>
          <w:trHeight w:val="300"/>
        </w:trPr>
        <w:tc>
          <w:tcPr>
            <w:tcW w:w="1524" w:type="pct"/>
            <w:tcBorders>
              <w:top w:val="nil"/>
              <w:left w:val="single" w:sz="4" w:space="0" w:color="auto"/>
              <w:bottom w:val="single" w:sz="4" w:space="0" w:color="auto"/>
              <w:right w:val="single" w:sz="4" w:space="0" w:color="auto"/>
            </w:tcBorders>
            <w:shd w:val="clear" w:color="000000" w:fill="FFE699"/>
            <w:noWrap/>
            <w:hideMark/>
          </w:tcPr>
          <w:p w14:paraId="05B45828"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5</w:t>
            </w:r>
          </w:p>
        </w:tc>
        <w:tc>
          <w:tcPr>
            <w:tcW w:w="1089" w:type="pct"/>
            <w:tcBorders>
              <w:top w:val="nil"/>
              <w:left w:val="nil"/>
              <w:bottom w:val="single" w:sz="4" w:space="0" w:color="auto"/>
              <w:right w:val="single" w:sz="4" w:space="0" w:color="auto"/>
            </w:tcBorders>
            <w:shd w:val="clear" w:color="000000" w:fill="FFE699"/>
            <w:noWrap/>
            <w:hideMark/>
          </w:tcPr>
          <w:p w14:paraId="72A6B3F8" w14:textId="77777777" w:rsidR="00034800" w:rsidRPr="00586A07" w:rsidRDefault="00D11A0C" w:rsidP="009364D0">
            <w:pPr>
              <w:spacing w:after="0" w:line="240" w:lineRule="auto"/>
              <w:outlineLvl w:val="0"/>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Lima Rural Development</w:t>
            </w:r>
            <w:r w:rsidR="00034800" w:rsidRPr="00586A07">
              <w:rPr>
                <w:rFonts w:ascii="Calibri" w:eastAsia="Times New Roman" w:hAnsi="Calibri" w:cs="Times New Roman"/>
                <w:b/>
                <w:bCs/>
                <w:color w:val="000000"/>
                <w:lang w:val="en-GB" w:eastAsia="en-GB"/>
              </w:rPr>
              <w:t xml:space="preserve"> Total</w:t>
            </w:r>
          </w:p>
        </w:tc>
        <w:tc>
          <w:tcPr>
            <w:tcW w:w="469" w:type="pct"/>
            <w:tcBorders>
              <w:top w:val="nil"/>
              <w:left w:val="nil"/>
              <w:bottom w:val="single" w:sz="4" w:space="0" w:color="auto"/>
              <w:right w:val="single" w:sz="4" w:space="0" w:color="auto"/>
            </w:tcBorders>
            <w:shd w:val="clear" w:color="000000" w:fill="FFE699"/>
            <w:noWrap/>
            <w:hideMark/>
          </w:tcPr>
          <w:p w14:paraId="00532F34"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5,148 </w:t>
            </w:r>
          </w:p>
        </w:tc>
        <w:tc>
          <w:tcPr>
            <w:tcW w:w="469" w:type="pct"/>
            <w:tcBorders>
              <w:top w:val="nil"/>
              <w:left w:val="nil"/>
              <w:bottom w:val="single" w:sz="4" w:space="0" w:color="auto"/>
              <w:right w:val="single" w:sz="4" w:space="0" w:color="auto"/>
            </w:tcBorders>
            <w:shd w:val="clear" w:color="000000" w:fill="FFE699"/>
            <w:noWrap/>
            <w:hideMark/>
          </w:tcPr>
          <w:p w14:paraId="124685FB"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5,995 </w:t>
            </w:r>
          </w:p>
        </w:tc>
        <w:tc>
          <w:tcPr>
            <w:tcW w:w="469" w:type="pct"/>
            <w:tcBorders>
              <w:top w:val="nil"/>
              <w:left w:val="nil"/>
              <w:bottom w:val="single" w:sz="4" w:space="0" w:color="auto"/>
              <w:right w:val="single" w:sz="4" w:space="0" w:color="auto"/>
            </w:tcBorders>
            <w:shd w:val="clear" w:color="000000" w:fill="FFE699"/>
            <w:noWrap/>
            <w:hideMark/>
          </w:tcPr>
          <w:p w14:paraId="368EA87B"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5,784 </w:t>
            </w:r>
          </w:p>
        </w:tc>
        <w:tc>
          <w:tcPr>
            <w:tcW w:w="536" w:type="pct"/>
            <w:tcBorders>
              <w:top w:val="nil"/>
              <w:left w:val="nil"/>
              <w:bottom w:val="single" w:sz="4" w:space="0" w:color="auto"/>
              <w:right w:val="single" w:sz="4" w:space="0" w:color="auto"/>
            </w:tcBorders>
            <w:shd w:val="clear" w:color="000000" w:fill="FFE699"/>
            <w:noWrap/>
            <w:hideMark/>
          </w:tcPr>
          <w:p w14:paraId="19E244AB"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16,927 </w:t>
            </w:r>
          </w:p>
        </w:tc>
        <w:tc>
          <w:tcPr>
            <w:tcW w:w="444" w:type="pct"/>
            <w:tcBorders>
              <w:top w:val="nil"/>
              <w:left w:val="nil"/>
              <w:bottom w:val="single" w:sz="4" w:space="0" w:color="auto"/>
              <w:right w:val="single" w:sz="4" w:space="0" w:color="auto"/>
            </w:tcBorders>
            <w:shd w:val="clear" w:color="000000" w:fill="FFE699"/>
            <w:noWrap/>
            <w:hideMark/>
          </w:tcPr>
          <w:p w14:paraId="187112D7"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5500</w:t>
            </w:r>
          </w:p>
        </w:tc>
      </w:tr>
      <w:tr w:rsidR="00034800" w:rsidRPr="00586A07" w14:paraId="5A8F8936"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3E98849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Kopanong</w:t>
            </w:r>
            <w:proofErr w:type="spellEnd"/>
          </w:p>
        </w:tc>
        <w:tc>
          <w:tcPr>
            <w:tcW w:w="1089" w:type="pct"/>
            <w:tcBorders>
              <w:top w:val="nil"/>
              <w:left w:val="nil"/>
              <w:bottom w:val="single" w:sz="4" w:space="0" w:color="auto"/>
              <w:right w:val="single" w:sz="4" w:space="0" w:color="auto"/>
            </w:tcBorders>
            <w:shd w:val="clear" w:color="auto" w:fill="auto"/>
            <w:noWrap/>
            <w:hideMark/>
          </w:tcPr>
          <w:p w14:paraId="7C23E800"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469" w:type="pct"/>
            <w:tcBorders>
              <w:top w:val="nil"/>
              <w:left w:val="nil"/>
              <w:bottom w:val="single" w:sz="4" w:space="0" w:color="auto"/>
              <w:right w:val="single" w:sz="4" w:space="0" w:color="auto"/>
            </w:tcBorders>
            <w:shd w:val="clear" w:color="auto" w:fill="auto"/>
            <w:noWrap/>
            <w:hideMark/>
          </w:tcPr>
          <w:p w14:paraId="088842F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hideMark/>
          </w:tcPr>
          <w:p w14:paraId="6E7D8DB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hideMark/>
          </w:tcPr>
          <w:p w14:paraId="61B18D3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hideMark/>
          </w:tcPr>
          <w:p w14:paraId="7383C04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hideMark/>
          </w:tcPr>
          <w:p w14:paraId="2075998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65A2BFA2"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4F8FCD2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Letsemeng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5ABE70FD"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469" w:type="pct"/>
            <w:tcBorders>
              <w:top w:val="nil"/>
              <w:left w:val="nil"/>
              <w:bottom w:val="single" w:sz="4" w:space="0" w:color="auto"/>
              <w:right w:val="single" w:sz="4" w:space="0" w:color="auto"/>
            </w:tcBorders>
            <w:shd w:val="clear" w:color="auto" w:fill="auto"/>
            <w:noWrap/>
            <w:hideMark/>
          </w:tcPr>
          <w:p w14:paraId="5701849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1,185 </w:t>
            </w:r>
          </w:p>
        </w:tc>
        <w:tc>
          <w:tcPr>
            <w:tcW w:w="469" w:type="pct"/>
            <w:tcBorders>
              <w:top w:val="nil"/>
              <w:left w:val="nil"/>
              <w:bottom w:val="single" w:sz="4" w:space="0" w:color="auto"/>
              <w:right w:val="single" w:sz="4" w:space="0" w:color="auto"/>
            </w:tcBorders>
            <w:shd w:val="clear" w:color="auto" w:fill="auto"/>
            <w:noWrap/>
            <w:hideMark/>
          </w:tcPr>
          <w:p w14:paraId="704921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1,281 </w:t>
            </w:r>
          </w:p>
        </w:tc>
        <w:tc>
          <w:tcPr>
            <w:tcW w:w="469" w:type="pct"/>
            <w:tcBorders>
              <w:top w:val="nil"/>
              <w:left w:val="nil"/>
              <w:bottom w:val="single" w:sz="4" w:space="0" w:color="auto"/>
              <w:right w:val="single" w:sz="4" w:space="0" w:color="auto"/>
            </w:tcBorders>
            <w:shd w:val="clear" w:color="auto" w:fill="auto"/>
            <w:noWrap/>
            <w:hideMark/>
          </w:tcPr>
          <w:p w14:paraId="4090400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1,133 </w:t>
            </w:r>
          </w:p>
        </w:tc>
        <w:tc>
          <w:tcPr>
            <w:tcW w:w="536" w:type="pct"/>
            <w:tcBorders>
              <w:top w:val="nil"/>
              <w:left w:val="nil"/>
              <w:bottom w:val="single" w:sz="4" w:space="0" w:color="auto"/>
              <w:right w:val="single" w:sz="4" w:space="0" w:color="auto"/>
            </w:tcBorders>
            <w:shd w:val="clear" w:color="auto" w:fill="auto"/>
            <w:noWrap/>
            <w:hideMark/>
          </w:tcPr>
          <w:p w14:paraId="78F4FC1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3,599 </w:t>
            </w:r>
          </w:p>
        </w:tc>
        <w:tc>
          <w:tcPr>
            <w:tcW w:w="444" w:type="pct"/>
            <w:tcBorders>
              <w:top w:val="nil"/>
              <w:left w:val="nil"/>
              <w:bottom w:val="single" w:sz="4" w:space="0" w:color="auto"/>
              <w:right w:val="single" w:sz="4" w:space="0" w:color="auto"/>
            </w:tcBorders>
            <w:shd w:val="clear" w:color="auto" w:fill="auto"/>
            <w:noWrap/>
            <w:hideMark/>
          </w:tcPr>
          <w:p w14:paraId="6979183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868DA2A"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2F9E98E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Mantsopa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725C6A5F"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469" w:type="pct"/>
            <w:tcBorders>
              <w:top w:val="nil"/>
              <w:left w:val="nil"/>
              <w:bottom w:val="single" w:sz="4" w:space="0" w:color="auto"/>
              <w:right w:val="single" w:sz="4" w:space="0" w:color="auto"/>
            </w:tcBorders>
            <w:shd w:val="clear" w:color="auto" w:fill="auto"/>
            <w:noWrap/>
            <w:hideMark/>
          </w:tcPr>
          <w:p w14:paraId="5E69AEE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100 </w:t>
            </w:r>
          </w:p>
        </w:tc>
        <w:tc>
          <w:tcPr>
            <w:tcW w:w="469" w:type="pct"/>
            <w:tcBorders>
              <w:top w:val="nil"/>
              <w:left w:val="nil"/>
              <w:bottom w:val="single" w:sz="4" w:space="0" w:color="auto"/>
              <w:right w:val="single" w:sz="4" w:space="0" w:color="auto"/>
            </w:tcBorders>
            <w:shd w:val="clear" w:color="auto" w:fill="auto"/>
            <w:noWrap/>
            <w:hideMark/>
          </w:tcPr>
          <w:p w14:paraId="1767BF7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947 </w:t>
            </w:r>
          </w:p>
        </w:tc>
        <w:tc>
          <w:tcPr>
            <w:tcW w:w="469" w:type="pct"/>
            <w:tcBorders>
              <w:top w:val="nil"/>
              <w:left w:val="nil"/>
              <w:bottom w:val="single" w:sz="4" w:space="0" w:color="auto"/>
              <w:right w:val="single" w:sz="4" w:space="0" w:color="auto"/>
            </w:tcBorders>
            <w:shd w:val="clear" w:color="auto" w:fill="auto"/>
            <w:noWrap/>
            <w:hideMark/>
          </w:tcPr>
          <w:p w14:paraId="02281EA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1,029 </w:t>
            </w:r>
          </w:p>
        </w:tc>
        <w:tc>
          <w:tcPr>
            <w:tcW w:w="536" w:type="pct"/>
            <w:tcBorders>
              <w:top w:val="nil"/>
              <w:left w:val="nil"/>
              <w:bottom w:val="single" w:sz="4" w:space="0" w:color="auto"/>
              <w:right w:val="single" w:sz="4" w:space="0" w:color="auto"/>
            </w:tcBorders>
            <w:shd w:val="clear" w:color="auto" w:fill="auto"/>
            <w:noWrap/>
            <w:hideMark/>
          </w:tcPr>
          <w:p w14:paraId="582BD26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2,076 </w:t>
            </w:r>
          </w:p>
        </w:tc>
        <w:tc>
          <w:tcPr>
            <w:tcW w:w="444" w:type="pct"/>
            <w:tcBorders>
              <w:top w:val="nil"/>
              <w:left w:val="nil"/>
              <w:bottom w:val="single" w:sz="4" w:space="0" w:color="auto"/>
              <w:right w:val="single" w:sz="4" w:space="0" w:color="auto"/>
            </w:tcBorders>
            <w:shd w:val="clear" w:color="auto" w:fill="auto"/>
            <w:noWrap/>
            <w:hideMark/>
          </w:tcPr>
          <w:p w14:paraId="2433203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4D15BF9"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49866FD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Mohokare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457CC114"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469" w:type="pct"/>
            <w:tcBorders>
              <w:top w:val="nil"/>
              <w:left w:val="nil"/>
              <w:bottom w:val="single" w:sz="4" w:space="0" w:color="auto"/>
              <w:right w:val="single" w:sz="4" w:space="0" w:color="auto"/>
            </w:tcBorders>
            <w:shd w:val="clear" w:color="auto" w:fill="auto"/>
            <w:noWrap/>
            <w:hideMark/>
          </w:tcPr>
          <w:p w14:paraId="5E07E46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1,306 </w:t>
            </w:r>
          </w:p>
        </w:tc>
        <w:tc>
          <w:tcPr>
            <w:tcW w:w="469" w:type="pct"/>
            <w:tcBorders>
              <w:top w:val="nil"/>
              <w:left w:val="nil"/>
              <w:bottom w:val="single" w:sz="4" w:space="0" w:color="auto"/>
              <w:right w:val="single" w:sz="4" w:space="0" w:color="auto"/>
            </w:tcBorders>
            <w:shd w:val="clear" w:color="auto" w:fill="auto"/>
            <w:noWrap/>
            <w:hideMark/>
          </w:tcPr>
          <w:p w14:paraId="6FD2DA0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1,211 </w:t>
            </w:r>
          </w:p>
        </w:tc>
        <w:tc>
          <w:tcPr>
            <w:tcW w:w="469" w:type="pct"/>
            <w:tcBorders>
              <w:top w:val="nil"/>
              <w:left w:val="nil"/>
              <w:bottom w:val="single" w:sz="4" w:space="0" w:color="auto"/>
              <w:right w:val="single" w:sz="4" w:space="0" w:color="auto"/>
            </w:tcBorders>
            <w:shd w:val="clear" w:color="auto" w:fill="auto"/>
            <w:noWrap/>
            <w:hideMark/>
          </w:tcPr>
          <w:p w14:paraId="070218E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1,035 </w:t>
            </w:r>
          </w:p>
        </w:tc>
        <w:tc>
          <w:tcPr>
            <w:tcW w:w="536" w:type="pct"/>
            <w:tcBorders>
              <w:top w:val="nil"/>
              <w:left w:val="nil"/>
              <w:bottom w:val="single" w:sz="4" w:space="0" w:color="auto"/>
              <w:right w:val="single" w:sz="4" w:space="0" w:color="auto"/>
            </w:tcBorders>
            <w:shd w:val="clear" w:color="auto" w:fill="auto"/>
            <w:noWrap/>
            <w:hideMark/>
          </w:tcPr>
          <w:p w14:paraId="7681325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3,552 </w:t>
            </w:r>
          </w:p>
        </w:tc>
        <w:tc>
          <w:tcPr>
            <w:tcW w:w="444" w:type="pct"/>
            <w:tcBorders>
              <w:top w:val="nil"/>
              <w:left w:val="nil"/>
              <w:bottom w:val="single" w:sz="4" w:space="0" w:color="auto"/>
              <w:right w:val="single" w:sz="4" w:space="0" w:color="auto"/>
            </w:tcBorders>
            <w:shd w:val="clear" w:color="auto" w:fill="auto"/>
            <w:noWrap/>
            <w:hideMark/>
          </w:tcPr>
          <w:p w14:paraId="55756C8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7807CD7"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3EC22CA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Wepener</w:t>
            </w:r>
            <w:proofErr w:type="spellEnd"/>
            <w:r w:rsidRPr="00586A07">
              <w:rPr>
                <w:rFonts w:ascii="Calibri" w:eastAsia="Times New Roman" w:hAnsi="Calibri" w:cs="Times New Roman"/>
                <w:color w:val="000000"/>
                <w:lang w:val="en-GB" w:eastAsia="en-GB"/>
              </w:rPr>
              <w:t>/</w:t>
            </w:r>
            <w:proofErr w:type="spellStart"/>
            <w:r w:rsidRPr="00586A07">
              <w:rPr>
                <w:rFonts w:ascii="Calibri" w:eastAsia="Times New Roman" w:hAnsi="Calibri" w:cs="Times New Roman"/>
                <w:color w:val="000000"/>
                <w:lang w:val="en-GB" w:eastAsia="en-GB"/>
              </w:rPr>
              <w:t>Dewetsdorp</w:t>
            </w:r>
            <w:proofErr w:type="spellEnd"/>
          </w:p>
        </w:tc>
        <w:tc>
          <w:tcPr>
            <w:tcW w:w="1089" w:type="pct"/>
            <w:tcBorders>
              <w:top w:val="nil"/>
              <w:left w:val="nil"/>
              <w:bottom w:val="single" w:sz="4" w:space="0" w:color="auto"/>
              <w:right w:val="single" w:sz="4" w:space="0" w:color="auto"/>
            </w:tcBorders>
            <w:shd w:val="clear" w:color="auto" w:fill="auto"/>
            <w:noWrap/>
            <w:hideMark/>
          </w:tcPr>
          <w:p w14:paraId="3A372023"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469" w:type="pct"/>
            <w:tcBorders>
              <w:top w:val="nil"/>
              <w:left w:val="nil"/>
              <w:bottom w:val="single" w:sz="4" w:space="0" w:color="auto"/>
              <w:right w:val="single" w:sz="4" w:space="0" w:color="auto"/>
            </w:tcBorders>
            <w:shd w:val="clear" w:color="auto" w:fill="auto"/>
            <w:noWrap/>
            <w:hideMark/>
          </w:tcPr>
          <w:p w14:paraId="6FD8BE0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1,805 </w:t>
            </w:r>
          </w:p>
        </w:tc>
        <w:tc>
          <w:tcPr>
            <w:tcW w:w="469" w:type="pct"/>
            <w:tcBorders>
              <w:top w:val="nil"/>
              <w:left w:val="nil"/>
              <w:bottom w:val="single" w:sz="4" w:space="0" w:color="auto"/>
              <w:right w:val="single" w:sz="4" w:space="0" w:color="auto"/>
            </w:tcBorders>
            <w:shd w:val="clear" w:color="auto" w:fill="auto"/>
            <w:noWrap/>
            <w:hideMark/>
          </w:tcPr>
          <w:p w14:paraId="68FEC7D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1,797 </w:t>
            </w:r>
          </w:p>
        </w:tc>
        <w:tc>
          <w:tcPr>
            <w:tcW w:w="469" w:type="pct"/>
            <w:tcBorders>
              <w:top w:val="nil"/>
              <w:left w:val="nil"/>
              <w:bottom w:val="single" w:sz="4" w:space="0" w:color="auto"/>
              <w:right w:val="single" w:sz="4" w:space="0" w:color="auto"/>
            </w:tcBorders>
            <w:shd w:val="clear" w:color="auto" w:fill="auto"/>
            <w:noWrap/>
            <w:hideMark/>
          </w:tcPr>
          <w:p w14:paraId="11447C7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1,735 </w:t>
            </w:r>
          </w:p>
        </w:tc>
        <w:tc>
          <w:tcPr>
            <w:tcW w:w="536" w:type="pct"/>
            <w:tcBorders>
              <w:top w:val="nil"/>
              <w:left w:val="nil"/>
              <w:bottom w:val="single" w:sz="4" w:space="0" w:color="auto"/>
              <w:right w:val="single" w:sz="4" w:space="0" w:color="auto"/>
            </w:tcBorders>
            <w:shd w:val="clear" w:color="auto" w:fill="auto"/>
            <w:noWrap/>
            <w:hideMark/>
          </w:tcPr>
          <w:p w14:paraId="0B67850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5,337 </w:t>
            </w:r>
          </w:p>
        </w:tc>
        <w:tc>
          <w:tcPr>
            <w:tcW w:w="444" w:type="pct"/>
            <w:tcBorders>
              <w:top w:val="nil"/>
              <w:left w:val="nil"/>
              <w:bottom w:val="single" w:sz="4" w:space="0" w:color="auto"/>
              <w:right w:val="single" w:sz="4" w:space="0" w:color="auto"/>
            </w:tcBorders>
            <w:shd w:val="clear" w:color="auto" w:fill="auto"/>
            <w:noWrap/>
            <w:hideMark/>
          </w:tcPr>
          <w:p w14:paraId="1D67F07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1600</w:t>
            </w:r>
          </w:p>
        </w:tc>
      </w:tr>
      <w:tr w:rsidR="00034800" w:rsidRPr="00586A07" w14:paraId="7819D7AE" w14:textId="77777777" w:rsidTr="00C732A7">
        <w:trPr>
          <w:trHeight w:val="300"/>
        </w:trPr>
        <w:tc>
          <w:tcPr>
            <w:tcW w:w="1524" w:type="pct"/>
            <w:tcBorders>
              <w:top w:val="nil"/>
              <w:left w:val="single" w:sz="4" w:space="0" w:color="auto"/>
              <w:bottom w:val="single" w:sz="4" w:space="0" w:color="auto"/>
              <w:right w:val="single" w:sz="4" w:space="0" w:color="auto"/>
            </w:tcBorders>
            <w:shd w:val="clear" w:color="000000" w:fill="FFE699"/>
            <w:noWrap/>
            <w:hideMark/>
          </w:tcPr>
          <w:p w14:paraId="574210C2"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5</w:t>
            </w:r>
          </w:p>
        </w:tc>
        <w:tc>
          <w:tcPr>
            <w:tcW w:w="1089" w:type="pct"/>
            <w:tcBorders>
              <w:top w:val="nil"/>
              <w:left w:val="nil"/>
              <w:bottom w:val="single" w:sz="4" w:space="0" w:color="auto"/>
              <w:right w:val="single" w:sz="4" w:space="0" w:color="auto"/>
            </w:tcBorders>
            <w:shd w:val="clear" w:color="000000" w:fill="FFE699"/>
            <w:noWrap/>
            <w:hideMark/>
          </w:tcPr>
          <w:p w14:paraId="1C89B55A" w14:textId="77777777" w:rsidR="00034800" w:rsidRPr="00586A07" w:rsidRDefault="000277D5" w:rsidP="009364D0">
            <w:pPr>
              <w:spacing w:after="0" w:line="240" w:lineRule="auto"/>
              <w:outlineLvl w:val="0"/>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Seboka Training &amp; Support</w:t>
            </w:r>
            <w:r w:rsidR="00034800" w:rsidRPr="00586A07">
              <w:rPr>
                <w:rFonts w:ascii="Calibri" w:eastAsia="Times New Roman" w:hAnsi="Calibri" w:cs="Times New Roman"/>
                <w:b/>
                <w:bCs/>
                <w:color w:val="000000"/>
                <w:lang w:val="en-GB" w:eastAsia="en-GB"/>
              </w:rPr>
              <w:t xml:space="preserve"> Total</w:t>
            </w:r>
          </w:p>
        </w:tc>
        <w:tc>
          <w:tcPr>
            <w:tcW w:w="469" w:type="pct"/>
            <w:tcBorders>
              <w:top w:val="nil"/>
              <w:left w:val="nil"/>
              <w:bottom w:val="single" w:sz="4" w:space="0" w:color="auto"/>
              <w:right w:val="single" w:sz="4" w:space="0" w:color="auto"/>
            </w:tcBorders>
            <w:shd w:val="clear" w:color="000000" w:fill="FFE699"/>
            <w:noWrap/>
            <w:hideMark/>
          </w:tcPr>
          <w:p w14:paraId="69FEED1F"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4,396 </w:t>
            </w:r>
          </w:p>
        </w:tc>
        <w:tc>
          <w:tcPr>
            <w:tcW w:w="469" w:type="pct"/>
            <w:tcBorders>
              <w:top w:val="nil"/>
              <w:left w:val="nil"/>
              <w:bottom w:val="single" w:sz="4" w:space="0" w:color="auto"/>
              <w:right w:val="single" w:sz="4" w:space="0" w:color="auto"/>
            </w:tcBorders>
            <w:shd w:val="clear" w:color="000000" w:fill="FFE699"/>
            <w:noWrap/>
            <w:hideMark/>
          </w:tcPr>
          <w:p w14:paraId="73DBBDA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5,236 </w:t>
            </w:r>
          </w:p>
        </w:tc>
        <w:tc>
          <w:tcPr>
            <w:tcW w:w="469" w:type="pct"/>
            <w:tcBorders>
              <w:top w:val="nil"/>
              <w:left w:val="nil"/>
              <w:bottom w:val="single" w:sz="4" w:space="0" w:color="auto"/>
              <w:right w:val="single" w:sz="4" w:space="0" w:color="auto"/>
            </w:tcBorders>
            <w:shd w:val="clear" w:color="000000" w:fill="FFE699"/>
            <w:noWrap/>
            <w:hideMark/>
          </w:tcPr>
          <w:p w14:paraId="50070E5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4,932 </w:t>
            </w:r>
          </w:p>
        </w:tc>
        <w:tc>
          <w:tcPr>
            <w:tcW w:w="536" w:type="pct"/>
            <w:tcBorders>
              <w:top w:val="nil"/>
              <w:left w:val="nil"/>
              <w:bottom w:val="single" w:sz="4" w:space="0" w:color="auto"/>
              <w:right w:val="single" w:sz="4" w:space="0" w:color="auto"/>
            </w:tcBorders>
            <w:shd w:val="clear" w:color="000000" w:fill="FFE699"/>
            <w:noWrap/>
            <w:hideMark/>
          </w:tcPr>
          <w:p w14:paraId="39BD6696"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14,564 </w:t>
            </w:r>
          </w:p>
        </w:tc>
        <w:tc>
          <w:tcPr>
            <w:tcW w:w="444" w:type="pct"/>
            <w:tcBorders>
              <w:top w:val="nil"/>
              <w:left w:val="nil"/>
              <w:bottom w:val="single" w:sz="4" w:space="0" w:color="auto"/>
              <w:right w:val="single" w:sz="4" w:space="0" w:color="auto"/>
            </w:tcBorders>
            <w:shd w:val="clear" w:color="000000" w:fill="FFE699"/>
            <w:noWrap/>
            <w:hideMark/>
          </w:tcPr>
          <w:p w14:paraId="3215599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5100</w:t>
            </w:r>
          </w:p>
        </w:tc>
      </w:tr>
      <w:tr w:rsidR="00034800" w:rsidRPr="00586A07" w14:paraId="57E4680F"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12741D6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Masilonyana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0B98E78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hideMark/>
          </w:tcPr>
          <w:p w14:paraId="03F75AE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hideMark/>
          </w:tcPr>
          <w:p w14:paraId="4367D5A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239 </w:t>
            </w:r>
          </w:p>
        </w:tc>
        <w:tc>
          <w:tcPr>
            <w:tcW w:w="469" w:type="pct"/>
            <w:tcBorders>
              <w:top w:val="nil"/>
              <w:left w:val="nil"/>
              <w:bottom w:val="single" w:sz="4" w:space="0" w:color="auto"/>
              <w:right w:val="single" w:sz="4" w:space="0" w:color="auto"/>
            </w:tcBorders>
            <w:shd w:val="clear" w:color="auto" w:fill="auto"/>
            <w:noWrap/>
            <w:hideMark/>
          </w:tcPr>
          <w:p w14:paraId="017BE07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321 </w:t>
            </w:r>
          </w:p>
        </w:tc>
        <w:tc>
          <w:tcPr>
            <w:tcW w:w="536" w:type="pct"/>
            <w:tcBorders>
              <w:top w:val="nil"/>
              <w:left w:val="nil"/>
              <w:bottom w:val="single" w:sz="4" w:space="0" w:color="auto"/>
              <w:right w:val="single" w:sz="4" w:space="0" w:color="auto"/>
            </w:tcBorders>
            <w:shd w:val="clear" w:color="auto" w:fill="auto"/>
            <w:noWrap/>
            <w:hideMark/>
          </w:tcPr>
          <w:p w14:paraId="085F716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560 </w:t>
            </w:r>
          </w:p>
        </w:tc>
        <w:tc>
          <w:tcPr>
            <w:tcW w:w="444" w:type="pct"/>
            <w:tcBorders>
              <w:top w:val="nil"/>
              <w:left w:val="nil"/>
              <w:bottom w:val="single" w:sz="4" w:space="0" w:color="auto"/>
              <w:right w:val="single" w:sz="4" w:space="0" w:color="auto"/>
            </w:tcBorders>
            <w:shd w:val="clear" w:color="auto" w:fill="auto"/>
            <w:noWrap/>
            <w:hideMark/>
          </w:tcPr>
          <w:p w14:paraId="508D4D8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76AF0480"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7078DD2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Nala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67C98CA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hideMark/>
          </w:tcPr>
          <w:p w14:paraId="3A26521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995 </w:t>
            </w:r>
          </w:p>
        </w:tc>
        <w:tc>
          <w:tcPr>
            <w:tcW w:w="469" w:type="pct"/>
            <w:tcBorders>
              <w:top w:val="nil"/>
              <w:left w:val="nil"/>
              <w:bottom w:val="single" w:sz="4" w:space="0" w:color="auto"/>
              <w:right w:val="single" w:sz="4" w:space="0" w:color="auto"/>
            </w:tcBorders>
            <w:shd w:val="clear" w:color="auto" w:fill="auto"/>
            <w:noWrap/>
            <w:hideMark/>
          </w:tcPr>
          <w:p w14:paraId="6B2716C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995 </w:t>
            </w:r>
          </w:p>
        </w:tc>
        <w:tc>
          <w:tcPr>
            <w:tcW w:w="469" w:type="pct"/>
            <w:tcBorders>
              <w:top w:val="nil"/>
              <w:left w:val="nil"/>
              <w:bottom w:val="single" w:sz="4" w:space="0" w:color="auto"/>
              <w:right w:val="single" w:sz="4" w:space="0" w:color="auto"/>
            </w:tcBorders>
            <w:shd w:val="clear" w:color="auto" w:fill="auto"/>
            <w:noWrap/>
            <w:hideMark/>
          </w:tcPr>
          <w:p w14:paraId="55A126B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951 </w:t>
            </w:r>
          </w:p>
        </w:tc>
        <w:tc>
          <w:tcPr>
            <w:tcW w:w="536" w:type="pct"/>
            <w:tcBorders>
              <w:top w:val="nil"/>
              <w:left w:val="nil"/>
              <w:bottom w:val="single" w:sz="4" w:space="0" w:color="auto"/>
              <w:right w:val="single" w:sz="4" w:space="0" w:color="auto"/>
            </w:tcBorders>
            <w:shd w:val="clear" w:color="auto" w:fill="auto"/>
            <w:noWrap/>
            <w:hideMark/>
          </w:tcPr>
          <w:p w14:paraId="2256CEF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2,941 </w:t>
            </w:r>
          </w:p>
        </w:tc>
        <w:tc>
          <w:tcPr>
            <w:tcW w:w="444" w:type="pct"/>
            <w:tcBorders>
              <w:top w:val="nil"/>
              <w:left w:val="nil"/>
              <w:bottom w:val="single" w:sz="4" w:space="0" w:color="auto"/>
              <w:right w:val="single" w:sz="4" w:space="0" w:color="auto"/>
            </w:tcBorders>
            <w:shd w:val="clear" w:color="auto" w:fill="auto"/>
            <w:noWrap/>
            <w:hideMark/>
          </w:tcPr>
          <w:p w14:paraId="774D973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3BCEFDC"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334C958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Tokologo</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hideMark/>
          </w:tcPr>
          <w:p w14:paraId="1C10BBE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hideMark/>
          </w:tcPr>
          <w:p w14:paraId="4905435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856 </w:t>
            </w:r>
          </w:p>
        </w:tc>
        <w:tc>
          <w:tcPr>
            <w:tcW w:w="469" w:type="pct"/>
            <w:tcBorders>
              <w:top w:val="nil"/>
              <w:left w:val="nil"/>
              <w:bottom w:val="single" w:sz="4" w:space="0" w:color="auto"/>
              <w:right w:val="single" w:sz="4" w:space="0" w:color="auto"/>
            </w:tcBorders>
            <w:shd w:val="clear" w:color="auto" w:fill="auto"/>
            <w:noWrap/>
            <w:hideMark/>
          </w:tcPr>
          <w:p w14:paraId="69F44F5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861 </w:t>
            </w:r>
          </w:p>
        </w:tc>
        <w:tc>
          <w:tcPr>
            <w:tcW w:w="469" w:type="pct"/>
            <w:tcBorders>
              <w:top w:val="nil"/>
              <w:left w:val="nil"/>
              <w:bottom w:val="single" w:sz="4" w:space="0" w:color="auto"/>
              <w:right w:val="single" w:sz="4" w:space="0" w:color="auto"/>
            </w:tcBorders>
            <w:shd w:val="clear" w:color="auto" w:fill="auto"/>
            <w:noWrap/>
            <w:hideMark/>
          </w:tcPr>
          <w:p w14:paraId="5C93CEE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770 </w:t>
            </w:r>
          </w:p>
        </w:tc>
        <w:tc>
          <w:tcPr>
            <w:tcW w:w="536" w:type="pct"/>
            <w:tcBorders>
              <w:top w:val="nil"/>
              <w:left w:val="nil"/>
              <w:bottom w:val="single" w:sz="4" w:space="0" w:color="auto"/>
              <w:right w:val="single" w:sz="4" w:space="0" w:color="auto"/>
            </w:tcBorders>
            <w:shd w:val="clear" w:color="auto" w:fill="auto"/>
            <w:noWrap/>
            <w:hideMark/>
          </w:tcPr>
          <w:p w14:paraId="2D759D7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2,487 </w:t>
            </w:r>
          </w:p>
        </w:tc>
        <w:tc>
          <w:tcPr>
            <w:tcW w:w="444" w:type="pct"/>
            <w:tcBorders>
              <w:top w:val="nil"/>
              <w:left w:val="nil"/>
              <w:bottom w:val="single" w:sz="4" w:space="0" w:color="auto"/>
              <w:right w:val="single" w:sz="4" w:space="0" w:color="auto"/>
            </w:tcBorders>
            <w:shd w:val="clear" w:color="auto" w:fill="auto"/>
            <w:noWrap/>
            <w:hideMark/>
          </w:tcPr>
          <w:p w14:paraId="1427538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12943F2"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424AA82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Tswelopele</w:t>
            </w:r>
            <w:proofErr w:type="spellEnd"/>
          </w:p>
        </w:tc>
        <w:tc>
          <w:tcPr>
            <w:tcW w:w="1089" w:type="pct"/>
            <w:tcBorders>
              <w:top w:val="nil"/>
              <w:left w:val="nil"/>
              <w:bottom w:val="single" w:sz="4" w:space="0" w:color="auto"/>
              <w:right w:val="single" w:sz="4" w:space="0" w:color="auto"/>
            </w:tcBorders>
            <w:shd w:val="clear" w:color="auto" w:fill="auto"/>
            <w:noWrap/>
            <w:hideMark/>
          </w:tcPr>
          <w:p w14:paraId="4520F8B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hideMark/>
          </w:tcPr>
          <w:p w14:paraId="1CF17E1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hideMark/>
          </w:tcPr>
          <w:p w14:paraId="777DE48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hideMark/>
          </w:tcPr>
          <w:p w14:paraId="33B5228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hideMark/>
          </w:tcPr>
          <w:p w14:paraId="46F974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hideMark/>
          </w:tcPr>
          <w:p w14:paraId="6AF0563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57B8F452" w14:textId="77777777" w:rsidTr="00C732A7">
        <w:trPr>
          <w:trHeight w:val="300"/>
        </w:trPr>
        <w:tc>
          <w:tcPr>
            <w:tcW w:w="1524" w:type="pct"/>
            <w:tcBorders>
              <w:top w:val="nil"/>
              <w:left w:val="single" w:sz="4" w:space="0" w:color="auto"/>
              <w:bottom w:val="single" w:sz="4" w:space="0" w:color="auto"/>
              <w:right w:val="single" w:sz="4" w:space="0" w:color="auto"/>
            </w:tcBorders>
            <w:shd w:val="clear" w:color="auto" w:fill="auto"/>
            <w:noWrap/>
            <w:hideMark/>
          </w:tcPr>
          <w:p w14:paraId="4720500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lastRenderedPageBreak/>
              <w:t>Welkom</w:t>
            </w:r>
          </w:p>
        </w:tc>
        <w:tc>
          <w:tcPr>
            <w:tcW w:w="1089" w:type="pct"/>
            <w:tcBorders>
              <w:top w:val="nil"/>
              <w:left w:val="nil"/>
              <w:bottom w:val="single" w:sz="4" w:space="0" w:color="auto"/>
              <w:right w:val="single" w:sz="4" w:space="0" w:color="auto"/>
            </w:tcBorders>
            <w:shd w:val="clear" w:color="auto" w:fill="auto"/>
            <w:noWrap/>
            <w:hideMark/>
          </w:tcPr>
          <w:p w14:paraId="3DAB612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hideMark/>
          </w:tcPr>
          <w:p w14:paraId="72BB06F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3,343 </w:t>
            </w:r>
          </w:p>
        </w:tc>
        <w:tc>
          <w:tcPr>
            <w:tcW w:w="469" w:type="pct"/>
            <w:tcBorders>
              <w:top w:val="nil"/>
              <w:left w:val="nil"/>
              <w:bottom w:val="single" w:sz="4" w:space="0" w:color="auto"/>
              <w:right w:val="single" w:sz="4" w:space="0" w:color="auto"/>
            </w:tcBorders>
            <w:shd w:val="clear" w:color="auto" w:fill="auto"/>
            <w:noWrap/>
            <w:hideMark/>
          </w:tcPr>
          <w:p w14:paraId="0C07C80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3,283 </w:t>
            </w:r>
          </w:p>
        </w:tc>
        <w:tc>
          <w:tcPr>
            <w:tcW w:w="469" w:type="pct"/>
            <w:tcBorders>
              <w:top w:val="nil"/>
              <w:left w:val="nil"/>
              <w:bottom w:val="single" w:sz="4" w:space="0" w:color="auto"/>
              <w:right w:val="single" w:sz="4" w:space="0" w:color="auto"/>
            </w:tcBorders>
            <w:shd w:val="clear" w:color="auto" w:fill="auto"/>
            <w:noWrap/>
            <w:hideMark/>
          </w:tcPr>
          <w:p w14:paraId="21910C9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3,067 </w:t>
            </w:r>
          </w:p>
        </w:tc>
        <w:tc>
          <w:tcPr>
            <w:tcW w:w="536" w:type="pct"/>
            <w:tcBorders>
              <w:top w:val="nil"/>
              <w:left w:val="nil"/>
              <w:bottom w:val="single" w:sz="4" w:space="0" w:color="auto"/>
              <w:right w:val="single" w:sz="4" w:space="0" w:color="auto"/>
            </w:tcBorders>
            <w:shd w:val="clear" w:color="auto" w:fill="auto"/>
            <w:noWrap/>
            <w:hideMark/>
          </w:tcPr>
          <w:p w14:paraId="549D774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9,693 </w:t>
            </w:r>
          </w:p>
        </w:tc>
        <w:tc>
          <w:tcPr>
            <w:tcW w:w="444" w:type="pct"/>
            <w:tcBorders>
              <w:top w:val="nil"/>
              <w:left w:val="nil"/>
              <w:bottom w:val="single" w:sz="4" w:space="0" w:color="auto"/>
              <w:right w:val="single" w:sz="4" w:space="0" w:color="auto"/>
            </w:tcBorders>
            <w:shd w:val="clear" w:color="auto" w:fill="auto"/>
            <w:noWrap/>
            <w:hideMark/>
          </w:tcPr>
          <w:p w14:paraId="37F5473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3000</w:t>
            </w:r>
          </w:p>
        </w:tc>
      </w:tr>
      <w:tr w:rsidR="00034800" w:rsidRPr="00586A07" w14:paraId="6014E9D1" w14:textId="77777777" w:rsidTr="00C732A7">
        <w:trPr>
          <w:trHeight w:val="300"/>
        </w:trPr>
        <w:tc>
          <w:tcPr>
            <w:tcW w:w="1524" w:type="pct"/>
            <w:tcBorders>
              <w:top w:val="nil"/>
              <w:left w:val="single" w:sz="4" w:space="0" w:color="auto"/>
              <w:bottom w:val="single" w:sz="4" w:space="0" w:color="auto"/>
              <w:right w:val="single" w:sz="4" w:space="0" w:color="auto"/>
            </w:tcBorders>
            <w:shd w:val="clear" w:color="000000" w:fill="FFE699"/>
            <w:noWrap/>
            <w:hideMark/>
          </w:tcPr>
          <w:p w14:paraId="6D81DF9A"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5</w:t>
            </w:r>
          </w:p>
        </w:tc>
        <w:tc>
          <w:tcPr>
            <w:tcW w:w="1089" w:type="pct"/>
            <w:tcBorders>
              <w:top w:val="nil"/>
              <w:left w:val="nil"/>
              <w:bottom w:val="single" w:sz="4" w:space="0" w:color="auto"/>
              <w:right w:val="single" w:sz="4" w:space="0" w:color="auto"/>
            </w:tcBorders>
            <w:shd w:val="clear" w:color="000000" w:fill="FFE699"/>
            <w:noWrap/>
            <w:hideMark/>
          </w:tcPr>
          <w:p w14:paraId="2A6C13C7"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Seriti</w:t>
            </w:r>
            <w:proofErr w:type="spellEnd"/>
            <w:r w:rsidRPr="00586A07">
              <w:rPr>
                <w:rFonts w:ascii="Calibri" w:eastAsia="Times New Roman" w:hAnsi="Calibri" w:cs="Times New Roman"/>
                <w:b/>
                <w:bCs/>
                <w:color w:val="000000"/>
                <w:lang w:val="en-GB" w:eastAsia="en-GB"/>
              </w:rPr>
              <w:t xml:space="preserve"> Institute Total</w:t>
            </w:r>
          </w:p>
        </w:tc>
        <w:tc>
          <w:tcPr>
            <w:tcW w:w="469" w:type="pct"/>
            <w:tcBorders>
              <w:top w:val="nil"/>
              <w:left w:val="nil"/>
              <w:bottom w:val="single" w:sz="4" w:space="0" w:color="auto"/>
              <w:right w:val="single" w:sz="4" w:space="0" w:color="auto"/>
            </w:tcBorders>
            <w:shd w:val="clear" w:color="000000" w:fill="FFE699"/>
            <w:noWrap/>
            <w:hideMark/>
          </w:tcPr>
          <w:p w14:paraId="0F3F8473"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5,194 </w:t>
            </w:r>
          </w:p>
        </w:tc>
        <w:tc>
          <w:tcPr>
            <w:tcW w:w="469" w:type="pct"/>
            <w:tcBorders>
              <w:top w:val="nil"/>
              <w:left w:val="nil"/>
              <w:bottom w:val="single" w:sz="4" w:space="0" w:color="auto"/>
              <w:right w:val="single" w:sz="4" w:space="0" w:color="auto"/>
            </w:tcBorders>
            <w:shd w:val="clear" w:color="000000" w:fill="FFE699"/>
            <w:noWrap/>
            <w:hideMark/>
          </w:tcPr>
          <w:p w14:paraId="12C8EA60"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5,378 </w:t>
            </w:r>
          </w:p>
        </w:tc>
        <w:tc>
          <w:tcPr>
            <w:tcW w:w="469" w:type="pct"/>
            <w:tcBorders>
              <w:top w:val="nil"/>
              <w:left w:val="nil"/>
              <w:bottom w:val="single" w:sz="4" w:space="0" w:color="auto"/>
              <w:right w:val="single" w:sz="4" w:space="0" w:color="auto"/>
            </w:tcBorders>
            <w:shd w:val="clear" w:color="000000" w:fill="FFE699"/>
            <w:noWrap/>
            <w:hideMark/>
          </w:tcPr>
          <w:p w14:paraId="40D41A00"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5,109 </w:t>
            </w:r>
          </w:p>
        </w:tc>
        <w:tc>
          <w:tcPr>
            <w:tcW w:w="536" w:type="pct"/>
            <w:tcBorders>
              <w:top w:val="nil"/>
              <w:left w:val="nil"/>
              <w:bottom w:val="single" w:sz="4" w:space="0" w:color="auto"/>
              <w:right w:val="single" w:sz="4" w:space="0" w:color="auto"/>
            </w:tcBorders>
            <w:shd w:val="clear" w:color="000000" w:fill="FFE699"/>
            <w:noWrap/>
            <w:hideMark/>
          </w:tcPr>
          <w:p w14:paraId="23F64386"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15,681 </w:t>
            </w:r>
          </w:p>
        </w:tc>
        <w:tc>
          <w:tcPr>
            <w:tcW w:w="444" w:type="pct"/>
            <w:tcBorders>
              <w:top w:val="nil"/>
              <w:left w:val="nil"/>
              <w:bottom w:val="single" w:sz="4" w:space="0" w:color="auto"/>
              <w:right w:val="single" w:sz="4" w:space="0" w:color="auto"/>
            </w:tcBorders>
            <w:shd w:val="clear" w:color="000000" w:fill="FFE699"/>
            <w:noWrap/>
            <w:hideMark/>
          </w:tcPr>
          <w:p w14:paraId="39893722"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6000</w:t>
            </w:r>
          </w:p>
        </w:tc>
      </w:tr>
    </w:tbl>
    <w:p w14:paraId="1D5AE84B" w14:textId="77777777" w:rsidR="00034800" w:rsidRDefault="00034800" w:rsidP="00C732A7">
      <w:pPr>
        <w:pStyle w:val="ListParagraph"/>
      </w:pPr>
    </w:p>
    <w:p w14:paraId="438E5844" w14:textId="77777777" w:rsidR="0004222C" w:rsidRDefault="0004222C" w:rsidP="0004222C"/>
    <w:p w14:paraId="46DD0C6F" w14:textId="77777777" w:rsidR="0004222C" w:rsidRDefault="0004222C" w:rsidP="0004222C"/>
    <w:p w14:paraId="2932CF19" w14:textId="77777777" w:rsidR="0004222C" w:rsidRDefault="0004222C" w:rsidP="0004222C"/>
    <w:p w14:paraId="1D3FC495" w14:textId="77777777" w:rsidR="0004222C" w:rsidRDefault="0004222C" w:rsidP="0004222C"/>
    <w:p w14:paraId="32653B15" w14:textId="77777777" w:rsidR="0004222C" w:rsidRDefault="0004222C" w:rsidP="0004222C"/>
    <w:p w14:paraId="70985BE2" w14:textId="77777777" w:rsidR="0004222C" w:rsidRDefault="0004222C" w:rsidP="0004222C"/>
    <w:p w14:paraId="2009E357" w14:textId="77777777" w:rsidR="0004222C" w:rsidRDefault="0004222C" w:rsidP="0004222C"/>
    <w:p w14:paraId="36634C5C" w14:textId="77777777" w:rsidR="0004222C" w:rsidRDefault="0004222C" w:rsidP="0004222C"/>
    <w:p w14:paraId="1A753167" w14:textId="77777777" w:rsidR="0004222C" w:rsidRDefault="0004222C" w:rsidP="0004222C"/>
    <w:p w14:paraId="1CF4F6F0" w14:textId="77777777" w:rsidR="0004222C" w:rsidRDefault="0004222C" w:rsidP="0004222C"/>
    <w:p w14:paraId="7CB229B4" w14:textId="77777777" w:rsidR="0004222C" w:rsidRDefault="0004222C" w:rsidP="0004222C"/>
    <w:p w14:paraId="59F6DA65" w14:textId="77777777" w:rsidR="0004222C" w:rsidRDefault="0004222C" w:rsidP="0004222C"/>
    <w:p w14:paraId="6E254635" w14:textId="77777777" w:rsidR="0004222C" w:rsidRDefault="0004222C" w:rsidP="0004222C"/>
    <w:p w14:paraId="27034037" w14:textId="77777777" w:rsidR="00FA2E60" w:rsidRDefault="00FA2E60" w:rsidP="0004222C"/>
    <w:p w14:paraId="42C33341" w14:textId="77777777" w:rsidR="00FA2E60" w:rsidRDefault="00FA2E60" w:rsidP="0004222C"/>
    <w:p w14:paraId="55922412" w14:textId="77777777" w:rsidR="0004222C" w:rsidRDefault="0004222C" w:rsidP="0004222C"/>
    <w:p w14:paraId="627EB01C" w14:textId="77777777" w:rsidR="00034800" w:rsidRPr="00FB23A1" w:rsidRDefault="00034800" w:rsidP="0004222C">
      <w:pPr>
        <w:rPr>
          <w:b/>
        </w:rPr>
      </w:pPr>
      <w:r w:rsidRPr="00FB23A1">
        <w:rPr>
          <w:b/>
        </w:rPr>
        <w:lastRenderedPageBreak/>
        <w:t>GAUTENG</w:t>
      </w:r>
      <w:r w:rsidR="0036704C">
        <w:rPr>
          <w:b/>
        </w:rPr>
        <w:t xml:space="preserve"> PROVINCE</w:t>
      </w:r>
    </w:p>
    <w:p w14:paraId="31371FC1" w14:textId="77777777" w:rsidR="00034800" w:rsidRDefault="00034800" w:rsidP="00C732A7">
      <w:pPr>
        <w:pStyle w:val="ListParagraph"/>
      </w:pPr>
      <w:r>
        <w:t xml:space="preserve">There are four Implementing Agents facilitating the implementation of the programme, </w:t>
      </w:r>
      <w:r w:rsidR="00C732A7">
        <w:t xml:space="preserve">the table below provides </w:t>
      </w:r>
      <w:r>
        <w:t>the detailed breakdown of the work opportunities provided per site (Municipality) over a period of three years.</w:t>
      </w:r>
    </w:p>
    <w:tbl>
      <w:tblPr>
        <w:tblW w:w="5000" w:type="pct"/>
        <w:tblLook w:val="04A0" w:firstRow="1" w:lastRow="0" w:firstColumn="1" w:lastColumn="0" w:noHBand="0" w:noVBand="1"/>
      </w:tblPr>
      <w:tblGrid>
        <w:gridCol w:w="4217"/>
        <w:gridCol w:w="3241"/>
        <w:gridCol w:w="1274"/>
        <w:gridCol w:w="1274"/>
        <w:gridCol w:w="1274"/>
        <w:gridCol w:w="1462"/>
        <w:gridCol w:w="1206"/>
      </w:tblGrid>
      <w:tr w:rsidR="00034800" w:rsidRPr="00586A07" w14:paraId="2564F7E1" w14:textId="77777777" w:rsidTr="009364D0">
        <w:trPr>
          <w:trHeight w:val="900"/>
          <w:tblHeader/>
        </w:trPr>
        <w:tc>
          <w:tcPr>
            <w:tcW w:w="1524" w:type="pct"/>
            <w:tcBorders>
              <w:top w:val="single" w:sz="4" w:space="0" w:color="auto"/>
              <w:left w:val="single" w:sz="4" w:space="0" w:color="auto"/>
              <w:bottom w:val="single" w:sz="4" w:space="0" w:color="auto"/>
              <w:right w:val="single" w:sz="4" w:space="0" w:color="auto"/>
            </w:tcBorders>
            <w:shd w:val="clear" w:color="000000" w:fill="BFBFBF"/>
            <w:hideMark/>
          </w:tcPr>
          <w:p w14:paraId="2AC9F313"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Pr="00586A07">
              <w:rPr>
                <w:rFonts w:ascii="Calibri" w:eastAsia="Times New Roman" w:hAnsi="Calibri" w:cs="Times New Roman"/>
                <w:b/>
                <w:bCs/>
                <w:color w:val="000000"/>
                <w:lang w:val="en-GB" w:eastAsia="en-GB"/>
              </w:rPr>
              <w:t>Site Name</w:t>
            </w:r>
          </w:p>
        </w:tc>
        <w:tc>
          <w:tcPr>
            <w:tcW w:w="1089" w:type="pct"/>
            <w:tcBorders>
              <w:top w:val="single" w:sz="4" w:space="0" w:color="auto"/>
              <w:left w:val="nil"/>
              <w:bottom w:val="single" w:sz="4" w:space="0" w:color="auto"/>
              <w:right w:val="single" w:sz="4" w:space="0" w:color="auto"/>
            </w:tcBorders>
            <w:shd w:val="clear" w:color="000000" w:fill="BFBFBF"/>
            <w:hideMark/>
          </w:tcPr>
          <w:p w14:paraId="207EF014"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469" w:type="pct"/>
            <w:tcBorders>
              <w:top w:val="single" w:sz="4" w:space="0" w:color="auto"/>
              <w:left w:val="nil"/>
              <w:bottom w:val="single" w:sz="4" w:space="0" w:color="auto"/>
              <w:right w:val="single" w:sz="4" w:space="0" w:color="auto"/>
            </w:tcBorders>
            <w:shd w:val="clear" w:color="000000" w:fill="BFBFBF"/>
            <w:hideMark/>
          </w:tcPr>
          <w:p w14:paraId="40CCF061"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469" w:type="pct"/>
            <w:tcBorders>
              <w:top w:val="single" w:sz="4" w:space="0" w:color="auto"/>
              <w:left w:val="nil"/>
              <w:bottom w:val="single" w:sz="4" w:space="0" w:color="auto"/>
              <w:right w:val="single" w:sz="4" w:space="0" w:color="auto"/>
            </w:tcBorders>
            <w:shd w:val="clear" w:color="000000" w:fill="BFBFBF"/>
            <w:hideMark/>
          </w:tcPr>
          <w:p w14:paraId="112E8D29"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469" w:type="pct"/>
            <w:tcBorders>
              <w:top w:val="single" w:sz="4" w:space="0" w:color="auto"/>
              <w:left w:val="nil"/>
              <w:bottom w:val="single" w:sz="4" w:space="0" w:color="auto"/>
              <w:right w:val="single" w:sz="4" w:space="0" w:color="auto"/>
            </w:tcBorders>
            <w:shd w:val="clear" w:color="000000" w:fill="BFBFBF"/>
            <w:hideMark/>
          </w:tcPr>
          <w:p w14:paraId="41EA2228"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536" w:type="pct"/>
            <w:tcBorders>
              <w:top w:val="single" w:sz="4" w:space="0" w:color="auto"/>
              <w:left w:val="nil"/>
              <w:bottom w:val="single" w:sz="4" w:space="0" w:color="auto"/>
              <w:right w:val="single" w:sz="4" w:space="0" w:color="auto"/>
            </w:tcBorders>
            <w:shd w:val="clear" w:color="000000" w:fill="BFBFBF"/>
            <w:hideMark/>
          </w:tcPr>
          <w:p w14:paraId="4E2D1E37" w14:textId="77777777" w:rsidR="00034800" w:rsidRPr="00586A07" w:rsidRDefault="000277D5"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w:t>
            </w:r>
            <w:r>
              <w:rPr>
                <w:rFonts w:ascii="Calibri" w:eastAsia="Times New Roman" w:hAnsi="Calibri" w:cs="Times New Roman"/>
                <w:b/>
                <w:bCs/>
                <w:color w:val="000000"/>
                <w:lang w:val="en-GB" w:eastAsia="en-GB"/>
              </w:rPr>
              <w:t>d</w:t>
            </w:r>
            <w:r w:rsidRPr="00586A07">
              <w:rPr>
                <w:rFonts w:ascii="Calibri" w:eastAsia="Times New Roman" w:hAnsi="Calibri" w:cs="Times New Roman"/>
                <w:b/>
                <w:bCs/>
                <w:color w:val="000000"/>
                <w:lang w:val="en-GB" w:eastAsia="en-GB"/>
              </w:rPr>
              <w:t xml:space="preserve"> to date</w:t>
            </w:r>
          </w:p>
        </w:tc>
        <w:tc>
          <w:tcPr>
            <w:tcW w:w="444" w:type="pct"/>
            <w:tcBorders>
              <w:top w:val="single" w:sz="4" w:space="0" w:color="auto"/>
              <w:left w:val="nil"/>
              <w:bottom w:val="single" w:sz="4" w:space="0" w:color="auto"/>
              <w:right w:val="single" w:sz="4" w:space="0" w:color="auto"/>
            </w:tcBorders>
            <w:shd w:val="clear" w:color="FFFFCC" w:fill="BFBFBF"/>
            <w:hideMark/>
          </w:tcPr>
          <w:p w14:paraId="33ECFAF9"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034800" w:rsidRPr="00586A07" w14:paraId="74709A2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D8628E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CoJ</w:t>
            </w:r>
            <w:proofErr w:type="spellEnd"/>
            <w:r w:rsidRPr="00586A07">
              <w:rPr>
                <w:rFonts w:ascii="Calibri" w:eastAsia="Times New Roman" w:hAnsi="Calibri" w:cs="Times New Roman"/>
                <w:color w:val="000000"/>
                <w:lang w:val="en-GB" w:eastAsia="en-GB"/>
              </w:rPr>
              <w:t xml:space="preserve"> Region G </w:t>
            </w:r>
          </w:p>
        </w:tc>
        <w:tc>
          <w:tcPr>
            <w:tcW w:w="1089" w:type="pct"/>
            <w:tcBorders>
              <w:top w:val="nil"/>
              <w:left w:val="nil"/>
              <w:bottom w:val="single" w:sz="4" w:space="0" w:color="auto"/>
              <w:right w:val="single" w:sz="4" w:space="0" w:color="auto"/>
            </w:tcBorders>
            <w:shd w:val="clear" w:color="auto" w:fill="auto"/>
            <w:noWrap/>
            <w:vAlign w:val="bottom"/>
            <w:hideMark/>
          </w:tcPr>
          <w:p w14:paraId="0EDC590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64F0D1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1,160 </w:t>
            </w:r>
          </w:p>
        </w:tc>
        <w:tc>
          <w:tcPr>
            <w:tcW w:w="469" w:type="pct"/>
            <w:tcBorders>
              <w:top w:val="nil"/>
              <w:left w:val="nil"/>
              <w:bottom w:val="single" w:sz="4" w:space="0" w:color="auto"/>
              <w:right w:val="single" w:sz="4" w:space="0" w:color="auto"/>
            </w:tcBorders>
            <w:shd w:val="clear" w:color="auto" w:fill="auto"/>
            <w:noWrap/>
            <w:vAlign w:val="bottom"/>
            <w:hideMark/>
          </w:tcPr>
          <w:p w14:paraId="11B739F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1,282 </w:t>
            </w:r>
          </w:p>
        </w:tc>
        <w:tc>
          <w:tcPr>
            <w:tcW w:w="469" w:type="pct"/>
            <w:tcBorders>
              <w:top w:val="nil"/>
              <w:left w:val="nil"/>
              <w:bottom w:val="single" w:sz="4" w:space="0" w:color="auto"/>
              <w:right w:val="single" w:sz="4" w:space="0" w:color="auto"/>
            </w:tcBorders>
            <w:shd w:val="clear" w:color="auto" w:fill="auto"/>
            <w:noWrap/>
            <w:vAlign w:val="bottom"/>
            <w:hideMark/>
          </w:tcPr>
          <w:p w14:paraId="3D37EBE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1,115 </w:t>
            </w:r>
          </w:p>
        </w:tc>
        <w:tc>
          <w:tcPr>
            <w:tcW w:w="536" w:type="pct"/>
            <w:tcBorders>
              <w:top w:val="nil"/>
              <w:left w:val="nil"/>
              <w:bottom w:val="single" w:sz="4" w:space="0" w:color="auto"/>
              <w:right w:val="single" w:sz="4" w:space="0" w:color="auto"/>
            </w:tcBorders>
            <w:shd w:val="clear" w:color="auto" w:fill="auto"/>
            <w:noWrap/>
            <w:vAlign w:val="bottom"/>
            <w:hideMark/>
          </w:tcPr>
          <w:p w14:paraId="2561228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3,557 </w:t>
            </w:r>
          </w:p>
        </w:tc>
        <w:tc>
          <w:tcPr>
            <w:tcW w:w="444" w:type="pct"/>
            <w:tcBorders>
              <w:top w:val="nil"/>
              <w:left w:val="nil"/>
              <w:bottom w:val="single" w:sz="4" w:space="0" w:color="auto"/>
              <w:right w:val="single" w:sz="4" w:space="0" w:color="auto"/>
            </w:tcBorders>
            <w:shd w:val="clear" w:color="auto" w:fill="auto"/>
            <w:noWrap/>
            <w:vAlign w:val="bottom"/>
            <w:hideMark/>
          </w:tcPr>
          <w:p w14:paraId="1A77792E"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7801AC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ED685B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Munsieville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6D566B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3D2907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2,798 </w:t>
            </w:r>
          </w:p>
        </w:tc>
        <w:tc>
          <w:tcPr>
            <w:tcW w:w="469" w:type="pct"/>
            <w:tcBorders>
              <w:top w:val="nil"/>
              <w:left w:val="nil"/>
              <w:bottom w:val="single" w:sz="4" w:space="0" w:color="auto"/>
              <w:right w:val="single" w:sz="4" w:space="0" w:color="auto"/>
            </w:tcBorders>
            <w:shd w:val="clear" w:color="auto" w:fill="auto"/>
            <w:noWrap/>
            <w:vAlign w:val="bottom"/>
            <w:hideMark/>
          </w:tcPr>
          <w:p w14:paraId="1FFDD79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2,934 </w:t>
            </w:r>
          </w:p>
        </w:tc>
        <w:tc>
          <w:tcPr>
            <w:tcW w:w="469" w:type="pct"/>
            <w:tcBorders>
              <w:top w:val="nil"/>
              <w:left w:val="nil"/>
              <w:bottom w:val="single" w:sz="4" w:space="0" w:color="auto"/>
              <w:right w:val="single" w:sz="4" w:space="0" w:color="auto"/>
            </w:tcBorders>
            <w:shd w:val="clear" w:color="auto" w:fill="auto"/>
            <w:noWrap/>
            <w:vAlign w:val="bottom"/>
            <w:hideMark/>
          </w:tcPr>
          <w:p w14:paraId="6845717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2,926 </w:t>
            </w:r>
          </w:p>
        </w:tc>
        <w:tc>
          <w:tcPr>
            <w:tcW w:w="536" w:type="pct"/>
            <w:tcBorders>
              <w:top w:val="nil"/>
              <w:left w:val="nil"/>
              <w:bottom w:val="single" w:sz="4" w:space="0" w:color="auto"/>
              <w:right w:val="single" w:sz="4" w:space="0" w:color="auto"/>
            </w:tcBorders>
            <w:shd w:val="clear" w:color="auto" w:fill="auto"/>
            <w:noWrap/>
            <w:vAlign w:val="bottom"/>
            <w:hideMark/>
          </w:tcPr>
          <w:p w14:paraId="4B1E840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8,658 </w:t>
            </w:r>
          </w:p>
        </w:tc>
        <w:tc>
          <w:tcPr>
            <w:tcW w:w="444" w:type="pct"/>
            <w:tcBorders>
              <w:top w:val="nil"/>
              <w:left w:val="nil"/>
              <w:bottom w:val="single" w:sz="4" w:space="0" w:color="auto"/>
              <w:right w:val="single" w:sz="4" w:space="0" w:color="auto"/>
            </w:tcBorders>
            <w:shd w:val="clear" w:color="auto" w:fill="auto"/>
            <w:noWrap/>
            <w:vAlign w:val="bottom"/>
            <w:hideMark/>
          </w:tcPr>
          <w:p w14:paraId="6CBBB0F2"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2500</w:t>
            </w:r>
          </w:p>
        </w:tc>
      </w:tr>
      <w:tr w:rsidR="00034800" w:rsidRPr="00586A07" w14:paraId="1D8FE0B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890A05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Randfontein </w:t>
            </w:r>
          </w:p>
        </w:tc>
        <w:tc>
          <w:tcPr>
            <w:tcW w:w="1089" w:type="pct"/>
            <w:tcBorders>
              <w:top w:val="nil"/>
              <w:left w:val="nil"/>
              <w:bottom w:val="single" w:sz="4" w:space="0" w:color="auto"/>
              <w:right w:val="single" w:sz="4" w:space="0" w:color="auto"/>
            </w:tcBorders>
            <w:shd w:val="clear" w:color="auto" w:fill="auto"/>
            <w:noWrap/>
            <w:vAlign w:val="bottom"/>
            <w:hideMark/>
          </w:tcPr>
          <w:p w14:paraId="2F64AF5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4A7156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2,304 </w:t>
            </w:r>
          </w:p>
        </w:tc>
        <w:tc>
          <w:tcPr>
            <w:tcW w:w="469" w:type="pct"/>
            <w:tcBorders>
              <w:top w:val="nil"/>
              <w:left w:val="nil"/>
              <w:bottom w:val="single" w:sz="4" w:space="0" w:color="auto"/>
              <w:right w:val="single" w:sz="4" w:space="0" w:color="auto"/>
            </w:tcBorders>
            <w:shd w:val="clear" w:color="auto" w:fill="auto"/>
            <w:noWrap/>
            <w:vAlign w:val="bottom"/>
            <w:hideMark/>
          </w:tcPr>
          <w:p w14:paraId="58ED4C9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2,411 </w:t>
            </w:r>
          </w:p>
        </w:tc>
        <w:tc>
          <w:tcPr>
            <w:tcW w:w="469" w:type="pct"/>
            <w:tcBorders>
              <w:top w:val="nil"/>
              <w:left w:val="nil"/>
              <w:bottom w:val="single" w:sz="4" w:space="0" w:color="auto"/>
              <w:right w:val="single" w:sz="4" w:space="0" w:color="auto"/>
            </w:tcBorders>
            <w:shd w:val="clear" w:color="auto" w:fill="auto"/>
            <w:noWrap/>
            <w:vAlign w:val="bottom"/>
            <w:hideMark/>
          </w:tcPr>
          <w:p w14:paraId="229F0DF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2,273 </w:t>
            </w:r>
          </w:p>
        </w:tc>
        <w:tc>
          <w:tcPr>
            <w:tcW w:w="536" w:type="pct"/>
            <w:tcBorders>
              <w:top w:val="nil"/>
              <w:left w:val="nil"/>
              <w:bottom w:val="single" w:sz="4" w:space="0" w:color="auto"/>
              <w:right w:val="single" w:sz="4" w:space="0" w:color="auto"/>
            </w:tcBorders>
            <w:shd w:val="clear" w:color="auto" w:fill="auto"/>
            <w:noWrap/>
            <w:vAlign w:val="bottom"/>
            <w:hideMark/>
          </w:tcPr>
          <w:p w14:paraId="4AE7E53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6,988 </w:t>
            </w:r>
          </w:p>
        </w:tc>
        <w:tc>
          <w:tcPr>
            <w:tcW w:w="444" w:type="pct"/>
            <w:tcBorders>
              <w:top w:val="nil"/>
              <w:left w:val="nil"/>
              <w:bottom w:val="single" w:sz="4" w:space="0" w:color="auto"/>
              <w:right w:val="single" w:sz="4" w:space="0" w:color="auto"/>
            </w:tcBorders>
            <w:shd w:val="clear" w:color="auto" w:fill="auto"/>
            <w:noWrap/>
            <w:vAlign w:val="bottom"/>
            <w:hideMark/>
          </w:tcPr>
          <w:p w14:paraId="3D5268EB"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76DA930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3AC315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Westonaria </w:t>
            </w:r>
          </w:p>
        </w:tc>
        <w:tc>
          <w:tcPr>
            <w:tcW w:w="1089" w:type="pct"/>
            <w:tcBorders>
              <w:top w:val="nil"/>
              <w:left w:val="nil"/>
              <w:bottom w:val="single" w:sz="4" w:space="0" w:color="auto"/>
              <w:right w:val="single" w:sz="4" w:space="0" w:color="auto"/>
            </w:tcBorders>
            <w:shd w:val="clear" w:color="auto" w:fill="auto"/>
            <w:noWrap/>
            <w:vAlign w:val="bottom"/>
            <w:hideMark/>
          </w:tcPr>
          <w:p w14:paraId="6FEE535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4FFFDE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2,683 </w:t>
            </w:r>
          </w:p>
        </w:tc>
        <w:tc>
          <w:tcPr>
            <w:tcW w:w="469" w:type="pct"/>
            <w:tcBorders>
              <w:top w:val="nil"/>
              <w:left w:val="nil"/>
              <w:bottom w:val="single" w:sz="4" w:space="0" w:color="auto"/>
              <w:right w:val="single" w:sz="4" w:space="0" w:color="auto"/>
            </w:tcBorders>
            <w:shd w:val="clear" w:color="auto" w:fill="auto"/>
            <w:noWrap/>
            <w:vAlign w:val="bottom"/>
            <w:hideMark/>
          </w:tcPr>
          <w:p w14:paraId="0BBD7EB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2,627 </w:t>
            </w:r>
          </w:p>
        </w:tc>
        <w:tc>
          <w:tcPr>
            <w:tcW w:w="469" w:type="pct"/>
            <w:tcBorders>
              <w:top w:val="nil"/>
              <w:left w:val="nil"/>
              <w:bottom w:val="single" w:sz="4" w:space="0" w:color="auto"/>
              <w:right w:val="single" w:sz="4" w:space="0" w:color="auto"/>
            </w:tcBorders>
            <w:shd w:val="clear" w:color="auto" w:fill="auto"/>
            <w:noWrap/>
            <w:vAlign w:val="bottom"/>
            <w:hideMark/>
          </w:tcPr>
          <w:p w14:paraId="7FB1D6A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2,324 </w:t>
            </w:r>
          </w:p>
        </w:tc>
        <w:tc>
          <w:tcPr>
            <w:tcW w:w="536" w:type="pct"/>
            <w:tcBorders>
              <w:top w:val="nil"/>
              <w:left w:val="nil"/>
              <w:bottom w:val="single" w:sz="4" w:space="0" w:color="auto"/>
              <w:right w:val="single" w:sz="4" w:space="0" w:color="auto"/>
            </w:tcBorders>
            <w:shd w:val="clear" w:color="auto" w:fill="auto"/>
            <w:noWrap/>
            <w:vAlign w:val="bottom"/>
            <w:hideMark/>
          </w:tcPr>
          <w:p w14:paraId="64842DF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7,634 </w:t>
            </w:r>
          </w:p>
        </w:tc>
        <w:tc>
          <w:tcPr>
            <w:tcW w:w="444" w:type="pct"/>
            <w:tcBorders>
              <w:top w:val="nil"/>
              <w:left w:val="nil"/>
              <w:bottom w:val="single" w:sz="4" w:space="0" w:color="auto"/>
              <w:right w:val="single" w:sz="4" w:space="0" w:color="auto"/>
            </w:tcBorders>
            <w:shd w:val="clear" w:color="auto" w:fill="auto"/>
            <w:noWrap/>
            <w:vAlign w:val="bottom"/>
            <w:hideMark/>
          </w:tcPr>
          <w:p w14:paraId="3DE43539"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319BB84D"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3A47BD7A"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4</w:t>
            </w:r>
          </w:p>
        </w:tc>
        <w:tc>
          <w:tcPr>
            <w:tcW w:w="1089" w:type="pct"/>
            <w:tcBorders>
              <w:top w:val="nil"/>
              <w:left w:val="nil"/>
              <w:bottom w:val="single" w:sz="4" w:space="0" w:color="auto"/>
              <w:right w:val="single" w:sz="4" w:space="0" w:color="auto"/>
            </w:tcBorders>
            <w:shd w:val="clear" w:color="000000" w:fill="FFE699"/>
            <w:noWrap/>
            <w:vAlign w:val="bottom"/>
            <w:hideMark/>
          </w:tcPr>
          <w:p w14:paraId="6D3CB8E0"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vAlign w:val="bottom"/>
            <w:hideMark/>
          </w:tcPr>
          <w:p w14:paraId="4D8D551F"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8,945 </w:t>
            </w:r>
          </w:p>
        </w:tc>
        <w:tc>
          <w:tcPr>
            <w:tcW w:w="469" w:type="pct"/>
            <w:tcBorders>
              <w:top w:val="nil"/>
              <w:left w:val="nil"/>
              <w:bottom w:val="single" w:sz="4" w:space="0" w:color="auto"/>
              <w:right w:val="single" w:sz="4" w:space="0" w:color="auto"/>
            </w:tcBorders>
            <w:shd w:val="clear" w:color="000000" w:fill="FFE699"/>
            <w:noWrap/>
            <w:vAlign w:val="bottom"/>
            <w:hideMark/>
          </w:tcPr>
          <w:p w14:paraId="420767E5"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9,254 </w:t>
            </w:r>
          </w:p>
        </w:tc>
        <w:tc>
          <w:tcPr>
            <w:tcW w:w="469" w:type="pct"/>
            <w:tcBorders>
              <w:top w:val="nil"/>
              <w:left w:val="nil"/>
              <w:bottom w:val="single" w:sz="4" w:space="0" w:color="auto"/>
              <w:right w:val="single" w:sz="4" w:space="0" w:color="auto"/>
            </w:tcBorders>
            <w:shd w:val="clear" w:color="000000" w:fill="FFE699"/>
            <w:noWrap/>
            <w:vAlign w:val="bottom"/>
            <w:hideMark/>
          </w:tcPr>
          <w:p w14:paraId="312989AB"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8,638 </w:t>
            </w:r>
          </w:p>
        </w:tc>
        <w:tc>
          <w:tcPr>
            <w:tcW w:w="536" w:type="pct"/>
            <w:tcBorders>
              <w:top w:val="nil"/>
              <w:left w:val="nil"/>
              <w:bottom w:val="single" w:sz="4" w:space="0" w:color="auto"/>
              <w:right w:val="single" w:sz="4" w:space="0" w:color="auto"/>
            </w:tcBorders>
            <w:shd w:val="clear" w:color="000000" w:fill="FFE699"/>
            <w:noWrap/>
            <w:vAlign w:val="bottom"/>
            <w:hideMark/>
          </w:tcPr>
          <w:p w14:paraId="219337EB"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26,837 </w:t>
            </w:r>
          </w:p>
        </w:tc>
        <w:tc>
          <w:tcPr>
            <w:tcW w:w="444" w:type="pct"/>
            <w:tcBorders>
              <w:top w:val="nil"/>
              <w:left w:val="nil"/>
              <w:bottom w:val="single" w:sz="4" w:space="0" w:color="auto"/>
              <w:right w:val="single" w:sz="4" w:space="0" w:color="auto"/>
            </w:tcBorders>
            <w:shd w:val="clear" w:color="000000" w:fill="FFE699"/>
            <w:noWrap/>
            <w:vAlign w:val="bottom"/>
            <w:hideMark/>
          </w:tcPr>
          <w:p w14:paraId="27D50133"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7500</w:t>
            </w:r>
          </w:p>
        </w:tc>
      </w:tr>
      <w:tr w:rsidR="00034800" w:rsidRPr="00586A07" w14:paraId="3E00F12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DFA335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City of JHB Region E </w:t>
            </w:r>
          </w:p>
        </w:tc>
        <w:tc>
          <w:tcPr>
            <w:tcW w:w="1089" w:type="pct"/>
            <w:tcBorders>
              <w:top w:val="nil"/>
              <w:left w:val="nil"/>
              <w:bottom w:val="single" w:sz="4" w:space="0" w:color="auto"/>
              <w:right w:val="single" w:sz="4" w:space="0" w:color="auto"/>
            </w:tcBorders>
            <w:shd w:val="clear" w:color="auto" w:fill="auto"/>
            <w:noWrap/>
            <w:vAlign w:val="bottom"/>
            <w:hideMark/>
          </w:tcPr>
          <w:p w14:paraId="42909AD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091558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1,363 </w:t>
            </w:r>
          </w:p>
        </w:tc>
        <w:tc>
          <w:tcPr>
            <w:tcW w:w="469" w:type="pct"/>
            <w:tcBorders>
              <w:top w:val="nil"/>
              <w:left w:val="nil"/>
              <w:bottom w:val="single" w:sz="4" w:space="0" w:color="auto"/>
              <w:right w:val="single" w:sz="4" w:space="0" w:color="auto"/>
            </w:tcBorders>
            <w:shd w:val="clear" w:color="auto" w:fill="auto"/>
            <w:noWrap/>
            <w:vAlign w:val="bottom"/>
            <w:hideMark/>
          </w:tcPr>
          <w:p w14:paraId="228B7FC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1,230 </w:t>
            </w:r>
          </w:p>
        </w:tc>
        <w:tc>
          <w:tcPr>
            <w:tcW w:w="469" w:type="pct"/>
            <w:tcBorders>
              <w:top w:val="nil"/>
              <w:left w:val="nil"/>
              <w:bottom w:val="single" w:sz="4" w:space="0" w:color="auto"/>
              <w:right w:val="single" w:sz="4" w:space="0" w:color="auto"/>
            </w:tcBorders>
            <w:shd w:val="clear" w:color="auto" w:fill="auto"/>
            <w:noWrap/>
            <w:vAlign w:val="bottom"/>
            <w:hideMark/>
          </w:tcPr>
          <w:p w14:paraId="5CB0C2D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1,109 </w:t>
            </w:r>
          </w:p>
        </w:tc>
        <w:tc>
          <w:tcPr>
            <w:tcW w:w="536" w:type="pct"/>
            <w:tcBorders>
              <w:top w:val="nil"/>
              <w:left w:val="nil"/>
              <w:bottom w:val="single" w:sz="4" w:space="0" w:color="auto"/>
              <w:right w:val="single" w:sz="4" w:space="0" w:color="auto"/>
            </w:tcBorders>
            <w:shd w:val="clear" w:color="auto" w:fill="auto"/>
            <w:noWrap/>
            <w:vAlign w:val="bottom"/>
            <w:hideMark/>
          </w:tcPr>
          <w:p w14:paraId="042E8C2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3,702 </w:t>
            </w:r>
          </w:p>
        </w:tc>
        <w:tc>
          <w:tcPr>
            <w:tcW w:w="444" w:type="pct"/>
            <w:tcBorders>
              <w:top w:val="nil"/>
              <w:left w:val="nil"/>
              <w:bottom w:val="single" w:sz="4" w:space="0" w:color="auto"/>
              <w:right w:val="single" w:sz="4" w:space="0" w:color="auto"/>
            </w:tcBorders>
            <w:shd w:val="clear" w:color="auto" w:fill="auto"/>
            <w:noWrap/>
            <w:vAlign w:val="bottom"/>
            <w:hideMark/>
          </w:tcPr>
          <w:p w14:paraId="08C30E1C"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4E56C21"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530731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Merafong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EBBC78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4E1F97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2,513 </w:t>
            </w:r>
          </w:p>
        </w:tc>
        <w:tc>
          <w:tcPr>
            <w:tcW w:w="469" w:type="pct"/>
            <w:tcBorders>
              <w:top w:val="nil"/>
              <w:left w:val="nil"/>
              <w:bottom w:val="single" w:sz="4" w:space="0" w:color="auto"/>
              <w:right w:val="single" w:sz="4" w:space="0" w:color="auto"/>
            </w:tcBorders>
            <w:shd w:val="clear" w:color="auto" w:fill="auto"/>
            <w:noWrap/>
            <w:vAlign w:val="bottom"/>
            <w:hideMark/>
          </w:tcPr>
          <w:p w14:paraId="5C2BC38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2,358 </w:t>
            </w:r>
          </w:p>
        </w:tc>
        <w:tc>
          <w:tcPr>
            <w:tcW w:w="469" w:type="pct"/>
            <w:tcBorders>
              <w:top w:val="nil"/>
              <w:left w:val="nil"/>
              <w:bottom w:val="single" w:sz="4" w:space="0" w:color="auto"/>
              <w:right w:val="single" w:sz="4" w:space="0" w:color="auto"/>
            </w:tcBorders>
            <w:shd w:val="clear" w:color="auto" w:fill="auto"/>
            <w:noWrap/>
            <w:vAlign w:val="bottom"/>
            <w:hideMark/>
          </w:tcPr>
          <w:p w14:paraId="15FA3EC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2,170 </w:t>
            </w:r>
          </w:p>
        </w:tc>
        <w:tc>
          <w:tcPr>
            <w:tcW w:w="536" w:type="pct"/>
            <w:tcBorders>
              <w:top w:val="nil"/>
              <w:left w:val="nil"/>
              <w:bottom w:val="single" w:sz="4" w:space="0" w:color="auto"/>
              <w:right w:val="single" w:sz="4" w:space="0" w:color="auto"/>
            </w:tcBorders>
            <w:shd w:val="clear" w:color="auto" w:fill="auto"/>
            <w:noWrap/>
            <w:vAlign w:val="bottom"/>
            <w:hideMark/>
          </w:tcPr>
          <w:p w14:paraId="3C4765D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7,041 </w:t>
            </w:r>
          </w:p>
        </w:tc>
        <w:tc>
          <w:tcPr>
            <w:tcW w:w="444" w:type="pct"/>
            <w:tcBorders>
              <w:top w:val="nil"/>
              <w:left w:val="nil"/>
              <w:bottom w:val="single" w:sz="4" w:space="0" w:color="auto"/>
              <w:right w:val="single" w:sz="4" w:space="0" w:color="auto"/>
            </w:tcBorders>
            <w:shd w:val="clear" w:color="auto" w:fill="auto"/>
            <w:noWrap/>
            <w:vAlign w:val="bottom"/>
            <w:hideMark/>
          </w:tcPr>
          <w:p w14:paraId="1A1A7ACB"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2D6949ED"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7071F22C"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w:t>
            </w:r>
          </w:p>
        </w:tc>
        <w:tc>
          <w:tcPr>
            <w:tcW w:w="1089" w:type="pct"/>
            <w:tcBorders>
              <w:top w:val="nil"/>
              <w:left w:val="nil"/>
              <w:bottom w:val="single" w:sz="4" w:space="0" w:color="auto"/>
              <w:right w:val="single" w:sz="4" w:space="0" w:color="auto"/>
            </w:tcBorders>
            <w:shd w:val="clear" w:color="000000" w:fill="FFE699"/>
            <w:noWrap/>
            <w:vAlign w:val="bottom"/>
            <w:hideMark/>
          </w:tcPr>
          <w:p w14:paraId="5E646710"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Insika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vAlign w:val="bottom"/>
            <w:hideMark/>
          </w:tcPr>
          <w:p w14:paraId="4CD2AC00"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3,876 </w:t>
            </w:r>
          </w:p>
        </w:tc>
        <w:tc>
          <w:tcPr>
            <w:tcW w:w="469" w:type="pct"/>
            <w:tcBorders>
              <w:top w:val="nil"/>
              <w:left w:val="nil"/>
              <w:bottom w:val="single" w:sz="4" w:space="0" w:color="auto"/>
              <w:right w:val="single" w:sz="4" w:space="0" w:color="auto"/>
            </w:tcBorders>
            <w:shd w:val="clear" w:color="000000" w:fill="FFE699"/>
            <w:noWrap/>
            <w:vAlign w:val="bottom"/>
            <w:hideMark/>
          </w:tcPr>
          <w:p w14:paraId="491D5803"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3,588 </w:t>
            </w:r>
          </w:p>
        </w:tc>
        <w:tc>
          <w:tcPr>
            <w:tcW w:w="469" w:type="pct"/>
            <w:tcBorders>
              <w:top w:val="nil"/>
              <w:left w:val="nil"/>
              <w:bottom w:val="single" w:sz="4" w:space="0" w:color="auto"/>
              <w:right w:val="single" w:sz="4" w:space="0" w:color="auto"/>
            </w:tcBorders>
            <w:shd w:val="clear" w:color="000000" w:fill="FFE699"/>
            <w:noWrap/>
            <w:vAlign w:val="bottom"/>
            <w:hideMark/>
          </w:tcPr>
          <w:p w14:paraId="05C64708"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3,279 </w:t>
            </w:r>
          </w:p>
        </w:tc>
        <w:tc>
          <w:tcPr>
            <w:tcW w:w="536" w:type="pct"/>
            <w:tcBorders>
              <w:top w:val="nil"/>
              <w:left w:val="nil"/>
              <w:bottom w:val="single" w:sz="4" w:space="0" w:color="auto"/>
              <w:right w:val="single" w:sz="4" w:space="0" w:color="auto"/>
            </w:tcBorders>
            <w:shd w:val="clear" w:color="000000" w:fill="FFE699"/>
            <w:noWrap/>
            <w:vAlign w:val="bottom"/>
            <w:hideMark/>
          </w:tcPr>
          <w:p w14:paraId="229FAC84"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10,743 </w:t>
            </w:r>
          </w:p>
        </w:tc>
        <w:tc>
          <w:tcPr>
            <w:tcW w:w="444" w:type="pct"/>
            <w:tcBorders>
              <w:top w:val="nil"/>
              <w:left w:val="nil"/>
              <w:bottom w:val="single" w:sz="4" w:space="0" w:color="auto"/>
              <w:right w:val="single" w:sz="4" w:space="0" w:color="auto"/>
            </w:tcBorders>
            <w:shd w:val="clear" w:color="000000" w:fill="FFE699"/>
            <w:noWrap/>
            <w:vAlign w:val="bottom"/>
            <w:hideMark/>
          </w:tcPr>
          <w:p w14:paraId="62A9F6AE"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3000</w:t>
            </w:r>
          </w:p>
        </w:tc>
      </w:tr>
      <w:tr w:rsidR="00034800" w:rsidRPr="00586A07" w14:paraId="11A978A3"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B45E55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City of JHB Region A </w:t>
            </w:r>
          </w:p>
        </w:tc>
        <w:tc>
          <w:tcPr>
            <w:tcW w:w="1089" w:type="pct"/>
            <w:tcBorders>
              <w:top w:val="nil"/>
              <w:left w:val="nil"/>
              <w:bottom w:val="single" w:sz="4" w:space="0" w:color="auto"/>
              <w:right w:val="single" w:sz="4" w:space="0" w:color="auto"/>
            </w:tcBorders>
            <w:shd w:val="clear" w:color="auto" w:fill="auto"/>
            <w:noWrap/>
            <w:vAlign w:val="bottom"/>
            <w:hideMark/>
          </w:tcPr>
          <w:p w14:paraId="037BDEB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21C27D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1,609 </w:t>
            </w:r>
          </w:p>
        </w:tc>
        <w:tc>
          <w:tcPr>
            <w:tcW w:w="469" w:type="pct"/>
            <w:tcBorders>
              <w:top w:val="nil"/>
              <w:left w:val="nil"/>
              <w:bottom w:val="single" w:sz="4" w:space="0" w:color="auto"/>
              <w:right w:val="single" w:sz="4" w:space="0" w:color="auto"/>
            </w:tcBorders>
            <w:shd w:val="clear" w:color="auto" w:fill="auto"/>
            <w:noWrap/>
            <w:vAlign w:val="bottom"/>
            <w:hideMark/>
          </w:tcPr>
          <w:p w14:paraId="4D3030C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1,237 </w:t>
            </w:r>
          </w:p>
        </w:tc>
        <w:tc>
          <w:tcPr>
            <w:tcW w:w="469" w:type="pct"/>
            <w:tcBorders>
              <w:top w:val="nil"/>
              <w:left w:val="nil"/>
              <w:bottom w:val="single" w:sz="4" w:space="0" w:color="auto"/>
              <w:right w:val="single" w:sz="4" w:space="0" w:color="auto"/>
            </w:tcBorders>
            <w:shd w:val="clear" w:color="auto" w:fill="auto"/>
            <w:noWrap/>
            <w:vAlign w:val="bottom"/>
            <w:hideMark/>
          </w:tcPr>
          <w:p w14:paraId="4CCC107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1,056 </w:t>
            </w:r>
          </w:p>
        </w:tc>
        <w:tc>
          <w:tcPr>
            <w:tcW w:w="536" w:type="pct"/>
            <w:tcBorders>
              <w:top w:val="nil"/>
              <w:left w:val="nil"/>
              <w:bottom w:val="single" w:sz="4" w:space="0" w:color="auto"/>
              <w:right w:val="single" w:sz="4" w:space="0" w:color="auto"/>
            </w:tcBorders>
            <w:shd w:val="clear" w:color="auto" w:fill="auto"/>
            <w:noWrap/>
            <w:vAlign w:val="bottom"/>
            <w:hideMark/>
          </w:tcPr>
          <w:p w14:paraId="4B9FAA3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3,902 </w:t>
            </w:r>
          </w:p>
        </w:tc>
        <w:tc>
          <w:tcPr>
            <w:tcW w:w="444" w:type="pct"/>
            <w:tcBorders>
              <w:top w:val="nil"/>
              <w:left w:val="nil"/>
              <w:bottom w:val="single" w:sz="4" w:space="0" w:color="auto"/>
              <w:right w:val="single" w:sz="4" w:space="0" w:color="auto"/>
            </w:tcBorders>
            <w:shd w:val="clear" w:color="auto" w:fill="auto"/>
            <w:noWrap/>
            <w:vAlign w:val="bottom"/>
            <w:hideMark/>
          </w:tcPr>
          <w:p w14:paraId="475136A0"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892740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D85B6E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City of JHB Region C </w:t>
            </w:r>
          </w:p>
        </w:tc>
        <w:tc>
          <w:tcPr>
            <w:tcW w:w="1089" w:type="pct"/>
            <w:tcBorders>
              <w:top w:val="nil"/>
              <w:left w:val="nil"/>
              <w:bottom w:val="single" w:sz="4" w:space="0" w:color="auto"/>
              <w:right w:val="single" w:sz="4" w:space="0" w:color="auto"/>
            </w:tcBorders>
            <w:shd w:val="clear" w:color="auto" w:fill="auto"/>
            <w:noWrap/>
            <w:vAlign w:val="bottom"/>
            <w:hideMark/>
          </w:tcPr>
          <w:p w14:paraId="7DC6331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7A24F7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1,155 </w:t>
            </w:r>
          </w:p>
        </w:tc>
        <w:tc>
          <w:tcPr>
            <w:tcW w:w="469" w:type="pct"/>
            <w:tcBorders>
              <w:top w:val="nil"/>
              <w:left w:val="nil"/>
              <w:bottom w:val="single" w:sz="4" w:space="0" w:color="auto"/>
              <w:right w:val="single" w:sz="4" w:space="0" w:color="auto"/>
            </w:tcBorders>
            <w:shd w:val="clear" w:color="auto" w:fill="auto"/>
            <w:noWrap/>
            <w:vAlign w:val="bottom"/>
            <w:hideMark/>
          </w:tcPr>
          <w:p w14:paraId="68CF9A4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1,066 </w:t>
            </w:r>
          </w:p>
        </w:tc>
        <w:tc>
          <w:tcPr>
            <w:tcW w:w="469" w:type="pct"/>
            <w:tcBorders>
              <w:top w:val="nil"/>
              <w:left w:val="nil"/>
              <w:bottom w:val="single" w:sz="4" w:space="0" w:color="auto"/>
              <w:right w:val="single" w:sz="4" w:space="0" w:color="auto"/>
            </w:tcBorders>
            <w:shd w:val="clear" w:color="auto" w:fill="auto"/>
            <w:noWrap/>
            <w:vAlign w:val="bottom"/>
            <w:hideMark/>
          </w:tcPr>
          <w:p w14:paraId="7F5DFD3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1,006 </w:t>
            </w:r>
          </w:p>
        </w:tc>
        <w:tc>
          <w:tcPr>
            <w:tcW w:w="536" w:type="pct"/>
            <w:tcBorders>
              <w:top w:val="nil"/>
              <w:left w:val="nil"/>
              <w:bottom w:val="single" w:sz="4" w:space="0" w:color="auto"/>
              <w:right w:val="single" w:sz="4" w:space="0" w:color="auto"/>
            </w:tcBorders>
            <w:shd w:val="clear" w:color="auto" w:fill="auto"/>
            <w:noWrap/>
            <w:vAlign w:val="bottom"/>
            <w:hideMark/>
          </w:tcPr>
          <w:p w14:paraId="53C8110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3,227 </w:t>
            </w:r>
          </w:p>
        </w:tc>
        <w:tc>
          <w:tcPr>
            <w:tcW w:w="444" w:type="pct"/>
            <w:tcBorders>
              <w:top w:val="nil"/>
              <w:left w:val="nil"/>
              <w:bottom w:val="single" w:sz="4" w:space="0" w:color="auto"/>
              <w:right w:val="single" w:sz="4" w:space="0" w:color="auto"/>
            </w:tcBorders>
            <w:shd w:val="clear" w:color="auto" w:fill="auto"/>
            <w:noWrap/>
            <w:vAlign w:val="bottom"/>
            <w:hideMark/>
          </w:tcPr>
          <w:p w14:paraId="3D412E1A"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451DCD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579656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EKURHULENI </w:t>
            </w:r>
          </w:p>
        </w:tc>
        <w:tc>
          <w:tcPr>
            <w:tcW w:w="1089" w:type="pct"/>
            <w:tcBorders>
              <w:top w:val="nil"/>
              <w:left w:val="nil"/>
              <w:bottom w:val="single" w:sz="4" w:space="0" w:color="auto"/>
              <w:right w:val="single" w:sz="4" w:space="0" w:color="auto"/>
            </w:tcBorders>
            <w:shd w:val="clear" w:color="auto" w:fill="auto"/>
            <w:noWrap/>
            <w:vAlign w:val="bottom"/>
            <w:hideMark/>
          </w:tcPr>
          <w:p w14:paraId="4D33800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BC43A9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4208210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4CE7B42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1,019 </w:t>
            </w:r>
          </w:p>
        </w:tc>
        <w:tc>
          <w:tcPr>
            <w:tcW w:w="536" w:type="pct"/>
            <w:tcBorders>
              <w:top w:val="nil"/>
              <w:left w:val="nil"/>
              <w:bottom w:val="single" w:sz="4" w:space="0" w:color="auto"/>
              <w:right w:val="single" w:sz="4" w:space="0" w:color="auto"/>
            </w:tcBorders>
            <w:shd w:val="clear" w:color="auto" w:fill="auto"/>
            <w:noWrap/>
            <w:vAlign w:val="bottom"/>
            <w:hideMark/>
          </w:tcPr>
          <w:p w14:paraId="6FF809B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1,019 </w:t>
            </w:r>
          </w:p>
        </w:tc>
        <w:tc>
          <w:tcPr>
            <w:tcW w:w="444" w:type="pct"/>
            <w:tcBorders>
              <w:top w:val="nil"/>
              <w:left w:val="nil"/>
              <w:bottom w:val="single" w:sz="4" w:space="0" w:color="auto"/>
              <w:right w:val="single" w:sz="4" w:space="0" w:color="auto"/>
            </w:tcBorders>
            <w:shd w:val="clear" w:color="auto" w:fill="auto"/>
            <w:noWrap/>
            <w:vAlign w:val="bottom"/>
            <w:hideMark/>
          </w:tcPr>
          <w:p w14:paraId="199AD7B4"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D326EA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3923D1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Tshwane Metro </w:t>
            </w:r>
          </w:p>
        </w:tc>
        <w:tc>
          <w:tcPr>
            <w:tcW w:w="1089" w:type="pct"/>
            <w:tcBorders>
              <w:top w:val="nil"/>
              <w:left w:val="nil"/>
              <w:bottom w:val="single" w:sz="4" w:space="0" w:color="auto"/>
              <w:right w:val="single" w:sz="4" w:space="0" w:color="auto"/>
            </w:tcBorders>
            <w:shd w:val="clear" w:color="auto" w:fill="auto"/>
            <w:noWrap/>
            <w:vAlign w:val="bottom"/>
            <w:hideMark/>
          </w:tcPr>
          <w:p w14:paraId="0C3F319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6F5D4BB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1,743 </w:t>
            </w:r>
          </w:p>
        </w:tc>
        <w:tc>
          <w:tcPr>
            <w:tcW w:w="469" w:type="pct"/>
            <w:tcBorders>
              <w:top w:val="nil"/>
              <w:left w:val="nil"/>
              <w:bottom w:val="single" w:sz="4" w:space="0" w:color="auto"/>
              <w:right w:val="single" w:sz="4" w:space="0" w:color="auto"/>
            </w:tcBorders>
            <w:shd w:val="clear" w:color="auto" w:fill="auto"/>
            <w:noWrap/>
            <w:vAlign w:val="bottom"/>
            <w:hideMark/>
          </w:tcPr>
          <w:p w14:paraId="692E5C4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1,670 </w:t>
            </w:r>
          </w:p>
        </w:tc>
        <w:tc>
          <w:tcPr>
            <w:tcW w:w="469" w:type="pct"/>
            <w:tcBorders>
              <w:top w:val="nil"/>
              <w:left w:val="nil"/>
              <w:bottom w:val="single" w:sz="4" w:space="0" w:color="auto"/>
              <w:right w:val="single" w:sz="4" w:space="0" w:color="auto"/>
            </w:tcBorders>
            <w:shd w:val="clear" w:color="auto" w:fill="auto"/>
            <w:noWrap/>
            <w:vAlign w:val="bottom"/>
            <w:hideMark/>
          </w:tcPr>
          <w:p w14:paraId="3296336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1,663 </w:t>
            </w:r>
          </w:p>
        </w:tc>
        <w:tc>
          <w:tcPr>
            <w:tcW w:w="536" w:type="pct"/>
            <w:tcBorders>
              <w:top w:val="nil"/>
              <w:left w:val="nil"/>
              <w:bottom w:val="single" w:sz="4" w:space="0" w:color="auto"/>
              <w:right w:val="single" w:sz="4" w:space="0" w:color="auto"/>
            </w:tcBorders>
            <w:shd w:val="clear" w:color="auto" w:fill="auto"/>
            <w:noWrap/>
            <w:vAlign w:val="bottom"/>
            <w:hideMark/>
          </w:tcPr>
          <w:p w14:paraId="473EF80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5,076 </w:t>
            </w:r>
          </w:p>
        </w:tc>
        <w:tc>
          <w:tcPr>
            <w:tcW w:w="444" w:type="pct"/>
            <w:tcBorders>
              <w:top w:val="nil"/>
              <w:left w:val="nil"/>
              <w:bottom w:val="single" w:sz="4" w:space="0" w:color="auto"/>
              <w:right w:val="single" w:sz="4" w:space="0" w:color="auto"/>
            </w:tcBorders>
            <w:shd w:val="clear" w:color="auto" w:fill="auto"/>
            <w:noWrap/>
            <w:vAlign w:val="bottom"/>
            <w:hideMark/>
          </w:tcPr>
          <w:p w14:paraId="55BEA0FA"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59CCB9E8"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62CB388E"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4</w:t>
            </w:r>
          </w:p>
        </w:tc>
        <w:tc>
          <w:tcPr>
            <w:tcW w:w="1089" w:type="pct"/>
            <w:tcBorders>
              <w:top w:val="nil"/>
              <w:left w:val="nil"/>
              <w:bottom w:val="single" w:sz="4" w:space="0" w:color="auto"/>
              <w:right w:val="single" w:sz="4" w:space="0" w:color="auto"/>
            </w:tcBorders>
            <w:shd w:val="clear" w:color="000000" w:fill="FFE699"/>
            <w:noWrap/>
            <w:vAlign w:val="bottom"/>
            <w:hideMark/>
          </w:tcPr>
          <w:p w14:paraId="29459B85"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Seriti</w:t>
            </w:r>
            <w:proofErr w:type="spellEnd"/>
            <w:r w:rsidRPr="00586A07">
              <w:rPr>
                <w:rFonts w:ascii="Calibri" w:eastAsia="Times New Roman" w:hAnsi="Calibri" w:cs="Times New Roman"/>
                <w:b/>
                <w:bCs/>
                <w:color w:val="000000"/>
                <w:lang w:val="en-GB" w:eastAsia="en-GB"/>
              </w:rPr>
              <w:t xml:space="preserve"> Institute Total</w:t>
            </w:r>
          </w:p>
        </w:tc>
        <w:tc>
          <w:tcPr>
            <w:tcW w:w="469" w:type="pct"/>
            <w:tcBorders>
              <w:top w:val="nil"/>
              <w:left w:val="nil"/>
              <w:bottom w:val="single" w:sz="4" w:space="0" w:color="auto"/>
              <w:right w:val="single" w:sz="4" w:space="0" w:color="auto"/>
            </w:tcBorders>
            <w:shd w:val="clear" w:color="000000" w:fill="FFE699"/>
            <w:noWrap/>
            <w:vAlign w:val="bottom"/>
            <w:hideMark/>
          </w:tcPr>
          <w:p w14:paraId="6E6C016C"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4,507 </w:t>
            </w:r>
          </w:p>
        </w:tc>
        <w:tc>
          <w:tcPr>
            <w:tcW w:w="469" w:type="pct"/>
            <w:tcBorders>
              <w:top w:val="nil"/>
              <w:left w:val="nil"/>
              <w:bottom w:val="single" w:sz="4" w:space="0" w:color="auto"/>
              <w:right w:val="single" w:sz="4" w:space="0" w:color="auto"/>
            </w:tcBorders>
            <w:shd w:val="clear" w:color="000000" w:fill="FFE699"/>
            <w:noWrap/>
            <w:vAlign w:val="bottom"/>
            <w:hideMark/>
          </w:tcPr>
          <w:p w14:paraId="407F90B5"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3,973 </w:t>
            </w:r>
          </w:p>
        </w:tc>
        <w:tc>
          <w:tcPr>
            <w:tcW w:w="469" w:type="pct"/>
            <w:tcBorders>
              <w:top w:val="nil"/>
              <w:left w:val="nil"/>
              <w:bottom w:val="single" w:sz="4" w:space="0" w:color="auto"/>
              <w:right w:val="single" w:sz="4" w:space="0" w:color="auto"/>
            </w:tcBorders>
            <w:shd w:val="clear" w:color="000000" w:fill="FFE699"/>
            <w:noWrap/>
            <w:vAlign w:val="bottom"/>
            <w:hideMark/>
          </w:tcPr>
          <w:p w14:paraId="78DF4EFC"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4,744 </w:t>
            </w:r>
          </w:p>
        </w:tc>
        <w:tc>
          <w:tcPr>
            <w:tcW w:w="536" w:type="pct"/>
            <w:tcBorders>
              <w:top w:val="nil"/>
              <w:left w:val="nil"/>
              <w:bottom w:val="single" w:sz="4" w:space="0" w:color="auto"/>
              <w:right w:val="single" w:sz="4" w:space="0" w:color="auto"/>
            </w:tcBorders>
            <w:shd w:val="clear" w:color="000000" w:fill="FFE699"/>
            <w:noWrap/>
            <w:vAlign w:val="bottom"/>
            <w:hideMark/>
          </w:tcPr>
          <w:p w14:paraId="29E61495"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13,224 </w:t>
            </w:r>
          </w:p>
        </w:tc>
        <w:tc>
          <w:tcPr>
            <w:tcW w:w="444" w:type="pct"/>
            <w:tcBorders>
              <w:top w:val="nil"/>
              <w:left w:val="nil"/>
              <w:bottom w:val="single" w:sz="4" w:space="0" w:color="auto"/>
              <w:right w:val="single" w:sz="4" w:space="0" w:color="auto"/>
            </w:tcBorders>
            <w:shd w:val="clear" w:color="000000" w:fill="FFE699"/>
            <w:noWrap/>
            <w:vAlign w:val="bottom"/>
            <w:hideMark/>
          </w:tcPr>
          <w:p w14:paraId="7AB0557E"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5000</w:t>
            </w:r>
          </w:p>
        </w:tc>
      </w:tr>
      <w:tr w:rsidR="00034800" w:rsidRPr="00586A07" w14:paraId="4D750FF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E04F24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CoJ</w:t>
            </w:r>
            <w:proofErr w:type="spellEnd"/>
            <w:r w:rsidRPr="00586A07">
              <w:rPr>
                <w:rFonts w:ascii="Calibri" w:eastAsia="Times New Roman" w:hAnsi="Calibri" w:cs="Times New Roman"/>
                <w:color w:val="000000"/>
                <w:lang w:val="en-GB" w:eastAsia="en-GB"/>
              </w:rPr>
              <w:t xml:space="preserve"> REGION F </w:t>
            </w:r>
          </w:p>
        </w:tc>
        <w:tc>
          <w:tcPr>
            <w:tcW w:w="1089" w:type="pct"/>
            <w:tcBorders>
              <w:top w:val="nil"/>
              <w:left w:val="nil"/>
              <w:bottom w:val="single" w:sz="4" w:space="0" w:color="auto"/>
              <w:right w:val="single" w:sz="4" w:space="0" w:color="auto"/>
            </w:tcBorders>
            <w:shd w:val="clear" w:color="auto" w:fill="auto"/>
            <w:noWrap/>
            <w:vAlign w:val="bottom"/>
            <w:hideMark/>
          </w:tcPr>
          <w:p w14:paraId="3ECFE822"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490945B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1,192 </w:t>
            </w:r>
          </w:p>
        </w:tc>
        <w:tc>
          <w:tcPr>
            <w:tcW w:w="469" w:type="pct"/>
            <w:tcBorders>
              <w:top w:val="nil"/>
              <w:left w:val="nil"/>
              <w:bottom w:val="single" w:sz="4" w:space="0" w:color="auto"/>
              <w:right w:val="single" w:sz="4" w:space="0" w:color="auto"/>
            </w:tcBorders>
            <w:shd w:val="clear" w:color="auto" w:fill="auto"/>
            <w:noWrap/>
            <w:vAlign w:val="bottom"/>
            <w:hideMark/>
          </w:tcPr>
          <w:p w14:paraId="03C4E78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1,391 </w:t>
            </w:r>
          </w:p>
        </w:tc>
        <w:tc>
          <w:tcPr>
            <w:tcW w:w="469" w:type="pct"/>
            <w:tcBorders>
              <w:top w:val="nil"/>
              <w:left w:val="nil"/>
              <w:bottom w:val="single" w:sz="4" w:space="0" w:color="auto"/>
              <w:right w:val="single" w:sz="4" w:space="0" w:color="auto"/>
            </w:tcBorders>
            <w:shd w:val="clear" w:color="auto" w:fill="auto"/>
            <w:noWrap/>
            <w:vAlign w:val="bottom"/>
            <w:hideMark/>
          </w:tcPr>
          <w:p w14:paraId="33F41D8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1,056 </w:t>
            </w:r>
          </w:p>
        </w:tc>
        <w:tc>
          <w:tcPr>
            <w:tcW w:w="536" w:type="pct"/>
            <w:tcBorders>
              <w:top w:val="nil"/>
              <w:left w:val="nil"/>
              <w:bottom w:val="single" w:sz="4" w:space="0" w:color="auto"/>
              <w:right w:val="single" w:sz="4" w:space="0" w:color="auto"/>
            </w:tcBorders>
            <w:shd w:val="clear" w:color="auto" w:fill="auto"/>
            <w:noWrap/>
            <w:vAlign w:val="bottom"/>
            <w:hideMark/>
          </w:tcPr>
          <w:p w14:paraId="371CE5C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3,639 </w:t>
            </w:r>
          </w:p>
        </w:tc>
        <w:tc>
          <w:tcPr>
            <w:tcW w:w="444" w:type="pct"/>
            <w:tcBorders>
              <w:top w:val="nil"/>
              <w:left w:val="nil"/>
              <w:bottom w:val="single" w:sz="4" w:space="0" w:color="auto"/>
              <w:right w:val="single" w:sz="4" w:space="0" w:color="auto"/>
            </w:tcBorders>
            <w:shd w:val="clear" w:color="auto" w:fill="auto"/>
            <w:noWrap/>
            <w:vAlign w:val="bottom"/>
            <w:hideMark/>
          </w:tcPr>
          <w:p w14:paraId="6AA81686"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34BBC5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EF21ED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eMfuleni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9951895"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77DCF21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879 </w:t>
            </w:r>
          </w:p>
        </w:tc>
        <w:tc>
          <w:tcPr>
            <w:tcW w:w="469" w:type="pct"/>
            <w:tcBorders>
              <w:top w:val="nil"/>
              <w:left w:val="nil"/>
              <w:bottom w:val="single" w:sz="4" w:space="0" w:color="auto"/>
              <w:right w:val="single" w:sz="4" w:space="0" w:color="auto"/>
            </w:tcBorders>
            <w:shd w:val="clear" w:color="auto" w:fill="auto"/>
            <w:noWrap/>
            <w:vAlign w:val="bottom"/>
            <w:hideMark/>
          </w:tcPr>
          <w:p w14:paraId="7240D7D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1,108 </w:t>
            </w:r>
          </w:p>
        </w:tc>
        <w:tc>
          <w:tcPr>
            <w:tcW w:w="469" w:type="pct"/>
            <w:tcBorders>
              <w:top w:val="nil"/>
              <w:left w:val="nil"/>
              <w:bottom w:val="single" w:sz="4" w:space="0" w:color="auto"/>
              <w:right w:val="single" w:sz="4" w:space="0" w:color="auto"/>
            </w:tcBorders>
            <w:shd w:val="clear" w:color="auto" w:fill="auto"/>
            <w:noWrap/>
            <w:vAlign w:val="bottom"/>
            <w:hideMark/>
          </w:tcPr>
          <w:p w14:paraId="3CA436E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948 </w:t>
            </w:r>
          </w:p>
        </w:tc>
        <w:tc>
          <w:tcPr>
            <w:tcW w:w="536" w:type="pct"/>
            <w:tcBorders>
              <w:top w:val="nil"/>
              <w:left w:val="nil"/>
              <w:bottom w:val="single" w:sz="4" w:space="0" w:color="auto"/>
              <w:right w:val="single" w:sz="4" w:space="0" w:color="auto"/>
            </w:tcBorders>
            <w:shd w:val="clear" w:color="auto" w:fill="auto"/>
            <w:noWrap/>
            <w:vAlign w:val="bottom"/>
            <w:hideMark/>
          </w:tcPr>
          <w:p w14:paraId="02DA3A5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2,935 </w:t>
            </w:r>
          </w:p>
        </w:tc>
        <w:tc>
          <w:tcPr>
            <w:tcW w:w="444" w:type="pct"/>
            <w:tcBorders>
              <w:top w:val="nil"/>
              <w:left w:val="nil"/>
              <w:bottom w:val="single" w:sz="4" w:space="0" w:color="auto"/>
              <w:right w:val="single" w:sz="4" w:space="0" w:color="auto"/>
            </w:tcBorders>
            <w:shd w:val="clear" w:color="auto" w:fill="auto"/>
            <w:noWrap/>
            <w:vAlign w:val="bottom"/>
            <w:hideMark/>
          </w:tcPr>
          <w:p w14:paraId="08FDFFD1"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A0C7EA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B84FDA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Lesedi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1804F3FD"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1110DEC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1,098 </w:t>
            </w:r>
          </w:p>
        </w:tc>
        <w:tc>
          <w:tcPr>
            <w:tcW w:w="469" w:type="pct"/>
            <w:tcBorders>
              <w:top w:val="nil"/>
              <w:left w:val="nil"/>
              <w:bottom w:val="single" w:sz="4" w:space="0" w:color="auto"/>
              <w:right w:val="single" w:sz="4" w:space="0" w:color="auto"/>
            </w:tcBorders>
            <w:shd w:val="clear" w:color="auto" w:fill="auto"/>
            <w:noWrap/>
            <w:vAlign w:val="bottom"/>
            <w:hideMark/>
          </w:tcPr>
          <w:p w14:paraId="4F3EE55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1,201 </w:t>
            </w:r>
          </w:p>
        </w:tc>
        <w:tc>
          <w:tcPr>
            <w:tcW w:w="469" w:type="pct"/>
            <w:tcBorders>
              <w:top w:val="nil"/>
              <w:left w:val="nil"/>
              <w:bottom w:val="single" w:sz="4" w:space="0" w:color="auto"/>
              <w:right w:val="single" w:sz="4" w:space="0" w:color="auto"/>
            </w:tcBorders>
            <w:shd w:val="clear" w:color="auto" w:fill="auto"/>
            <w:noWrap/>
            <w:vAlign w:val="bottom"/>
            <w:hideMark/>
          </w:tcPr>
          <w:p w14:paraId="3AF0EFC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1,202 </w:t>
            </w:r>
          </w:p>
        </w:tc>
        <w:tc>
          <w:tcPr>
            <w:tcW w:w="536" w:type="pct"/>
            <w:tcBorders>
              <w:top w:val="nil"/>
              <w:left w:val="nil"/>
              <w:bottom w:val="single" w:sz="4" w:space="0" w:color="auto"/>
              <w:right w:val="single" w:sz="4" w:space="0" w:color="auto"/>
            </w:tcBorders>
            <w:shd w:val="clear" w:color="auto" w:fill="auto"/>
            <w:noWrap/>
            <w:vAlign w:val="bottom"/>
            <w:hideMark/>
          </w:tcPr>
          <w:p w14:paraId="482C8A5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3,501 </w:t>
            </w:r>
          </w:p>
        </w:tc>
        <w:tc>
          <w:tcPr>
            <w:tcW w:w="444" w:type="pct"/>
            <w:tcBorders>
              <w:top w:val="nil"/>
              <w:left w:val="nil"/>
              <w:bottom w:val="single" w:sz="4" w:space="0" w:color="auto"/>
              <w:right w:val="single" w:sz="4" w:space="0" w:color="auto"/>
            </w:tcBorders>
            <w:shd w:val="clear" w:color="auto" w:fill="auto"/>
            <w:noWrap/>
            <w:vAlign w:val="bottom"/>
            <w:hideMark/>
          </w:tcPr>
          <w:p w14:paraId="6FC37FD8"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2A936A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C647A6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Midvaal</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5B8AD2B"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18D805B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797 </w:t>
            </w:r>
          </w:p>
        </w:tc>
        <w:tc>
          <w:tcPr>
            <w:tcW w:w="469" w:type="pct"/>
            <w:tcBorders>
              <w:top w:val="nil"/>
              <w:left w:val="nil"/>
              <w:bottom w:val="single" w:sz="4" w:space="0" w:color="auto"/>
              <w:right w:val="single" w:sz="4" w:space="0" w:color="auto"/>
            </w:tcBorders>
            <w:shd w:val="clear" w:color="auto" w:fill="auto"/>
            <w:noWrap/>
            <w:vAlign w:val="bottom"/>
            <w:hideMark/>
          </w:tcPr>
          <w:p w14:paraId="3261099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1,031 </w:t>
            </w:r>
          </w:p>
        </w:tc>
        <w:tc>
          <w:tcPr>
            <w:tcW w:w="469" w:type="pct"/>
            <w:tcBorders>
              <w:top w:val="nil"/>
              <w:left w:val="nil"/>
              <w:bottom w:val="single" w:sz="4" w:space="0" w:color="auto"/>
              <w:right w:val="single" w:sz="4" w:space="0" w:color="auto"/>
            </w:tcBorders>
            <w:shd w:val="clear" w:color="auto" w:fill="auto"/>
            <w:noWrap/>
            <w:vAlign w:val="bottom"/>
            <w:hideMark/>
          </w:tcPr>
          <w:p w14:paraId="4FB8B45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1,027 </w:t>
            </w:r>
          </w:p>
        </w:tc>
        <w:tc>
          <w:tcPr>
            <w:tcW w:w="536" w:type="pct"/>
            <w:tcBorders>
              <w:top w:val="nil"/>
              <w:left w:val="nil"/>
              <w:bottom w:val="single" w:sz="4" w:space="0" w:color="auto"/>
              <w:right w:val="single" w:sz="4" w:space="0" w:color="auto"/>
            </w:tcBorders>
            <w:shd w:val="clear" w:color="auto" w:fill="auto"/>
            <w:noWrap/>
            <w:vAlign w:val="bottom"/>
            <w:hideMark/>
          </w:tcPr>
          <w:p w14:paraId="7BEBAEC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2,855 </w:t>
            </w:r>
          </w:p>
        </w:tc>
        <w:tc>
          <w:tcPr>
            <w:tcW w:w="444" w:type="pct"/>
            <w:tcBorders>
              <w:top w:val="nil"/>
              <w:left w:val="nil"/>
              <w:bottom w:val="single" w:sz="4" w:space="0" w:color="auto"/>
              <w:right w:val="single" w:sz="4" w:space="0" w:color="auto"/>
            </w:tcBorders>
            <w:shd w:val="clear" w:color="auto" w:fill="auto"/>
            <w:noWrap/>
            <w:vAlign w:val="bottom"/>
            <w:hideMark/>
          </w:tcPr>
          <w:p w14:paraId="1B9C9FC0" w14:textId="77777777" w:rsidR="00034800" w:rsidRPr="00586A07" w:rsidRDefault="00034800" w:rsidP="009364D0">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A68AA62"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10A39851"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4</w:t>
            </w:r>
          </w:p>
        </w:tc>
        <w:tc>
          <w:tcPr>
            <w:tcW w:w="1089" w:type="pct"/>
            <w:tcBorders>
              <w:top w:val="nil"/>
              <w:left w:val="nil"/>
              <w:bottom w:val="single" w:sz="4" w:space="0" w:color="auto"/>
              <w:right w:val="single" w:sz="4" w:space="0" w:color="auto"/>
            </w:tcBorders>
            <w:shd w:val="clear" w:color="000000" w:fill="FFE699"/>
            <w:noWrap/>
            <w:vAlign w:val="bottom"/>
            <w:hideMark/>
          </w:tcPr>
          <w:p w14:paraId="6F170C80" w14:textId="77777777" w:rsidR="00034800" w:rsidRPr="00586A07" w:rsidRDefault="00C732A7" w:rsidP="009364D0">
            <w:pPr>
              <w:spacing w:after="0" w:line="240" w:lineRule="auto"/>
              <w:outlineLvl w:val="0"/>
              <w:rPr>
                <w:rFonts w:ascii="Calibri" w:eastAsia="Times New Roman" w:hAnsi="Calibri" w:cs="Times New Roman"/>
                <w:b/>
                <w:bCs/>
                <w:color w:val="000000"/>
                <w:lang w:val="en-GB" w:eastAsia="en-GB"/>
              </w:rPr>
            </w:pPr>
            <w:proofErr w:type="spellStart"/>
            <w:r>
              <w:rPr>
                <w:rFonts w:ascii="Calibri" w:eastAsia="Times New Roman" w:hAnsi="Calibri" w:cs="Times New Roman"/>
                <w:b/>
                <w:bCs/>
                <w:color w:val="000000"/>
                <w:lang w:val="en-GB" w:eastAsia="en-GB"/>
              </w:rPr>
              <w:t>Thembalethu</w:t>
            </w:r>
            <w:proofErr w:type="spellEnd"/>
            <w:r>
              <w:rPr>
                <w:rFonts w:ascii="Calibri" w:eastAsia="Times New Roman" w:hAnsi="Calibri" w:cs="Times New Roman"/>
                <w:b/>
                <w:bCs/>
                <w:color w:val="000000"/>
                <w:lang w:val="en-GB" w:eastAsia="en-GB"/>
              </w:rPr>
              <w:t xml:space="preserve"> Development</w:t>
            </w:r>
            <w:r w:rsidR="00034800" w:rsidRPr="00586A07">
              <w:rPr>
                <w:rFonts w:ascii="Calibri" w:eastAsia="Times New Roman" w:hAnsi="Calibri" w:cs="Times New Roman"/>
                <w:b/>
                <w:bCs/>
                <w:color w:val="000000"/>
                <w:lang w:val="en-GB" w:eastAsia="en-GB"/>
              </w:rPr>
              <w:t xml:space="preserve"> Total</w:t>
            </w:r>
          </w:p>
        </w:tc>
        <w:tc>
          <w:tcPr>
            <w:tcW w:w="469" w:type="pct"/>
            <w:tcBorders>
              <w:top w:val="nil"/>
              <w:left w:val="nil"/>
              <w:bottom w:val="single" w:sz="4" w:space="0" w:color="auto"/>
              <w:right w:val="single" w:sz="4" w:space="0" w:color="auto"/>
            </w:tcBorders>
            <w:shd w:val="clear" w:color="000000" w:fill="FFE699"/>
            <w:noWrap/>
            <w:vAlign w:val="bottom"/>
            <w:hideMark/>
          </w:tcPr>
          <w:p w14:paraId="624789BA"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3,966 </w:t>
            </w:r>
          </w:p>
        </w:tc>
        <w:tc>
          <w:tcPr>
            <w:tcW w:w="469" w:type="pct"/>
            <w:tcBorders>
              <w:top w:val="nil"/>
              <w:left w:val="nil"/>
              <w:bottom w:val="single" w:sz="4" w:space="0" w:color="auto"/>
              <w:right w:val="single" w:sz="4" w:space="0" w:color="auto"/>
            </w:tcBorders>
            <w:shd w:val="clear" w:color="000000" w:fill="FFE699"/>
            <w:noWrap/>
            <w:vAlign w:val="bottom"/>
            <w:hideMark/>
          </w:tcPr>
          <w:p w14:paraId="6D7B8EE4"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4,731 </w:t>
            </w:r>
          </w:p>
        </w:tc>
        <w:tc>
          <w:tcPr>
            <w:tcW w:w="469" w:type="pct"/>
            <w:tcBorders>
              <w:top w:val="nil"/>
              <w:left w:val="nil"/>
              <w:bottom w:val="single" w:sz="4" w:space="0" w:color="auto"/>
              <w:right w:val="single" w:sz="4" w:space="0" w:color="auto"/>
            </w:tcBorders>
            <w:shd w:val="clear" w:color="000000" w:fill="FFE699"/>
            <w:noWrap/>
            <w:vAlign w:val="bottom"/>
            <w:hideMark/>
          </w:tcPr>
          <w:p w14:paraId="3825B75E"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4,233 </w:t>
            </w:r>
          </w:p>
        </w:tc>
        <w:tc>
          <w:tcPr>
            <w:tcW w:w="536" w:type="pct"/>
            <w:tcBorders>
              <w:top w:val="nil"/>
              <w:left w:val="nil"/>
              <w:bottom w:val="single" w:sz="4" w:space="0" w:color="auto"/>
              <w:right w:val="single" w:sz="4" w:space="0" w:color="auto"/>
            </w:tcBorders>
            <w:shd w:val="clear" w:color="000000" w:fill="FFE699"/>
            <w:noWrap/>
            <w:vAlign w:val="bottom"/>
            <w:hideMark/>
          </w:tcPr>
          <w:p w14:paraId="19F8526A"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12,930 </w:t>
            </w:r>
          </w:p>
        </w:tc>
        <w:tc>
          <w:tcPr>
            <w:tcW w:w="444" w:type="pct"/>
            <w:tcBorders>
              <w:top w:val="nil"/>
              <w:left w:val="nil"/>
              <w:bottom w:val="single" w:sz="4" w:space="0" w:color="auto"/>
              <w:right w:val="single" w:sz="4" w:space="0" w:color="auto"/>
            </w:tcBorders>
            <w:shd w:val="clear" w:color="000000" w:fill="FFE699"/>
            <w:noWrap/>
            <w:vAlign w:val="bottom"/>
            <w:hideMark/>
          </w:tcPr>
          <w:p w14:paraId="667E6800"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4000</w:t>
            </w:r>
          </w:p>
        </w:tc>
      </w:tr>
    </w:tbl>
    <w:p w14:paraId="3C5D3809" w14:textId="77777777" w:rsidR="00034800" w:rsidRDefault="00034800" w:rsidP="00C732A7">
      <w:pPr>
        <w:pStyle w:val="ListParagraph"/>
      </w:pPr>
    </w:p>
    <w:p w14:paraId="5F3B8137" w14:textId="77777777" w:rsidR="00034800" w:rsidRDefault="00034800" w:rsidP="00C732A7">
      <w:pPr>
        <w:pStyle w:val="ListParagraph"/>
      </w:pPr>
    </w:p>
    <w:p w14:paraId="08D913EB" w14:textId="77777777" w:rsidR="0004222C" w:rsidRDefault="0004222C" w:rsidP="00FA2E60"/>
    <w:p w14:paraId="0ADDD84B" w14:textId="77777777" w:rsidR="00034800" w:rsidRPr="00FB23A1" w:rsidRDefault="00034800" w:rsidP="00FA2E60">
      <w:pPr>
        <w:ind w:left="360"/>
        <w:rPr>
          <w:b/>
        </w:rPr>
      </w:pPr>
      <w:r w:rsidRPr="00FB23A1">
        <w:rPr>
          <w:b/>
        </w:rPr>
        <w:lastRenderedPageBreak/>
        <w:t>K</w:t>
      </w:r>
      <w:r w:rsidR="00FB23A1" w:rsidRPr="00FB23A1">
        <w:rPr>
          <w:b/>
        </w:rPr>
        <w:t>WAZULU NATAL</w:t>
      </w:r>
      <w:r w:rsidR="0036704C">
        <w:rPr>
          <w:b/>
        </w:rPr>
        <w:t xml:space="preserve"> PROVINCE</w:t>
      </w:r>
    </w:p>
    <w:p w14:paraId="7BBF7861" w14:textId="77777777" w:rsidR="00034800" w:rsidRDefault="00034800" w:rsidP="00C732A7">
      <w:pPr>
        <w:pStyle w:val="ListParagraph"/>
      </w:pPr>
      <w:r>
        <w:t xml:space="preserve">There are three Implementing Agents facilitating the implementation of the programme, </w:t>
      </w:r>
      <w:r w:rsidR="00C732A7">
        <w:t>the table below provides</w:t>
      </w:r>
      <w:r>
        <w:t xml:space="preserve"> the detailed breakdown of the work opportunities provided per site (Municipality) over a period of three years.</w:t>
      </w:r>
    </w:p>
    <w:tbl>
      <w:tblPr>
        <w:tblW w:w="5000" w:type="pct"/>
        <w:tblLook w:val="04A0" w:firstRow="1" w:lastRow="0" w:firstColumn="1" w:lastColumn="0" w:noHBand="0" w:noVBand="1"/>
      </w:tblPr>
      <w:tblGrid>
        <w:gridCol w:w="4252"/>
        <w:gridCol w:w="3038"/>
        <w:gridCol w:w="1308"/>
        <w:gridCol w:w="1308"/>
        <w:gridCol w:w="1308"/>
        <w:gridCol w:w="1495"/>
        <w:gridCol w:w="1239"/>
      </w:tblGrid>
      <w:tr w:rsidR="00034800" w:rsidRPr="00586A07" w14:paraId="3F03F7FC" w14:textId="77777777" w:rsidTr="009364D0">
        <w:trPr>
          <w:trHeight w:val="900"/>
          <w:tblHeader/>
        </w:trPr>
        <w:tc>
          <w:tcPr>
            <w:tcW w:w="1524" w:type="pct"/>
            <w:tcBorders>
              <w:top w:val="single" w:sz="4" w:space="0" w:color="auto"/>
              <w:left w:val="single" w:sz="4" w:space="0" w:color="auto"/>
              <w:bottom w:val="single" w:sz="4" w:space="0" w:color="auto"/>
              <w:right w:val="single" w:sz="4" w:space="0" w:color="auto"/>
            </w:tcBorders>
            <w:shd w:val="clear" w:color="000000" w:fill="BFBFBF"/>
            <w:hideMark/>
          </w:tcPr>
          <w:p w14:paraId="7B7A17D9"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Pr="00586A07">
              <w:rPr>
                <w:rFonts w:ascii="Calibri" w:eastAsia="Times New Roman" w:hAnsi="Calibri" w:cs="Times New Roman"/>
                <w:b/>
                <w:bCs/>
                <w:color w:val="000000"/>
                <w:lang w:val="en-GB" w:eastAsia="en-GB"/>
              </w:rPr>
              <w:t>Site Name</w:t>
            </w:r>
          </w:p>
        </w:tc>
        <w:tc>
          <w:tcPr>
            <w:tcW w:w="1089" w:type="pct"/>
            <w:tcBorders>
              <w:top w:val="single" w:sz="4" w:space="0" w:color="auto"/>
              <w:left w:val="nil"/>
              <w:bottom w:val="single" w:sz="4" w:space="0" w:color="auto"/>
              <w:right w:val="single" w:sz="4" w:space="0" w:color="auto"/>
            </w:tcBorders>
            <w:shd w:val="clear" w:color="000000" w:fill="BFBFBF"/>
            <w:hideMark/>
          </w:tcPr>
          <w:p w14:paraId="15F1CE5B"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469" w:type="pct"/>
            <w:tcBorders>
              <w:top w:val="single" w:sz="4" w:space="0" w:color="auto"/>
              <w:left w:val="nil"/>
              <w:bottom w:val="single" w:sz="4" w:space="0" w:color="auto"/>
              <w:right w:val="single" w:sz="4" w:space="0" w:color="auto"/>
            </w:tcBorders>
            <w:shd w:val="clear" w:color="000000" w:fill="BFBFBF"/>
            <w:hideMark/>
          </w:tcPr>
          <w:p w14:paraId="78862989"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469" w:type="pct"/>
            <w:tcBorders>
              <w:top w:val="single" w:sz="4" w:space="0" w:color="auto"/>
              <w:left w:val="nil"/>
              <w:bottom w:val="single" w:sz="4" w:space="0" w:color="auto"/>
              <w:right w:val="single" w:sz="4" w:space="0" w:color="auto"/>
            </w:tcBorders>
            <w:shd w:val="clear" w:color="000000" w:fill="BFBFBF"/>
            <w:hideMark/>
          </w:tcPr>
          <w:p w14:paraId="4DF45A9D"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469" w:type="pct"/>
            <w:tcBorders>
              <w:top w:val="single" w:sz="4" w:space="0" w:color="auto"/>
              <w:left w:val="nil"/>
              <w:bottom w:val="single" w:sz="4" w:space="0" w:color="auto"/>
              <w:right w:val="single" w:sz="4" w:space="0" w:color="auto"/>
            </w:tcBorders>
            <w:shd w:val="clear" w:color="000000" w:fill="BFBFBF"/>
            <w:hideMark/>
          </w:tcPr>
          <w:p w14:paraId="32451DF7"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536" w:type="pct"/>
            <w:tcBorders>
              <w:top w:val="single" w:sz="4" w:space="0" w:color="auto"/>
              <w:left w:val="nil"/>
              <w:bottom w:val="single" w:sz="4" w:space="0" w:color="auto"/>
              <w:right w:val="single" w:sz="4" w:space="0" w:color="auto"/>
            </w:tcBorders>
            <w:shd w:val="clear" w:color="000000" w:fill="BFBFBF"/>
            <w:hideMark/>
          </w:tcPr>
          <w:p w14:paraId="209B59E9" w14:textId="77777777" w:rsidR="00034800" w:rsidRPr="00586A07" w:rsidRDefault="000277D5"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w:t>
            </w:r>
            <w:r>
              <w:rPr>
                <w:rFonts w:ascii="Calibri" w:eastAsia="Times New Roman" w:hAnsi="Calibri" w:cs="Times New Roman"/>
                <w:b/>
                <w:bCs/>
                <w:color w:val="000000"/>
                <w:lang w:val="en-GB" w:eastAsia="en-GB"/>
              </w:rPr>
              <w:t>d</w:t>
            </w:r>
            <w:r w:rsidRPr="00586A07">
              <w:rPr>
                <w:rFonts w:ascii="Calibri" w:eastAsia="Times New Roman" w:hAnsi="Calibri" w:cs="Times New Roman"/>
                <w:b/>
                <w:bCs/>
                <w:color w:val="000000"/>
                <w:lang w:val="en-GB" w:eastAsia="en-GB"/>
              </w:rPr>
              <w:t xml:space="preserve"> to date</w:t>
            </w:r>
          </w:p>
        </w:tc>
        <w:tc>
          <w:tcPr>
            <w:tcW w:w="444" w:type="pct"/>
            <w:tcBorders>
              <w:top w:val="single" w:sz="4" w:space="0" w:color="auto"/>
              <w:left w:val="nil"/>
              <w:bottom w:val="single" w:sz="4" w:space="0" w:color="auto"/>
              <w:right w:val="single" w:sz="4" w:space="0" w:color="auto"/>
            </w:tcBorders>
            <w:shd w:val="clear" w:color="FFFFCC" w:fill="BFBFBF"/>
            <w:hideMark/>
          </w:tcPr>
          <w:p w14:paraId="02D4F692"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034800" w:rsidRPr="00586A07" w14:paraId="3C69A01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64D5A3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Ezingoleni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089B38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DB96F4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1,052 </w:t>
            </w:r>
          </w:p>
        </w:tc>
        <w:tc>
          <w:tcPr>
            <w:tcW w:w="469" w:type="pct"/>
            <w:tcBorders>
              <w:top w:val="nil"/>
              <w:left w:val="nil"/>
              <w:bottom w:val="single" w:sz="4" w:space="0" w:color="auto"/>
              <w:right w:val="single" w:sz="4" w:space="0" w:color="auto"/>
            </w:tcBorders>
            <w:shd w:val="clear" w:color="auto" w:fill="auto"/>
            <w:noWrap/>
            <w:vAlign w:val="bottom"/>
            <w:hideMark/>
          </w:tcPr>
          <w:p w14:paraId="3DEECED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1,211 </w:t>
            </w:r>
          </w:p>
        </w:tc>
        <w:tc>
          <w:tcPr>
            <w:tcW w:w="469" w:type="pct"/>
            <w:tcBorders>
              <w:top w:val="nil"/>
              <w:left w:val="nil"/>
              <w:bottom w:val="single" w:sz="4" w:space="0" w:color="auto"/>
              <w:right w:val="single" w:sz="4" w:space="0" w:color="auto"/>
            </w:tcBorders>
            <w:shd w:val="clear" w:color="auto" w:fill="auto"/>
            <w:noWrap/>
            <w:vAlign w:val="bottom"/>
            <w:hideMark/>
          </w:tcPr>
          <w:p w14:paraId="0D81ABA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1,147 </w:t>
            </w:r>
          </w:p>
        </w:tc>
        <w:tc>
          <w:tcPr>
            <w:tcW w:w="536" w:type="pct"/>
            <w:tcBorders>
              <w:top w:val="nil"/>
              <w:left w:val="nil"/>
              <w:bottom w:val="single" w:sz="4" w:space="0" w:color="auto"/>
              <w:right w:val="single" w:sz="4" w:space="0" w:color="auto"/>
            </w:tcBorders>
            <w:shd w:val="clear" w:color="auto" w:fill="auto"/>
            <w:noWrap/>
            <w:vAlign w:val="bottom"/>
            <w:hideMark/>
          </w:tcPr>
          <w:p w14:paraId="42A208B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3,410 </w:t>
            </w:r>
          </w:p>
        </w:tc>
        <w:tc>
          <w:tcPr>
            <w:tcW w:w="444" w:type="pct"/>
            <w:tcBorders>
              <w:top w:val="nil"/>
              <w:left w:val="nil"/>
              <w:bottom w:val="single" w:sz="4" w:space="0" w:color="auto"/>
              <w:right w:val="single" w:sz="4" w:space="0" w:color="auto"/>
            </w:tcBorders>
            <w:shd w:val="clear" w:color="auto" w:fill="auto"/>
            <w:noWrap/>
            <w:vAlign w:val="bottom"/>
            <w:hideMark/>
          </w:tcPr>
          <w:p w14:paraId="5D3459E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6833AE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B2FCD3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Greater </w:t>
            </w:r>
            <w:proofErr w:type="spellStart"/>
            <w:r w:rsidRPr="00586A07">
              <w:rPr>
                <w:rFonts w:ascii="Calibri" w:eastAsia="Times New Roman" w:hAnsi="Calibri" w:cs="Times New Roman"/>
                <w:color w:val="000000"/>
                <w:lang w:val="en-GB" w:eastAsia="en-GB"/>
              </w:rPr>
              <w:t>Kokstad</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3E1045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A71128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3EE11F2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389 </w:t>
            </w:r>
          </w:p>
        </w:tc>
        <w:tc>
          <w:tcPr>
            <w:tcW w:w="469" w:type="pct"/>
            <w:tcBorders>
              <w:top w:val="nil"/>
              <w:left w:val="nil"/>
              <w:bottom w:val="single" w:sz="4" w:space="0" w:color="auto"/>
              <w:right w:val="single" w:sz="4" w:space="0" w:color="auto"/>
            </w:tcBorders>
            <w:shd w:val="clear" w:color="auto" w:fill="auto"/>
            <w:noWrap/>
            <w:vAlign w:val="bottom"/>
            <w:hideMark/>
          </w:tcPr>
          <w:p w14:paraId="5D75385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492 </w:t>
            </w:r>
          </w:p>
        </w:tc>
        <w:tc>
          <w:tcPr>
            <w:tcW w:w="536" w:type="pct"/>
            <w:tcBorders>
              <w:top w:val="nil"/>
              <w:left w:val="nil"/>
              <w:bottom w:val="single" w:sz="4" w:space="0" w:color="auto"/>
              <w:right w:val="single" w:sz="4" w:space="0" w:color="auto"/>
            </w:tcBorders>
            <w:shd w:val="clear" w:color="auto" w:fill="auto"/>
            <w:noWrap/>
            <w:vAlign w:val="bottom"/>
            <w:hideMark/>
          </w:tcPr>
          <w:p w14:paraId="75004B2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881 </w:t>
            </w:r>
          </w:p>
        </w:tc>
        <w:tc>
          <w:tcPr>
            <w:tcW w:w="444" w:type="pct"/>
            <w:tcBorders>
              <w:top w:val="nil"/>
              <w:left w:val="nil"/>
              <w:bottom w:val="single" w:sz="4" w:space="0" w:color="auto"/>
              <w:right w:val="single" w:sz="4" w:space="0" w:color="auto"/>
            </w:tcBorders>
            <w:shd w:val="clear" w:color="auto" w:fill="auto"/>
            <w:noWrap/>
            <w:vAlign w:val="bottom"/>
            <w:hideMark/>
          </w:tcPr>
          <w:p w14:paraId="274F412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2906E31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378741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Hibiscus Coast</w:t>
            </w:r>
          </w:p>
        </w:tc>
        <w:tc>
          <w:tcPr>
            <w:tcW w:w="1089" w:type="pct"/>
            <w:tcBorders>
              <w:top w:val="nil"/>
              <w:left w:val="nil"/>
              <w:bottom w:val="single" w:sz="4" w:space="0" w:color="auto"/>
              <w:right w:val="single" w:sz="4" w:space="0" w:color="auto"/>
            </w:tcBorders>
            <w:shd w:val="clear" w:color="auto" w:fill="auto"/>
            <w:noWrap/>
            <w:vAlign w:val="bottom"/>
            <w:hideMark/>
          </w:tcPr>
          <w:p w14:paraId="0F0934C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F39604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0730267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D3F870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692B15E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34F4A91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01C260F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841E09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Ingwe </w:t>
            </w:r>
          </w:p>
        </w:tc>
        <w:tc>
          <w:tcPr>
            <w:tcW w:w="1089" w:type="pct"/>
            <w:tcBorders>
              <w:top w:val="nil"/>
              <w:left w:val="nil"/>
              <w:bottom w:val="single" w:sz="4" w:space="0" w:color="auto"/>
              <w:right w:val="single" w:sz="4" w:space="0" w:color="auto"/>
            </w:tcBorders>
            <w:shd w:val="clear" w:color="auto" w:fill="auto"/>
            <w:noWrap/>
            <w:vAlign w:val="bottom"/>
            <w:hideMark/>
          </w:tcPr>
          <w:p w14:paraId="6252ADE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8E6E3C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1,143 </w:t>
            </w:r>
          </w:p>
        </w:tc>
        <w:tc>
          <w:tcPr>
            <w:tcW w:w="469" w:type="pct"/>
            <w:tcBorders>
              <w:top w:val="nil"/>
              <w:left w:val="nil"/>
              <w:bottom w:val="single" w:sz="4" w:space="0" w:color="auto"/>
              <w:right w:val="single" w:sz="4" w:space="0" w:color="auto"/>
            </w:tcBorders>
            <w:shd w:val="clear" w:color="auto" w:fill="auto"/>
            <w:noWrap/>
            <w:vAlign w:val="bottom"/>
            <w:hideMark/>
          </w:tcPr>
          <w:p w14:paraId="6CBCB66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1,183 </w:t>
            </w:r>
          </w:p>
        </w:tc>
        <w:tc>
          <w:tcPr>
            <w:tcW w:w="469" w:type="pct"/>
            <w:tcBorders>
              <w:top w:val="nil"/>
              <w:left w:val="nil"/>
              <w:bottom w:val="single" w:sz="4" w:space="0" w:color="auto"/>
              <w:right w:val="single" w:sz="4" w:space="0" w:color="auto"/>
            </w:tcBorders>
            <w:shd w:val="clear" w:color="auto" w:fill="auto"/>
            <w:noWrap/>
            <w:vAlign w:val="bottom"/>
            <w:hideMark/>
          </w:tcPr>
          <w:p w14:paraId="1EAEBCA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1,120 </w:t>
            </w:r>
          </w:p>
        </w:tc>
        <w:tc>
          <w:tcPr>
            <w:tcW w:w="536" w:type="pct"/>
            <w:tcBorders>
              <w:top w:val="nil"/>
              <w:left w:val="nil"/>
              <w:bottom w:val="single" w:sz="4" w:space="0" w:color="auto"/>
              <w:right w:val="single" w:sz="4" w:space="0" w:color="auto"/>
            </w:tcBorders>
            <w:shd w:val="clear" w:color="auto" w:fill="auto"/>
            <w:noWrap/>
            <w:vAlign w:val="bottom"/>
            <w:hideMark/>
          </w:tcPr>
          <w:p w14:paraId="30890D4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3,446 </w:t>
            </w:r>
          </w:p>
        </w:tc>
        <w:tc>
          <w:tcPr>
            <w:tcW w:w="444" w:type="pct"/>
            <w:tcBorders>
              <w:top w:val="nil"/>
              <w:left w:val="nil"/>
              <w:bottom w:val="single" w:sz="4" w:space="0" w:color="auto"/>
              <w:right w:val="single" w:sz="4" w:space="0" w:color="auto"/>
            </w:tcBorders>
            <w:shd w:val="clear" w:color="auto" w:fill="auto"/>
            <w:noWrap/>
            <w:vAlign w:val="bottom"/>
            <w:hideMark/>
          </w:tcPr>
          <w:p w14:paraId="14CFC4E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64A38D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90D8A7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Kwa Sani</w:t>
            </w:r>
          </w:p>
        </w:tc>
        <w:tc>
          <w:tcPr>
            <w:tcW w:w="1089" w:type="pct"/>
            <w:tcBorders>
              <w:top w:val="nil"/>
              <w:left w:val="nil"/>
              <w:bottom w:val="single" w:sz="4" w:space="0" w:color="auto"/>
              <w:right w:val="single" w:sz="4" w:space="0" w:color="auto"/>
            </w:tcBorders>
            <w:shd w:val="clear" w:color="auto" w:fill="auto"/>
            <w:noWrap/>
            <w:vAlign w:val="bottom"/>
            <w:hideMark/>
          </w:tcPr>
          <w:p w14:paraId="3784CDD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CD8C7A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2371489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4BFB5FD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059791E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22C5B8A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w:t>
            </w:r>
          </w:p>
        </w:tc>
      </w:tr>
      <w:tr w:rsidR="00034800" w:rsidRPr="00586A07" w14:paraId="0EE540D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874275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Msunduzi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B16F3A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A8E117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1,088 </w:t>
            </w:r>
          </w:p>
        </w:tc>
        <w:tc>
          <w:tcPr>
            <w:tcW w:w="469" w:type="pct"/>
            <w:tcBorders>
              <w:top w:val="nil"/>
              <w:left w:val="nil"/>
              <w:bottom w:val="single" w:sz="4" w:space="0" w:color="auto"/>
              <w:right w:val="single" w:sz="4" w:space="0" w:color="auto"/>
            </w:tcBorders>
            <w:shd w:val="clear" w:color="auto" w:fill="auto"/>
            <w:noWrap/>
            <w:vAlign w:val="bottom"/>
            <w:hideMark/>
          </w:tcPr>
          <w:p w14:paraId="57415DE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1,080 </w:t>
            </w:r>
          </w:p>
        </w:tc>
        <w:tc>
          <w:tcPr>
            <w:tcW w:w="469" w:type="pct"/>
            <w:tcBorders>
              <w:top w:val="nil"/>
              <w:left w:val="nil"/>
              <w:bottom w:val="single" w:sz="4" w:space="0" w:color="auto"/>
              <w:right w:val="single" w:sz="4" w:space="0" w:color="auto"/>
            </w:tcBorders>
            <w:shd w:val="clear" w:color="auto" w:fill="auto"/>
            <w:noWrap/>
            <w:vAlign w:val="bottom"/>
            <w:hideMark/>
          </w:tcPr>
          <w:p w14:paraId="01BCF01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980 </w:t>
            </w:r>
          </w:p>
        </w:tc>
        <w:tc>
          <w:tcPr>
            <w:tcW w:w="536" w:type="pct"/>
            <w:tcBorders>
              <w:top w:val="nil"/>
              <w:left w:val="nil"/>
              <w:bottom w:val="single" w:sz="4" w:space="0" w:color="auto"/>
              <w:right w:val="single" w:sz="4" w:space="0" w:color="auto"/>
            </w:tcBorders>
            <w:shd w:val="clear" w:color="auto" w:fill="auto"/>
            <w:noWrap/>
            <w:vAlign w:val="bottom"/>
            <w:hideMark/>
          </w:tcPr>
          <w:p w14:paraId="4853758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3,148 </w:t>
            </w:r>
          </w:p>
        </w:tc>
        <w:tc>
          <w:tcPr>
            <w:tcW w:w="444" w:type="pct"/>
            <w:tcBorders>
              <w:top w:val="nil"/>
              <w:left w:val="nil"/>
              <w:bottom w:val="single" w:sz="4" w:space="0" w:color="auto"/>
              <w:right w:val="single" w:sz="4" w:space="0" w:color="auto"/>
            </w:tcBorders>
            <w:shd w:val="clear" w:color="auto" w:fill="auto"/>
            <w:noWrap/>
            <w:vAlign w:val="bottom"/>
            <w:hideMark/>
          </w:tcPr>
          <w:p w14:paraId="44D0875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9E73521"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BF64ED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Okhahlamba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33AEE1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6CD92E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1,109 </w:t>
            </w:r>
          </w:p>
        </w:tc>
        <w:tc>
          <w:tcPr>
            <w:tcW w:w="469" w:type="pct"/>
            <w:tcBorders>
              <w:top w:val="nil"/>
              <w:left w:val="nil"/>
              <w:bottom w:val="single" w:sz="4" w:space="0" w:color="auto"/>
              <w:right w:val="single" w:sz="4" w:space="0" w:color="auto"/>
            </w:tcBorders>
            <w:shd w:val="clear" w:color="auto" w:fill="auto"/>
            <w:noWrap/>
            <w:vAlign w:val="bottom"/>
            <w:hideMark/>
          </w:tcPr>
          <w:p w14:paraId="178841A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1,139 </w:t>
            </w:r>
          </w:p>
        </w:tc>
        <w:tc>
          <w:tcPr>
            <w:tcW w:w="469" w:type="pct"/>
            <w:tcBorders>
              <w:top w:val="nil"/>
              <w:left w:val="nil"/>
              <w:bottom w:val="single" w:sz="4" w:space="0" w:color="auto"/>
              <w:right w:val="single" w:sz="4" w:space="0" w:color="auto"/>
            </w:tcBorders>
            <w:shd w:val="clear" w:color="auto" w:fill="auto"/>
            <w:noWrap/>
            <w:vAlign w:val="bottom"/>
            <w:hideMark/>
          </w:tcPr>
          <w:p w14:paraId="614C009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1,102 </w:t>
            </w:r>
          </w:p>
        </w:tc>
        <w:tc>
          <w:tcPr>
            <w:tcW w:w="536" w:type="pct"/>
            <w:tcBorders>
              <w:top w:val="nil"/>
              <w:left w:val="nil"/>
              <w:bottom w:val="single" w:sz="4" w:space="0" w:color="auto"/>
              <w:right w:val="single" w:sz="4" w:space="0" w:color="auto"/>
            </w:tcBorders>
            <w:shd w:val="clear" w:color="auto" w:fill="auto"/>
            <w:noWrap/>
            <w:vAlign w:val="bottom"/>
            <w:hideMark/>
          </w:tcPr>
          <w:p w14:paraId="3BC0B79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3,350 </w:t>
            </w:r>
          </w:p>
        </w:tc>
        <w:tc>
          <w:tcPr>
            <w:tcW w:w="444" w:type="pct"/>
            <w:tcBorders>
              <w:top w:val="nil"/>
              <w:left w:val="nil"/>
              <w:bottom w:val="single" w:sz="4" w:space="0" w:color="auto"/>
              <w:right w:val="single" w:sz="4" w:space="0" w:color="auto"/>
            </w:tcBorders>
            <w:shd w:val="clear" w:color="auto" w:fill="auto"/>
            <w:noWrap/>
            <w:vAlign w:val="bottom"/>
            <w:hideMark/>
          </w:tcPr>
          <w:p w14:paraId="6B507D6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1C0CAF7"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5EDF7B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Richmond</w:t>
            </w:r>
          </w:p>
        </w:tc>
        <w:tc>
          <w:tcPr>
            <w:tcW w:w="1089" w:type="pct"/>
            <w:tcBorders>
              <w:top w:val="nil"/>
              <w:left w:val="nil"/>
              <w:bottom w:val="single" w:sz="4" w:space="0" w:color="auto"/>
              <w:right w:val="single" w:sz="4" w:space="0" w:color="auto"/>
            </w:tcBorders>
            <w:shd w:val="clear" w:color="auto" w:fill="auto"/>
            <w:noWrap/>
            <w:vAlign w:val="bottom"/>
            <w:hideMark/>
          </w:tcPr>
          <w:p w14:paraId="1544572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9D07E2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4E84C28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628D5D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77A1916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0C53B12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4B0B76A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C37215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Ubuhlebezwe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A0829D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639A59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1,043 </w:t>
            </w:r>
          </w:p>
        </w:tc>
        <w:tc>
          <w:tcPr>
            <w:tcW w:w="469" w:type="pct"/>
            <w:tcBorders>
              <w:top w:val="nil"/>
              <w:left w:val="nil"/>
              <w:bottom w:val="single" w:sz="4" w:space="0" w:color="auto"/>
              <w:right w:val="single" w:sz="4" w:space="0" w:color="auto"/>
            </w:tcBorders>
            <w:shd w:val="clear" w:color="auto" w:fill="auto"/>
            <w:noWrap/>
            <w:vAlign w:val="bottom"/>
            <w:hideMark/>
          </w:tcPr>
          <w:p w14:paraId="5C91C00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1,046 </w:t>
            </w:r>
          </w:p>
        </w:tc>
        <w:tc>
          <w:tcPr>
            <w:tcW w:w="469" w:type="pct"/>
            <w:tcBorders>
              <w:top w:val="nil"/>
              <w:left w:val="nil"/>
              <w:bottom w:val="single" w:sz="4" w:space="0" w:color="auto"/>
              <w:right w:val="single" w:sz="4" w:space="0" w:color="auto"/>
            </w:tcBorders>
            <w:shd w:val="clear" w:color="auto" w:fill="auto"/>
            <w:noWrap/>
            <w:vAlign w:val="bottom"/>
            <w:hideMark/>
          </w:tcPr>
          <w:p w14:paraId="5E80E59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1,067 </w:t>
            </w:r>
          </w:p>
        </w:tc>
        <w:tc>
          <w:tcPr>
            <w:tcW w:w="536" w:type="pct"/>
            <w:tcBorders>
              <w:top w:val="nil"/>
              <w:left w:val="nil"/>
              <w:bottom w:val="single" w:sz="4" w:space="0" w:color="auto"/>
              <w:right w:val="single" w:sz="4" w:space="0" w:color="auto"/>
            </w:tcBorders>
            <w:shd w:val="clear" w:color="auto" w:fill="auto"/>
            <w:noWrap/>
            <w:vAlign w:val="bottom"/>
            <w:hideMark/>
          </w:tcPr>
          <w:p w14:paraId="11F5E22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3,156 </w:t>
            </w:r>
          </w:p>
        </w:tc>
        <w:tc>
          <w:tcPr>
            <w:tcW w:w="444" w:type="pct"/>
            <w:tcBorders>
              <w:top w:val="nil"/>
              <w:left w:val="nil"/>
              <w:bottom w:val="single" w:sz="4" w:space="0" w:color="auto"/>
              <w:right w:val="single" w:sz="4" w:space="0" w:color="auto"/>
            </w:tcBorders>
            <w:shd w:val="clear" w:color="auto" w:fill="auto"/>
            <w:noWrap/>
            <w:vAlign w:val="bottom"/>
            <w:hideMark/>
          </w:tcPr>
          <w:p w14:paraId="20F0A58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748D48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1D39E2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Umdoni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7E668AC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EE66A2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28842C9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326 </w:t>
            </w:r>
          </w:p>
        </w:tc>
        <w:tc>
          <w:tcPr>
            <w:tcW w:w="469" w:type="pct"/>
            <w:tcBorders>
              <w:top w:val="nil"/>
              <w:left w:val="nil"/>
              <w:bottom w:val="single" w:sz="4" w:space="0" w:color="auto"/>
              <w:right w:val="single" w:sz="4" w:space="0" w:color="auto"/>
            </w:tcBorders>
            <w:shd w:val="clear" w:color="auto" w:fill="auto"/>
            <w:noWrap/>
            <w:vAlign w:val="bottom"/>
            <w:hideMark/>
          </w:tcPr>
          <w:p w14:paraId="71B0954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548 </w:t>
            </w:r>
          </w:p>
        </w:tc>
        <w:tc>
          <w:tcPr>
            <w:tcW w:w="536" w:type="pct"/>
            <w:tcBorders>
              <w:top w:val="nil"/>
              <w:left w:val="nil"/>
              <w:bottom w:val="single" w:sz="4" w:space="0" w:color="auto"/>
              <w:right w:val="single" w:sz="4" w:space="0" w:color="auto"/>
            </w:tcBorders>
            <w:shd w:val="clear" w:color="auto" w:fill="auto"/>
            <w:noWrap/>
            <w:vAlign w:val="bottom"/>
            <w:hideMark/>
          </w:tcPr>
          <w:p w14:paraId="1E5C4DA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874 </w:t>
            </w:r>
          </w:p>
        </w:tc>
        <w:tc>
          <w:tcPr>
            <w:tcW w:w="444" w:type="pct"/>
            <w:tcBorders>
              <w:top w:val="nil"/>
              <w:left w:val="nil"/>
              <w:bottom w:val="single" w:sz="4" w:space="0" w:color="auto"/>
              <w:right w:val="single" w:sz="4" w:space="0" w:color="auto"/>
            </w:tcBorders>
            <w:shd w:val="clear" w:color="auto" w:fill="auto"/>
            <w:noWrap/>
            <w:vAlign w:val="bottom"/>
            <w:hideMark/>
          </w:tcPr>
          <w:p w14:paraId="561C507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CA9860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00E285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Umuziwabantu</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1A2D8D2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08C25C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1,116 </w:t>
            </w:r>
          </w:p>
        </w:tc>
        <w:tc>
          <w:tcPr>
            <w:tcW w:w="469" w:type="pct"/>
            <w:tcBorders>
              <w:top w:val="nil"/>
              <w:left w:val="nil"/>
              <w:bottom w:val="single" w:sz="4" w:space="0" w:color="auto"/>
              <w:right w:val="single" w:sz="4" w:space="0" w:color="auto"/>
            </w:tcBorders>
            <w:shd w:val="clear" w:color="auto" w:fill="auto"/>
            <w:noWrap/>
            <w:vAlign w:val="bottom"/>
            <w:hideMark/>
          </w:tcPr>
          <w:p w14:paraId="7B92D1C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1,209 </w:t>
            </w:r>
          </w:p>
        </w:tc>
        <w:tc>
          <w:tcPr>
            <w:tcW w:w="469" w:type="pct"/>
            <w:tcBorders>
              <w:top w:val="nil"/>
              <w:left w:val="nil"/>
              <w:bottom w:val="single" w:sz="4" w:space="0" w:color="auto"/>
              <w:right w:val="single" w:sz="4" w:space="0" w:color="auto"/>
            </w:tcBorders>
            <w:shd w:val="clear" w:color="auto" w:fill="auto"/>
            <w:noWrap/>
            <w:vAlign w:val="bottom"/>
            <w:hideMark/>
          </w:tcPr>
          <w:p w14:paraId="4A86DB3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1,116 </w:t>
            </w:r>
          </w:p>
        </w:tc>
        <w:tc>
          <w:tcPr>
            <w:tcW w:w="536" w:type="pct"/>
            <w:tcBorders>
              <w:top w:val="nil"/>
              <w:left w:val="nil"/>
              <w:bottom w:val="single" w:sz="4" w:space="0" w:color="auto"/>
              <w:right w:val="single" w:sz="4" w:space="0" w:color="auto"/>
            </w:tcBorders>
            <w:shd w:val="clear" w:color="auto" w:fill="auto"/>
            <w:noWrap/>
            <w:vAlign w:val="bottom"/>
            <w:hideMark/>
          </w:tcPr>
          <w:p w14:paraId="3294CD0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3,441 </w:t>
            </w:r>
          </w:p>
        </w:tc>
        <w:tc>
          <w:tcPr>
            <w:tcW w:w="444" w:type="pct"/>
            <w:tcBorders>
              <w:top w:val="nil"/>
              <w:left w:val="nil"/>
              <w:bottom w:val="single" w:sz="4" w:space="0" w:color="auto"/>
              <w:right w:val="single" w:sz="4" w:space="0" w:color="auto"/>
            </w:tcBorders>
            <w:shd w:val="clear" w:color="auto" w:fill="auto"/>
            <w:noWrap/>
            <w:vAlign w:val="bottom"/>
            <w:hideMark/>
          </w:tcPr>
          <w:p w14:paraId="118A960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8F33DF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E86551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Umzimkhulu</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27C0C5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BF1E7B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1,149 </w:t>
            </w:r>
          </w:p>
        </w:tc>
        <w:tc>
          <w:tcPr>
            <w:tcW w:w="469" w:type="pct"/>
            <w:tcBorders>
              <w:top w:val="nil"/>
              <w:left w:val="nil"/>
              <w:bottom w:val="single" w:sz="4" w:space="0" w:color="auto"/>
              <w:right w:val="single" w:sz="4" w:space="0" w:color="auto"/>
            </w:tcBorders>
            <w:shd w:val="clear" w:color="auto" w:fill="auto"/>
            <w:noWrap/>
            <w:vAlign w:val="bottom"/>
            <w:hideMark/>
          </w:tcPr>
          <w:p w14:paraId="1A52C18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1,144 </w:t>
            </w:r>
          </w:p>
        </w:tc>
        <w:tc>
          <w:tcPr>
            <w:tcW w:w="469" w:type="pct"/>
            <w:tcBorders>
              <w:top w:val="nil"/>
              <w:left w:val="nil"/>
              <w:bottom w:val="single" w:sz="4" w:space="0" w:color="auto"/>
              <w:right w:val="single" w:sz="4" w:space="0" w:color="auto"/>
            </w:tcBorders>
            <w:shd w:val="clear" w:color="auto" w:fill="auto"/>
            <w:noWrap/>
            <w:vAlign w:val="bottom"/>
            <w:hideMark/>
          </w:tcPr>
          <w:p w14:paraId="73D7296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1,098 </w:t>
            </w:r>
          </w:p>
        </w:tc>
        <w:tc>
          <w:tcPr>
            <w:tcW w:w="536" w:type="pct"/>
            <w:tcBorders>
              <w:top w:val="nil"/>
              <w:left w:val="nil"/>
              <w:bottom w:val="single" w:sz="4" w:space="0" w:color="auto"/>
              <w:right w:val="single" w:sz="4" w:space="0" w:color="auto"/>
            </w:tcBorders>
            <w:shd w:val="clear" w:color="auto" w:fill="auto"/>
            <w:noWrap/>
            <w:vAlign w:val="bottom"/>
            <w:hideMark/>
          </w:tcPr>
          <w:p w14:paraId="205CAB6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3,391 </w:t>
            </w:r>
          </w:p>
        </w:tc>
        <w:tc>
          <w:tcPr>
            <w:tcW w:w="444" w:type="pct"/>
            <w:tcBorders>
              <w:top w:val="nil"/>
              <w:left w:val="nil"/>
              <w:bottom w:val="single" w:sz="4" w:space="0" w:color="auto"/>
              <w:right w:val="single" w:sz="4" w:space="0" w:color="auto"/>
            </w:tcBorders>
            <w:shd w:val="clear" w:color="auto" w:fill="auto"/>
            <w:noWrap/>
            <w:vAlign w:val="bottom"/>
            <w:hideMark/>
          </w:tcPr>
          <w:p w14:paraId="1E27D3C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9409951"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69D4F6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Umzumbe </w:t>
            </w:r>
          </w:p>
        </w:tc>
        <w:tc>
          <w:tcPr>
            <w:tcW w:w="1089" w:type="pct"/>
            <w:tcBorders>
              <w:top w:val="nil"/>
              <w:left w:val="nil"/>
              <w:bottom w:val="single" w:sz="4" w:space="0" w:color="auto"/>
              <w:right w:val="single" w:sz="4" w:space="0" w:color="auto"/>
            </w:tcBorders>
            <w:shd w:val="clear" w:color="auto" w:fill="auto"/>
            <w:noWrap/>
            <w:vAlign w:val="bottom"/>
            <w:hideMark/>
          </w:tcPr>
          <w:p w14:paraId="7BFBE31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9436D1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1,591 </w:t>
            </w:r>
          </w:p>
        </w:tc>
        <w:tc>
          <w:tcPr>
            <w:tcW w:w="469" w:type="pct"/>
            <w:tcBorders>
              <w:top w:val="nil"/>
              <w:left w:val="nil"/>
              <w:bottom w:val="single" w:sz="4" w:space="0" w:color="auto"/>
              <w:right w:val="single" w:sz="4" w:space="0" w:color="auto"/>
            </w:tcBorders>
            <w:shd w:val="clear" w:color="auto" w:fill="auto"/>
            <w:noWrap/>
            <w:vAlign w:val="bottom"/>
            <w:hideMark/>
          </w:tcPr>
          <w:p w14:paraId="7ABD5B9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1,617 </w:t>
            </w:r>
          </w:p>
        </w:tc>
        <w:tc>
          <w:tcPr>
            <w:tcW w:w="469" w:type="pct"/>
            <w:tcBorders>
              <w:top w:val="nil"/>
              <w:left w:val="nil"/>
              <w:bottom w:val="single" w:sz="4" w:space="0" w:color="auto"/>
              <w:right w:val="single" w:sz="4" w:space="0" w:color="auto"/>
            </w:tcBorders>
            <w:shd w:val="clear" w:color="auto" w:fill="auto"/>
            <w:noWrap/>
            <w:vAlign w:val="bottom"/>
            <w:hideMark/>
          </w:tcPr>
          <w:p w14:paraId="4D6F348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1,581 </w:t>
            </w:r>
          </w:p>
        </w:tc>
        <w:tc>
          <w:tcPr>
            <w:tcW w:w="536" w:type="pct"/>
            <w:tcBorders>
              <w:top w:val="nil"/>
              <w:left w:val="nil"/>
              <w:bottom w:val="single" w:sz="4" w:space="0" w:color="auto"/>
              <w:right w:val="single" w:sz="4" w:space="0" w:color="auto"/>
            </w:tcBorders>
            <w:shd w:val="clear" w:color="auto" w:fill="auto"/>
            <w:noWrap/>
            <w:vAlign w:val="bottom"/>
            <w:hideMark/>
          </w:tcPr>
          <w:p w14:paraId="3E3DF68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4,789 </w:t>
            </w:r>
          </w:p>
        </w:tc>
        <w:tc>
          <w:tcPr>
            <w:tcW w:w="444" w:type="pct"/>
            <w:tcBorders>
              <w:top w:val="nil"/>
              <w:left w:val="nil"/>
              <w:bottom w:val="single" w:sz="4" w:space="0" w:color="auto"/>
              <w:right w:val="single" w:sz="4" w:space="0" w:color="auto"/>
            </w:tcBorders>
            <w:shd w:val="clear" w:color="auto" w:fill="auto"/>
            <w:noWrap/>
            <w:vAlign w:val="bottom"/>
            <w:hideMark/>
          </w:tcPr>
          <w:p w14:paraId="6A2785B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034F188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E466CE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Vulamehlo</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ECBACE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6B530D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1,095 </w:t>
            </w:r>
          </w:p>
        </w:tc>
        <w:tc>
          <w:tcPr>
            <w:tcW w:w="469" w:type="pct"/>
            <w:tcBorders>
              <w:top w:val="nil"/>
              <w:left w:val="nil"/>
              <w:bottom w:val="single" w:sz="4" w:space="0" w:color="auto"/>
              <w:right w:val="single" w:sz="4" w:space="0" w:color="auto"/>
            </w:tcBorders>
            <w:shd w:val="clear" w:color="auto" w:fill="auto"/>
            <w:noWrap/>
            <w:vAlign w:val="bottom"/>
            <w:hideMark/>
          </w:tcPr>
          <w:p w14:paraId="101EE1C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1,158 </w:t>
            </w:r>
          </w:p>
        </w:tc>
        <w:tc>
          <w:tcPr>
            <w:tcW w:w="469" w:type="pct"/>
            <w:tcBorders>
              <w:top w:val="nil"/>
              <w:left w:val="nil"/>
              <w:bottom w:val="single" w:sz="4" w:space="0" w:color="auto"/>
              <w:right w:val="single" w:sz="4" w:space="0" w:color="auto"/>
            </w:tcBorders>
            <w:shd w:val="clear" w:color="auto" w:fill="auto"/>
            <w:noWrap/>
            <w:vAlign w:val="bottom"/>
            <w:hideMark/>
          </w:tcPr>
          <w:p w14:paraId="0BC7471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1,085 </w:t>
            </w:r>
          </w:p>
        </w:tc>
        <w:tc>
          <w:tcPr>
            <w:tcW w:w="536" w:type="pct"/>
            <w:tcBorders>
              <w:top w:val="nil"/>
              <w:left w:val="nil"/>
              <w:bottom w:val="single" w:sz="4" w:space="0" w:color="auto"/>
              <w:right w:val="single" w:sz="4" w:space="0" w:color="auto"/>
            </w:tcBorders>
            <w:shd w:val="clear" w:color="auto" w:fill="auto"/>
            <w:noWrap/>
            <w:vAlign w:val="bottom"/>
            <w:hideMark/>
          </w:tcPr>
          <w:p w14:paraId="76FEE3A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3,338 </w:t>
            </w:r>
          </w:p>
        </w:tc>
        <w:tc>
          <w:tcPr>
            <w:tcW w:w="444" w:type="pct"/>
            <w:tcBorders>
              <w:top w:val="nil"/>
              <w:left w:val="nil"/>
              <w:bottom w:val="single" w:sz="4" w:space="0" w:color="auto"/>
              <w:right w:val="single" w:sz="4" w:space="0" w:color="auto"/>
            </w:tcBorders>
            <w:shd w:val="clear" w:color="auto" w:fill="auto"/>
            <w:noWrap/>
            <w:vAlign w:val="bottom"/>
            <w:hideMark/>
          </w:tcPr>
          <w:p w14:paraId="2B7003D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4C57285"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0C6BF3D1"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14</w:t>
            </w:r>
          </w:p>
        </w:tc>
        <w:tc>
          <w:tcPr>
            <w:tcW w:w="1089" w:type="pct"/>
            <w:tcBorders>
              <w:top w:val="nil"/>
              <w:left w:val="nil"/>
              <w:bottom w:val="single" w:sz="4" w:space="0" w:color="auto"/>
              <w:right w:val="single" w:sz="4" w:space="0" w:color="auto"/>
            </w:tcBorders>
            <w:shd w:val="clear" w:color="000000" w:fill="FFE699"/>
            <w:noWrap/>
            <w:vAlign w:val="bottom"/>
            <w:hideMark/>
          </w:tcPr>
          <w:p w14:paraId="2475626F"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vAlign w:val="bottom"/>
            <w:hideMark/>
          </w:tcPr>
          <w:p w14:paraId="464E0E10"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10,386 </w:t>
            </w:r>
          </w:p>
        </w:tc>
        <w:tc>
          <w:tcPr>
            <w:tcW w:w="469" w:type="pct"/>
            <w:tcBorders>
              <w:top w:val="nil"/>
              <w:left w:val="nil"/>
              <w:bottom w:val="single" w:sz="4" w:space="0" w:color="auto"/>
              <w:right w:val="single" w:sz="4" w:space="0" w:color="auto"/>
            </w:tcBorders>
            <w:shd w:val="clear" w:color="000000" w:fill="FFE699"/>
            <w:noWrap/>
            <w:vAlign w:val="bottom"/>
            <w:hideMark/>
          </w:tcPr>
          <w:p w14:paraId="3B7E4CEC"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11,502 </w:t>
            </w:r>
          </w:p>
        </w:tc>
        <w:tc>
          <w:tcPr>
            <w:tcW w:w="469" w:type="pct"/>
            <w:tcBorders>
              <w:top w:val="nil"/>
              <w:left w:val="nil"/>
              <w:bottom w:val="single" w:sz="4" w:space="0" w:color="auto"/>
              <w:right w:val="single" w:sz="4" w:space="0" w:color="auto"/>
            </w:tcBorders>
            <w:shd w:val="clear" w:color="000000" w:fill="FFE699"/>
            <w:noWrap/>
            <w:vAlign w:val="bottom"/>
            <w:hideMark/>
          </w:tcPr>
          <w:p w14:paraId="7759D87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11,336 </w:t>
            </w:r>
          </w:p>
        </w:tc>
        <w:tc>
          <w:tcPr>
            <w:tcW w:w="536" w:type="pct"/>
            <w:tcBorders>
              <w:top w:val="nil"/>
              <w:left w:val="nil"/>
              <w:bottom w:val="single" w:sz="4" w:space="0" w:color="auto"/>
              <w:right w:val="single" w:sz="4" w:space="0" w:color="auto"/>
            </w:tcBorders>
            <w:shd w:val="clear" w:color="000000" w:fill="FFE699"/>
            <w:noWrap/>
            <w:vAlign w:val="bottom"/>
            <w:hideMark/>
          </w:tcPr>
          <w:p w14:paraId="4CD157AB"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33,224 </w:t>
            </w:r>
          </w:p>
        </w:tc>
        <w:tc>
          <w:tcPr>
            <w:tcW w:w="444" w:type="pct"/>
            <w:tcBorders>
              <w:top w:val="nil"/>
              <w:left w:val="nil"/>
              <w:bottom w:val="single" w:sz="4" w:space="0" w:color="auto"/>
              <w:right w:val="single" w:sz="4" w:space="0" w:color="auto"/>
            </w:tcBorders>
            <w:shd w:val="clear" w:color="000000" w:fill="FFE699"/>
            <w:noWrap/>
            <w:vAlign w:val="bottom"/>
            <w:hideMark/>
          </w:tcPr>
          <w:p w14:paraId="161D154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11500</w:t>
            </w:r>
          </w:p>
        </w:tc>
      </w:tr>
      <w:tr w:rsidR="00034800" w:rsidRPr="00586A07" w14:paraId="0AE666A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5C7479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City of </w:t>
            </w:r>
            <w:proofErr w:type="spellStart"/>
            <w:r w:rsidRPr="00586A07">
              <w:rPr>
                <w:rFonts w:ascii="Calibri" w:eastAsia="Times New Roman" w:hAnsi="Calibri" w:cs="Times New Roman"/>
                <w:color w:val="000000"/>
                <w:lang w:val="en-GB" w:eastAsia="en-GB"/>
              </w:rPr>
              <w:t>Umhlathuze</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5912154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5C7A2E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6C07A4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11F451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37AA5AC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1D6A1CF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188B2A5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3FC171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Dannhauser</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90E96B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FB8974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955 </w:t>
            </w:r>
          </w:p>
        </w:tc>
        <w:tc>
          <w:tcPr>
            <w:tcW w:w="469" w:type="pct"/>
            <w:tcBorders>
              <w:top w:val="nil"/>
              <w:left w:val="nil"/>
              <w:bottom w:val="single" w:sz="4" w:space="0" w:color="auto"/>
              <w:right w:val="single" w:sz="4" w:space="0" w:color="auto"/>
            </w:tcBorders>
            <w:shd w:val="clear" w:color="auto" w:fill="auto"/>
            <w:noWrap/>
            <w:vAlign w:val="bottom"/>
            <w:hideMark/>
          </w:tcPr>
          <w:p w14:paraId="6790BD2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1,046 </w:t>
            </w:r>
          </w:p>
        </w:tc>
        <w:tc>
          <w:tcPr>
            <w:tcW w:w="469" w:type="pct"/>
            <w:tcBorders>
              <w:top w:val="nil"/>
              <w:left w:val="nil"/>
              <w:bottom w:val="single" w:sz="4" w:space="0" w:color="auto"/>
              <w:right w:val="single" w:sz="4" w:space="0" w:color="auto"/>
            </w:tcBorders>
            <w:shd w:val="clear" w:color="auto" w:fill="auto"/>
            <w:noWrap/>
            <w:vAlign w:val="bottom"/>
            <w:hideMark/>
          </w:tcPr>
          <w:p w14:paraId="36B6A30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1,021 </w:t>
            </w:r>
          </w:p>
        </w:tc>
        <w:tc>
          <w:tcPr>
            <w:tcW w:w="536" w:type="pct"/>
            <w:tcBorders>
              <w:top w:val="nil"/>
              <w:left w:val="nil"/>
              <w:bottom w:val="single" w:sz="4" w:space="0" w:color="auto"/>
              <w:right w:val="single" w:sz="4" w:space="0" w:color="auto"/>
            </w:tcBorders>
            <w:shd w:val="clear" w:color="auto" w:fill="auto"/>
            <w:noWrap/>
            <w:vAlign w:val="bottom"/>
            <w:hideMark/>
          </w:tcPr>
          <w:p w14:paraId="1799B73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3,022 </w:t>
            </w:r>
          </w:p>
        </w:tc>
        <w:tc>
          <w:tcPr>
            <w:tcW w:w="444" w:type="pct"/>
            <w:tcBorders>
              <w:top w:val="nil"/>
              <w:left w:val="nil"/>
              <w:bottom w:val="single" w:sz="4" w:space="0" w:color="auto"/>
              <w:right w:val="single" w:sz="4" w:space="0" w:color="auto"/>
            </w:tcBorders>
            <w:shd w:val="clear" w:color="auto" w:fill="auto"/>
            <w:noWrap/>
            <w:vAlign w:val="bottom"/>
            <w:hideMark/>
          </w:tcPr>
          <w:p w14:paraId="7F1660C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672414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DE48EF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eDumbe </w:t>
            </w:r>
          </w:p>
        </w:tc>
        <w:tc>
          <w:tcPr>
            <w:tcW w:w="1089" w:type="pct"/>
            <w:tcBorders>
              <w:top w:val="nil"/>
              <w:left w:val="nil"/>
              <w:bottom w:val="single" w:sz="4" w:space="0" w:color="auto"/>
              <w:right w:val="single" w:sz="4" w:space="0" w:color="auto"/>
            </w:tcBorders>
            <w:shd w:val="clear" w:color="auto" w:fill="auto"/>
            <w:noWrap/>
            <w:vAlign w:val="bottom"/>
            <w:hideMark/>
          </w:tcPr>
          <w:p w14:paraId="344CA1F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AEF836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1,134 </w:t>
            </w:r>
          </w:p>
        </w:tc>
        <w:tc>
          <w:tcPr>
            <w:tcW w:w="469" w:type="pct"/>
            <w:tcBorders>
              <w:top w:val="nil"/>
              <w:left w:val="nil"/>
              <w:bottom w:val="single" w:sz="4" w:space="0" w:color="auto"/>
              <w:right w:val="single" w:sz="4" w:space="0" w:color="auto"/>
            </w:tcBorders>
            <w:shd w:val="clear" w:color="auto" w:fill="auto"/>
            <w:noWrap/>
            <w:vAlign w:val="bottom"/>
            <w:hideMark/>
          </w:tcPr>
          <w:p w14:paraId="519224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1,079 </w:t>
            </w:r>
          </w:p>
        </w:tc>
        <w:tc>
          <w:tcPr>
            <w:tcW w:w="469" w:type="pct"/>
            <w:tcBorders>
              <w:top w:val="nil"/>
              <w:left w:val="nil"/>
              <w:bottom w:val="single" w:sz="4" w:space="0" w:color="auto"/>
              <w:right w:val="single" w:sz="4" w:space="0" w:color="auto"/>
            </w:tcBorders>
            <w:shd w:val="clear" w:color="auto" w:fill="auto"/>
            <w:noWrap/>
            <w:vAlign w:val="bottom"/>
            <w:hideMark/>
          </w:tcPr>
          <w:p w14:paraId="6E88465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1,101 </w:t>
            </w:r>
          </w:p>
        </w:tc>
        <w:tc>
          <w:tcPr>
            <w:tcW w:w="536" w:type="pct"/>
            <w:tcBorders>
              <w:top w:val="nil"/>
              <w:left w:val="nil"/>
              <w:bottom w:val="single" w:sz="4" w:space="0" w:color="auto"/>
              <w:right w:val="single" w:sz="4" w:space="0" w:color="auto"/>
            </w:tcBorders>
            <w:shd w:val="clear" w:color="auto" w:fill="auto"/>
            <w:noWrap/>
            <w:vAlign w:val="bottom"/>
            <w:hideMark/>
          </w:tcPr>
          <w:p w14:paraId="7CFE53C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3,314 </w:t>
            </w:r>
          </w:p>
        </w:tc>
        <w:tc>
          <w:tcPr>
            <w:tcW w:w="444" w:type="pct"/>
            <w:tcBorders>
              <w:top w:val="nil"/>
              <w:left w:val="nil"/>
              <w:bottom w:val="single" w:sz="4" w:space="0" w:color="auto"/>
              <w:right w:val="single" w:sz="4" w:space="0" w:color="auto"/>
            </w:tcBorders>
            <w:shd w:val="clear" w:color="auto" w:fill="auto"/>
            <w:noWrap/>
            <w:vAlign w:val="bottom"/>
            <w:hideMark/>
          </w:tcPr>
          <w:p w14:paraId="43E22A0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7E1C47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840181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eShowe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DE9F50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369644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1,184 </w:t>
            </w:r>
          </w:p>
        </w:tc>
        <w:tc>
          <w:tcPr>
            <w:tcW w:w="469" w:type="pct"/>
            <w:tcBorders>
              <w:top w:val="nil"/>
              <w:left w:val="nil"/>
              <w:bottom w:val="single" w:sz="4" w:space="0" w:color="auto"/>
              <w:right w:val="single" w:sz="4" w:space="0" w:color="auto"/>
            </w:tcBorders>
            <w:shd w:val="clear" w:color="auto" w:fill="auto"/>
            <w:noWrap/>
            <w:vAlign w:val="bottom"/>
            <w:hideMark/>
          </w:tcPr>
          <w:p w14:paraId="1D380E9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1,160 </w:t>
            </w:r>
          </w:p>
        </w:tc>
        <w:tc>
          <w:tcPr>
            <w:tcW w:w="469" w:type="pct"/>
            <w:tcBorders>
              <w:top w:val="nil"/>
              <w:left w:val="nil"/>
              <w:bottom w:val="single" w:sz="4" w:space="0" w:color="auto"/>
              <w:right w:val="single" w:sz="4" w:space="0" w:color="auto"/>
            </w:tcBorders>
            <w:shd w:val="clear" w:color="auto" w:fill="auto"/>
            <w:noWrap/>
            <w:vAlign w:val="bottom"/>
            <w:hideMark/>
          </w:tcPr>
          <w:p w14:paraId="0A94B62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1,060 </w:t>
            </w:r>
          </w:p>
        </w:tc>
        <w:tc>
          <w:tcPr>
            <w:tcW w:w="536" w:type="pct"/>
            <w:tcBorders>
              <w:top w:val="nil"/>
              <w:left w:val="nil"/>
              <w:bottom w:val="single" w:sz="4" w:space="0" w:color="auto"/>
              <w:right w:val="single" w:sz="4" w:space="0" w:color="auto"/>
            </w:tcBorders>
            <w:shd w:val="clear" w:color="auto" w:fill="auto"/>
            <w:noWrap/>
            <w:vAlign w:val="bottom"/>
            <w:hideMark/>
          </w:tcPr>
          <w:p w14:paraId="061D0DA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3,404 </w:t>
            </w:r>
          </w:p>
        </w:tc>
        <w:tc>
          <w:tcPr>
            <w:tcW w:w="444" w:type="pct"/>
            <w:tcBorders>
              <w:top w:val="nil"/>
              <w:left w:val="nil"/>
              <w:bottom w:val="single" w:sz="4" w:space="0" w:color="auto"/>
              <w:right w:val="single" w:sz="4" w:space="0" w:color="auto"/>
            </w:tcBorders>
            <w:shd w:val="clear" w:color="auto" w:fill="auto"/>
            <w:noWrap/>
            <w:vAlign w:val="bottom"/>
            <w:hideMark/>
          </w:tcPr>
          <w:p w14:paraId="23A263F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D29A5C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B3AB28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Ethekwini</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35DF4F0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2E716D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0664B79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60E2C74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7704094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70E570E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C57FA4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1C9F5B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Impendle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BE39A2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59DF15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1,089 </w:t>
            </w:r>
          </w:p>
        </w:tc>
        <w:tc>
          <w:tcPr>
            <w:tcW w:w="469" w:type="pct"/>
            <w:tcBorders>
              <w:top w:val="nil"/>
              <w:left w:val="nil"/>
              <w:bottom w:val="single" w:sz="4" w:space="0" w:color="auto"/>
              <w:right w:val="single" w:sz="4" w:space="0" w:color="auto"/>
            </w:tcBorders>
            <w:shd w:val="clear" w:color="auto" w:fill="auto"/>
            <w:noWrap/>
            <w:vAlign w:val="bottom"/>
            <w:hideMark/>
          </w:tcPr>
          <w:p w14:paraId="27402CF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1,130 </w:t>
            </w:r>
          </w:p>
        </w:tc>
        <w:tc>
          <w:tcPr>
            <w:tcW w:w="469" w:type="pct"/>
            <w:tcBorders>
              <w:top w:val="nil"/>
              <w:left w:val="nil"/>
              <w:bottom w:val="single" w:sz="4" w:space="0" w:color="auto"/>
              <w:right w:val="single" w:sz="4" w:space="0" w:color="auto"/>
            </w:tcBorders>
            <w:shd w:val="clear" w:color="auto" w:fill="auto"/>
            <w:noWrap/>
            <w:vAlign w:val="bottom"/>
            <w:hideMark/>
          </w:tcPr>
          <w:p w14:paraId="6408AB9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1,053 </w:t>
            </w:r>
          </w:p>
        </w:tc>
        <w:tc>
          <w:tcPr>
            <w:tcW w:w="536" w:type="pct"/>
            <w:tcBorders>
              <w:top w:val="nil"/>
              <w:left w:val="nil"/>
              <w:bottom w:val="single" w:sz="4" w:space="0" w:color="auto"/>
              <w:right w:val="single" w:sz="4" w:space="0" w:color="auto"/>
            </w:tcBorders>
            <w:shd w:val="clear" w:color="auto" w:fill="auto"/>
            <w:noWrap/>
            <w:vAlign w:val="bottom"/>
            <w:hideMark/>
          </w:tcPr>
          <w:p w14:paraId="3BAC50E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3,272 </w:t>
            </w:r>
          </w:p>
        </w:tc>
        <w:tc>
          <w:tcPr>
            <w:tcW w:w="444" w:type="pct"/>
            <w:tcBorders>
              <w:top w:val="nil"/>
              <w:left w:val="nil"/>
              <w:bottom w:val="single" w:sz="4" w:space="0" w:color="auto"/>
              <w:right w:val="single" w:sz="4" w:space="0" w:color="auto"/>
            </w:tcBorders>
            <w:shd w:val="clear" w:color="auto" w:fill="auto"/>
            <w:noWrap/>
            <w:vAlign w:val="bottom"/>
            <w:hideMark/>
          </w:tcPr>
          <w:p w14:paraId="5CA8372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4A6161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62A4BD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Indaka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FAC583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1C0F90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1,214 </w:t>
            </w:r>
          </w:p>
        </w:tc>
        <w:tc>
          <w:tcPr>
            <w:tcW w:w="469" w:type="pct"/>
            <w:tcBorders>
              <w:top w:val="nil"/>
              <w:left w:val="nil"/>
              <w:bottom w:val="single" w:sz="4" w:space="0" w:color="auto"/>
              <w:right w:val="single" w:sz="4" w:space="0" w:color="auto"/>
            </w:tcBorders>
            <w:shd w:val="clear" w:color="auto" w:fill="auto"/>
            <w:noWrap/>
            <w:vAlign w:val="bottom"/>
            <w:hideMark/>
          </w:tcPr>
          <w:p w14:paraId="231EE45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1,155 </w:t>
            </w:r>
          </w:p>
        </w:tc>
        <w:tc>
          <w:tcPr>
            <w:tcW w:w="469" w:type="pct"/>
            <w:tcBorders>
              <w:top w:val="nil"/>
              <w:left w:val="nil"/>
              <w:bottom w:val="single" w:sz="4" w:space="0" w:color="auto"/>
              <w:right w:val="single" w:sz="4" w:space="0" w:color="auto"/>
            </w:tcBorders>
            <w:shd w:val="clear" w:color="auto" w:fill="auto"/>
            <w:noWrap/>
            <w:vAlign w:val="bottom"/>
            <w:hideMark/>
          </w:tcPr>
          <w:p w14:paraId="732B23D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1,116 </w:t>
            </w:r>
          </w:p>
        </w:tc>
        <w:tc>
          <w:tcPr>
            <w:tcW w:w="536" w:type="pct"/>
            <w:tcBorders>
              <w:top w:val="nil"/>
              <w:left w:val="nil"/>
              <w:bottom w:val="single" w:sz="4" w:space="0" w:color="auto"/>
              <w:right w:val="single" w:sz="4" w:space="0" w:color="auto"/>
            </w:tcBorders>
            <w:shd w:val="clear" w:color="auto" w:fill="auto"/>
            <w:noWrap/>
            <w:vAlign w:val="bottom"/>
            <w:hideMark/>
          </w:tcPr>
          <w:p w14:paraId="590BC6F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3,485 </w:t>
            </w:r>
          </w:p>
        </w:tc>
        <w:tc>
          <w:tcPr>
            <w:tcW w:w="444" w:type="pct"/>
            <w:tcBorders>
              <w:top w:val="nil"/>
              <w:left w:val="nil"/>
              <w:bottom w:val="single" w:sz="4" w:space="0" w:color="auto"/>
              <w:right w:val="single" w:sz="4" w:space="0" w:color="auto"/>
            </w:tcBorders>
            <w:shd w:val="clear" w:color="auto" w:fill="auto"/>
            <w:noWrap/>
            <w:vAlign w:val="bottom"/>
            <w:hideMark/>
          </w:tcPr>
          <w:p w14:paraId="33DC473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A4DDB6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2AAB19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lastRenderedPageBreak/>
              <w:t>Kwadukuza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96BFF5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F30893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040E166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284 </w:t>
            </w:r>
          </w:p>
        </w:tc>
        <w:tc>
          <w:tcPr>
            <w:tcW w:w="469" w:type="pct"/>
            <w:tcBorders>
              <w:top w:val="nil"/>
              <w:left w:val="nil"/>
              <w:bottom w:val="single" w:sz="4" w:space="0" w:color="auto"/>
              <w:right w:val="single" w:sz="4" w:space="0" w:color="auto"/>
            </w:tcBorders>
            <w:shd w:val="clear" w:color="auto" w:fill="auto"/>
            <w:noWrap/>
            <w:vAlign w:val="bottom"/>
            <w:hideMark/>
          </w:tcPr>
          <w:p w14:paraId="2B7DF8B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549 </w:t>
            </w:r>
          </w:p>
        </w:tc>
        <w:tc>
          <w:tcPr>
            <w:tcW w:w="536" w:type="pct"/>
            <w:tcBorders>
              <w:top w:val="nil"/>
              <w:left w:val="nil"/>
              <w:bottom w:val="single" w:sz="4" w:space="0" w:color="auto"/>
              <w:right w:val="single" w:sz="4" w:space="0" w:color="auto"/>
            </w:tcBorders>
            <w:shd w:val="clear" w:color="auto" w:fill="auto"/>
            <w:noWrap/>
            <w:vAlign w:val="bottom"/>
            <w:hideMark/>
          </w:tcPr>
          <w:p w14:paraId="1ABC082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833 </w:t>
            </w:r>
          </w:p>
        </w:tc>
        <w:tc>
          <w:tcPr>
            <w:tcW w:w="444" w:type="pct"/>
            <w:tcBorders>
              <w:top w:val="nil"/>
              <w:left w:val="nil"/>
              <w:bottom w:val="single" w:sz="4" w:space="0" w:color="auto"/>
              <w:right w:val="single" w:sz="4" w:space="0" w:color="auto"/>
            </w:tcBorders>
            <w:shd w:val="clear" w:color="auto" w:fill="auto"/>
            <w:noWrap/>
            <w:vAlign w:val="bottom"/>
            <w:hideMark/>
          </w:tcPr>
          <w:p w14:paraId="3A92BC4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706A016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7E65EE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Ladysmith/</w:t>
            </w:r>
            <w:proofErr w:type="spellStart"/>
            <w:r w:rsidRPr="00586A07">
              <w:rPr>
                <w:rFonts w:ascii="Calibri" w:eastAsia="Times New Roman" w:hAnsi="Calibri" w:cs="Times New Roman"/>
                <w:color w:val="000000"/>
                <w:lang w:val="en-GB" w:eastAsia="en-GB"/>
              </w:rPr>
              <w:t>Emnambithi</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2BD27F2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564FBD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4E1D7C6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C3A88C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4C9F3DA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140DCC7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2558365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DC4457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Mandeni </w:t>
            </w:r>
          </w:p>
        </w:tc>
        <w:tc>
          <w:tcPr>
            <w:tcW w:w="1089" w:type="pct"/>
            <w:tcBorders>
              <w:top w:val="nil"/>
              <w:left w:val="nil"/>
              <w:bottom w:val="single" w:sz="4" w:space="0" w:color="auto"/>
              <w:right w:val="single" w:sz="4" w:space="0" w:color="auto"/>
            </w:tcBorders>
            <w:shd w:val="clear" w:color="auto" w:fill="auto"/>
            <w:noWrap/>
            <w:vAlign w:val="bottom"/>
            <w:hideMark/>
          </w:tcPr>
          <w:p w14:paraId="5DA92AD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DDC45D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442 </w:t>
            </w:r>
          </w:p>
        </w:tc>
        <w:tc>
          <w:tcPr>
            <w:tcW w:w="469" w:type="pct"/>
            <w:tcBorders>
              <w:top w:val="nil"/>
              <w:left w:val="nil"/>
              <w:bottom w:val="single" w:sz="4" w:space="0" w:color="auto"/>
              <w:right w:val="single" w:sz="4" w:space="0" w:color="auto"/>
            </w:tcBorders>
            <w:shd w:val="clear" w:color="auto" w:fill="auto"/>
            <w:noWrap/>
            <w:vAlign w:val="bottom"/>
            <w:hideMark/>
          </w:tcPr>
          <w:p w14:paraId="466FAEC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551 </w:t>
            </w:r>
          </w:p>
        </w:tc>
        <w:tc>
          <w:tcPr>
            <w:tcW w:w="469" w:type="pct"/>
            <w:tcBorders>
              <w:top w:val="nil"/>
              <w:left w:val="nil"/>
              <w:bottom w:val="single" w:sz="4" w:space="0" w:color="auto"/>
              <w:right w:val="single" w:sz="4" w:space="0" w:color="auto"/>
            </w:tcBorders>
            <w:shd w:val="clear" w:color="auto" w:fill="auto"/>
            <w:noWrap/>
            <w:vAlign w:val="bottom"/>
            <w:hideMark/>
          </w:tcPr>
          <w:p w14:paraId="4591F80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493 </w:t>
            </w:r>
          </w:p>
        </w:tc>
        <w:tc>
          <w:tcPr>
            <w:tcW w:w="536" w:type="pct"/>
            <w:tcBorders>
              <w:top w:val="nil"/>
              <w:left w:val="nil"/>
              <w:bottom w:val="single" w:sz="4" w:space="0" w:color="auto"/>
              <w:right w:val="single" w:sz="4" w:space="0" w:color="auto"/>
            </w:tcBorders>
            <w:shd w:val="clear" w:color="auto" w:fill="auto"/>
            <w:noWrap/>
            <w:vAlign w:val="bottom"/>
            <w:hideMark/>
          </w:tcPr>
          <w:p w14:paraId="0BE5845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1,486 </w:t>
            </w:r>
          </w:p>
        </w:tc>
        <w:tc>
          <w:tcPr>
            <w:tcW w:w="444" w:type="pct"/>
            <w:tcBorders>
              <w:top w:val="nil"/>
              <w:left w:val="nil"/>
              <w:bottom w:val="single" w:sz="4" w:space="0" w:color="auto"/>
              <w:right w:val="single" w:sz="4" w:space="0" w:color="auto"/>
            </w:tcBorders>
            <w:shd w:val="clear" w:color="auto" w:fill="auto"/>
            <w:noWrap/>
            <w:vAlign w:val="bottom"/>
            <w:hideMark/>
          </w:tcPr>
          <w:p w14:paraId="7F13600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2D5228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428EE2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Maphumulo </w:t>
            </w:r>
          </w:p>
        </w:tc>
        <w:tc>
          <w:tcPr>
            <w:tcW w:w="1089" w:type="pct"/>
            <w:tcBorders>
              <w:top w:val="nil"/>
              <w:left w:val="nil"/>
              <w:bottom w:val="single" w:sz="4" w:space="0" w:color="auto"/>
              <w:right w:val="single" w:sz="4" w:space="0" w:color="auto"/>
            </w:tcBorders>
            <w:shd w:val="clear" w:color="auto" w:fill="auto"/>
            <w:noWrap/>
            <w:vAlign w:val="bottom"/>
            <w:hideMark/>
          </w:tcPr>
          <w:p w14:paraId="7144825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C49245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1,014 </w:t>
            </w:r>
          </w:p>
        </w:tc>
        <w:tc>
          <w:tcPr>
            <w:tcW w:w="469" w:type="pct"/>
            <w:tcBorders>
              <w:top w:val="nil"/>
              <w:left w:val="nil"/>
              <w:bottom w:val="single" w:sz="4" w:space="0" w:color="auto"/>
              <w:right w:val="single" w:sz="4" w:space="0" w:color="auto"/>
            </w:tcBorders>
            <w:shd w:val="clear" w:color="auto" w:fill="auto"/>
            <w:noWrap/>
            <w:vAlign w:val="bottom"/>
            <w:hideMark/>
          </w:tcPr>
          <w:p w14:paraId="4D03E44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1,053 </w:t>
            </w:r>
          </w:p>
        </w:tc>
        <w:tc>
          <w:tcPr>
            <w:tcW w:w="469" w:type="pct"/>
            <w:tcBorders>
              <w:top w:val="nil"/>
              <w:left w:val="nil"/>
              <w:bottom w:val="single" w:sz="4" w:space="0" w:color="auto"/>
              <w:right w:val="single" w:sz="4" w:space="0" w:color="auto"/>
            </w:tcBorders>
            <w:shd w:val="clear" w:color="auto" w:fill="auto"/>
            <w:noWrap/>
            <w:vAlign w:val="bottom"/>
            <w:hideMark/>
          </w:tcPr>
          <w:p w14:paraId="2958C34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1,080 </w:t>
            </w:r>
          </w:p>
        </w:tc>
        <w:tc>
          <w:tcPr>
            <w:tcW w:w="536" w:type="pct"/>
            <w:tcBorders>
              <w:top w:val="nil"/>
              <w:left w:val="nil"/>
              <w:bottom w:val="single" w:sz="4" w:space="0" w:color="auto"/>
              <w:right w:val="single" w:sz="4" w:space="0" w:color="auto"/>
            </w:tcBorders>
            <w:shd w:val="clear" w:color="auto" w:fill="auto"/>
            <w:noWrap/>
            <w:vAlign w:val="bottom"/>
            <w:hideMark/>
          </w:tcPr>
          <w:p w14:paraId="4D47FB3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3,147 </w:t>
            </w:r>
          </w:p>
        </w:tc>
        <w:tc>
          <w:tcPr>
            <w:tcW w:w="444" w:type="pct"/>
            <w:tcBorders>
              <w:top w:val="nil"/>
              <w:left w:val="nil"/>
              <w:bottom w:val="single" w:sz="4" w:space="0" w:color="auto"/>
              <w:right w:val="single" w:sz="4" w:space="0" w:color="auto"/>
            </w:tcBorders>
            <w:shd w:val="clear" w:color="auto" w:fill="auto"/>
            <w:noWrap/>
            <w:vAlign w:val="bottom"/>
            <w:hideMark/>
          </w:tcPr>
          <w:p w14:paraId="5D7E56C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5D348B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599B0D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Mfolozi</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0422EDB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B077B9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91D73C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9F0436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1157C99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6FDCD48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5E586A9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5997B8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Mkhambathini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C23FAB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B55820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1,072 </w:t>
            </w:r>
          </w:p>
        </w:tc>
        <w:tc>
          <w:tcPr>
            <w:tcW w:w="469" w:type="pct"/>
            <w:tcBorders>
              <w:top w:val="nil"/>
              <w:left w:val="nil"/>
              <w:bottom w:val="single" w:sz="4" w:space="0" w:color="auto"/>
              <w:right w:val="single" w:sz="4" w:space="0" w:color="auto"/>
            </w:tcBorders>
            <w:shd w:val="clear" w:color="auto" w:fill="auto"/>
            <w:noWrap/>
            <w:vAlign w:val="bottom"/>
            <w:hideMark/>
          </w:tcPr>
          <w:p w14:paraId="2A6996E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1,100 </w:t>
            </w:r>
          </w:p>
        </w:tc>
        <w:tc>
          <w:tcPr>
            <w:tcW w:w="469" w:type="pct"/>
            <w:tcBorders>
              <w:top w:val="nil"/>
              <w:left w:val="nil"/>
              <w:bottom w:val="single" w:sz="4" w:space="0" w:color="auto"/>
              <w:right w:val="single" w:sz="4" w:space="0" w:color="auto"/>
            </w:tcBorders>
            <w:shd w:val="clear" w:color="auto" w:fill="auto"/>
            <w:noWrap/>
            <w:vAlign w:val="bottom"/>
            <w:hideMark/>
          </w:tcPr>
          <w:p w14:paraId="2FCE6E9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1,074 </w:t>
            </w:r>
          </w:p>
        </w:tc>
        <w:tc>
          <w:tcPr>
            <w:tcW w:w="536" w:type="pct"/>
            <w:tcBorders>
              <w:top w:val="nil"/>
              <w:left w:val="nil"/>
              <w:bottom w:val="single" w:sz="4" w:space="0" w:color="auto"/>
              <w:right w:val="single" w:sz="4" w:space="0" w:color="auto"/>
            </w:tcBorders>
            <w:shd w:val="clear" w:color="auto" w:fill="auto"/>
            <w:noWrap/>
            <w:vAlign w:val="bottom"/>
            <w:hideMark/>
          </w:tcPr>
          <w:p w14:paraId="1D754E7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3,246 </w:t>
            </w:r>
          </w:p>
        </w:tc>
        <w:tc>
          <w:tcPr>
            <w:tcW w:w="444" w:type="pct"/>
            <w:tcBorders>
              <w:top w:val="nil"/>
              <w:left w:val="nil"/>
              <w:bottom w:val="single" w:sz="4" w:space="0" w:color="auto"/>
              <w:right w:val="single" w:sz="4" w:space="0" w:color="auto"/>
            </w:tcBorders>
            <w:shd w:val="clear" w:color="auto" w:fill="auto"/>
            <w:noWrap/>
            <w:vAlign w:val="bottom"/>
            <w:hideMark/>
          </w:tcPr>
          <w:p w14:paraId="384F897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23A9DB3"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0FE526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Mthonjaneni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7AC766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E46918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404 </w:t>
            </w:r>
          </w:p>
        </w:tc>
        <w:tc>
          <w:tcPr>
            <w:tcW w:w="469" w:type="pct"/>
            <w:tcBorders>
              <w:top w:val="nil"/>
              <w:left w:val="nil"/>
              <w:bottom w:val="single" w:sz="4" w:space="0" w:color="auto"/>
              <w:right w:val="single" w:sz="4" w:space="0" w:color="auto"/>
            </w:tcBorders>
            <w:shd w:val="clear" w:color="auto" w:fill="auto"/>
            <w:noWrap/>
            <w:vAlign w:val="bottom"/>
            <w:hideMark/>
          </w:tcPr>
          <w:p w14:paraId="244AAE8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638 </w:t>
            </w:r>
          </w:p>
        </w:tc>
        <w:tc>
          <w:tcPr>
            <w:tcW w:w="469" w:type="pct"/>
            <w:tcBorders>
              <w:top w:val="nil"/>
              <w:left w:val="nil"/>
              <w:bottom w:val="single" w:sz="4" w:space="0" w:color="auto"/>
              <w:right w:val="single" w:sz="4" w:space="0" w:color="auto"/>
            </w:tcBorders>
            <w:shd w:val="clear" w:color="auto" w:fill="auto"/>
            <w:noWrap/>
            <w:vAlign w:val="bottom"/>
            <w:hideMark/>
          </w:tcPr>
          <w:p w14:paraId="6015747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570 </w:t>
            </w:r>
          </w:p>
        </w:tc>
        <w:tc>
          <w:tcPr>
            <w:tcW w:w="536" w:type="pct"/>
            <w:tcBorders>
              <w:top w:val="nil"/>
              <w:left w:val="nil"/>
              <w:bottom w:val="single" w:sz="4" w:space="0" w:color="auto"/>
              <w:right w:val="single" w:sz="4" w:space="0" w:color="auto"/>
            </w:tcBorders>
            <w:shd w:val="clear" w:color="auto" w:fill="auto"/>
            <w:noWrap/>
            <w:vAlign w:val="bottom"/>
            <w:hideMark/>
          </w:tcPr>
          <w:p w14:paraId="3220C3E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1,612 </w:t>
            </w:r>
          </w:p>
        </w:tc>
        <w:tc>
          <w:tcPr>
            <w:tcW w:w="444" w:type="pct"/>
            <w:tcBorders>
              <w:top w:val="nil"/>
              <w:left w:val="nil"/>
              <w:bottom w:val="single" w:sz="4" w:space="0" w:color="auto"/>
              <w:right w:val="single" w:sz="4" w:space="0" w:color="auto"/>
            </w:tcBorders>
            <w:shd w:val="clear" w:color="auto" w:fill="auto"/>
            <w:noWrap/>
            <w:vAlign w:val="bottom"/>
            <w:hideMark/>
          </w:tcPr>
          <w:p w14:paraId="2E085F3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DA9B1F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DC09D2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Ndwedwe </w:t>
            </w:r>
          </w:p>
        </w:tc>
        <w:tc>
          <w:tcPr>
            <w:tcW w:w="1089" w:type="pct"/>
            <w:tcBorders>
              <w:top w:val="nil"/>
              <w:left w:val="nil"/>
              <w:bottom w:val="single" w:sz="4" w:space="0" w:color="auto"/>
              <w:right w:val="single" w:sz="4" w:space="0" w:color="auto"/>
            </w:tcBorders>
            <w:shd w:val="clear" w:color="auto" w:fill="auto"/>
            <w:noWrap/>
            <w:vAlign w:val="bottom"/>
            <w:hideMark/>
          </w:tcPr>
          <w:p w14:paraId="1159420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845BE4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1,207 </w:t>
            </w:r>
          </w:p>
        </w:tc>
        <w:tc>
          <w:tcPr>
            <w:tcW w:w="469" w:type="pct"/>
            <w:tcBorders>
              <w:top w:val="nil"/>
              <w:left w:val="nil"/>
              <w:bottom w:val="single" w:sz="4" w:space="0" w:color="auto"/>
              <w:right w:val="single" w:sz="4" w:space="0" w:color="auto"/>
            </w:tcBorders>
            <w:shd w:val="clear" w:color="auto" w:fill="auto"/>
            <w:noWrap/>
            <w:vAlign w:val="bottom"/>
            <w:hideMark/>
          </w:tcPr>
          <w:p w14:paraId="16A0D60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1,115 </w:t>
            </w:r>
          </w:p>
        </w:tc>
        <w:tc>
          <w:tcPr>
            <w:tcW w:w="469" w:type="pct"/>
            <w:tcBorders>
              <w:top w:val="nil"/>
              <w:left w:val="nil"/>
              <w:bottom w:val="single" w:sz="4" w:space="0" w:color="auto"/>
              <w:right w:val="single" w:sz="4" w:space="0" w:color="auto"/>
            </w:tcBorders>
            <w:shd w:val="clear" w:color="auto" w:fill="auto"/>
            <w:noWrap/>
            <w:vAlign w:val="bottom"/>
            <w:hideMark/>
          </w:tcPr>
          <w:p w14:paraId="333F7B2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1,060 </w:t>
            </w:r>
          </w:p>
        </w:tc>
        <w:tc>
          <w:tcPr>
            <w:tcW w:w="536" w:type="pct"/>
            <w:tcBorders>
              <w:top w:val="nil"/>
              <w:left w:val="nil"/>
              <w:bottom w:val="single" w:sz="4" w:space="0" w:color="auto"/>
              <w:right w:val="single" w:sz="4" w:space="0" w:color="auto"/>
            </w:tcBorders>
            <w:shd w:val="clear" w:color="auto" w:fill="auto"/>
            <w:noWrap/>
            <w:vAlign w:val="bottom"/>
            <w:hideMark/>
          </w:tcPr>
          <w:p w14:paraId="25651C6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3,382 </w:t>
            </w:r>
          </w:p>
        </w:tc>
        <w:tc>
          <w:tcPr>
            <w:tcW w:w="444" w:type="pct"/>
            <w:tcBorders>
              <w:top w:val="nil"/>
              <w:left w:val="nil"/>
              <w:bottom w:val="single" w:sz="4" w:space="0" w:color="auto"/>
              <w:right w:val="single" w:sz="4" w:space="0" w:color="auto"/>
            </w:tcBorders>
            <w:shd w:val="clear" w:color="auto" w:fill="auto"/>
            <w:noWrap/>
            <w:vAlign w:val="bottom"/>
            <w:hideMark/>
          </w:tcPr>
          <w:p w14:paraId="32FF77F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151276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21E3BC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Newcastle</w:t>
            </w:r>
          </w:p>
        </w:tc>
        <w:tc>
          <w:tcPr>
            <w:tcW w:w="1089" w:type="pct"/>
            <w:tcBorders>
              <w:top w:val="nil"/>
              <w:left w:val="nil"/>
              <w:bottom w:val="single" w:sz="4" w:space="0" w:color="auto"/>
              <w:right w:val="single" w:sz="4" w:space="0" w:color="auto"/>
            </w:tcBorders>
            <w:shd w:val="clear" w:color="auto" w:fill="auto"/>
            <w:noWrap/>
            <w:vAlign w:val="bottom"/>
            <w:hideMark/>
          </w:tcPr>
          <w:p w14:paraId="1CE75D3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2EEE0D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13563B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0840216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1F4E3AC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1732577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649019D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1623BD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Nkandla </w:t>
            </w:r>
          </w:p>
        </w:tc>
        <w:tc>
          <w:tcPr>
            <w:tcW w:w="1089" w:type="pct"/>
            <w:tcBorders>
              <w:top w:val="nil"/>
              <w:left w:val="nil"/>
              <w:bottom w:val="single" w:sz="4" w:space="0" w:color="auto"/>
              <w:right w:val="single" w:sz="4" w:space="0" w:color="auto"/>
            </w:tcBorders>
            <w:shd w:val="clear" w:color="auto" w:fill="auto"/>
            <w:noWrap/>
            <w:vAlign w:val="bottom"/>
            <w:hideMark/>
          </w:tcPr>
          <w:p w14:paraId="509F812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22986E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1,094 </w:t>
            </w:r>
          </w:p>
        </w:tc>
        <w:tc>
          <w:tcPr>
            <w:tcW w:w="469" w:type="pct"/>
            <w:tcBorders>
              <w:top w:val="nil"/>
              <w:left w:val="nil"/>
              <w:bottom w:val="single" w:sz="4" w:space="0" w:color="auto"/>
              <w:right w:val="single" w:sz="4" w:space="0" w:color="auto"/>
            </w:tcBorders>
            <w:shd w:val="clear" w:color="auto" w:fill="auto"/>
            <w:noWrap/>
            <w:vAlign w:val="bottom"/>
            <w:hideMark/>
          </w:tcPr>
          <w:p w14:paraId="5E29E93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1,219 </w:t>
            </w:r>
          </w:p>
        </w:tc>
        <w:tc>
          <w:tcPr>
            <w:tcW w:w="469" w:type="pct"/>
            <w:tcBorders>
              <w:top w:val="nil"/>
              <w:left w:val="nil"/>
              <w:bottom w:val="single" w:sz="4" w:space="0" w:color="auto"/>
              <w:right w:val="single" w:sz="4" w:space="0" w:color="auto"/>
            </w:tcBorders>
            <w:shd w:val="clear" w:color="auto" w:fill="auto"/>
            <w:noWrap/>
            <w:vAlign w:val="bottom"/>
            <w:hideMark/>
          </w:tcPr>
          <w:p w14:paraId="08E5E3B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1,126 </w:t>
            </w:r>
          </w:p>
        </w:tc>
        <w:tc>
          <w:tcPr>
            <w:tcW w:w="536" w:type="pct"/>
            <w:tcBorders>
              <w:top w:val="nil"/>
              <w:left w:val="nil"/>
              <w:bottom w:val="single" w:sz="4" w:space="0" w:color="auto"/>
              <w:right w:val="single" w:sz="4" w:space="0" w:color="auto"/>
            </w:tcBorders>
            <w:shd w:val="clear" w:color="auto" w:fill="auto"/>
            <w:noWrap/>
            <w:vAlign w:val="bottom"/>
            <w:hideMark/>
          </w:tcPr>
          <w:p w14:paraId="765E98E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3,439 </w:t>
            </w:r>
          </w:p>
        </w:tc>
        <w:tc>
          <w:tcPr>
            <w:tcW w:w="444" w:type="pct"/>
            <w:tcBorders>
              <w:top w:val="nil"/>
              <w:left w:val="nil"/>
              <w:bottom w:val="single" w:sz="4" w:space="0" w:color="auto"/>
              <w:right w:val="single" w:sz="4" w:space="0" w:color="auto"/>
            </w:tcBorders>
            <w:shd w:val="clear" w:color="auto" w:fill="auto"/>
            <w:noWrap/>
            <w:vAlign w:val="bottom"/>
            <w:hideMark/>
          </w:tcPr>
          <w:p w14:paraId="261DE96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r>
      <w:tr w:rsidR="00034800" w:rsidRPr="00586A07" w14:paraId="53BE9A23"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73D206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Nongoma </w:t>
            </w:r>
          </w:p>
        </w:tc>
        <w:tc>
          <w:tcPr>
            <w:tcW w:w="1089" w:type="pct"/>
            <w:tcBorders>
              <w:top w:val="nil"/>
              <w:left w:val="nil"/>
              <w:bottom w:val="single" w:sz="4" w:space="0" w:color="auto"/>
              <w:right w:val="single" w:sz="4" w:space="0" w:color="auto"/>
            </w:tcBorders>
            <w:shd w:val="clear" w:color="auto" w:fill="auto"/>
            <w:noWrap/>
            <w:vAlign w:val="bottom"/>
            <w:hideMark/>
          </w:tcPr>
          <w:p w14:paraId="4F10150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704C8E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1,130 </w:t>
            </w:r>
          </w:p>
        </w:tc>
        <w:tc>
          <w:tcPr>
            <w:tcW w:w="469" w:type="pct"/>
            <w:tcBorders>
              <w:top w:val="nil"/>
              <w:left w:val="nil"/>
              <w:bottom w:val="single" w:sz="4" w:space="0" w:color="auto"/>
              <w:right w:val="single" w:sz="4" w:space="0" w:color="auto"/>
            </w:tcBorders>
            <w:shd w:val="clear" w:color="auto" w:fill="auto"/>
            <w:noWrap/>
            <w:vAlign w:val="bottom"/>
            <w:hideMark/>
          </w:tcPr>
          <w:p w14:paraId="4D9C015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1,070 </w:t>
            </w:r>
          </w:p>
        </w:tc>
        <w:tc>
          <w:tcPr>
            <w:tcW w:w="469" w:type="pct"/>
            <w:tcBorders>
              <w:top w:val="nil"/>
              <w:left w:val="nil"/>
              <w:bottom w:val="single" w:sz="4" w:space="0" w:color="auto"/>
              <w:right w:val="single" w:sz="4" w:space="0" w:color="auto"/>
            </w:tcBorders>
            <w:shd w:val="clear" w:color="auto" w:fill="auto"/>
            <w:noWrap/>
            <w:vAlign w:val="bottom"/>
            <w:hideMark/>
          </w:tcPr>
          <w:p w14:paraId="74EC1BA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1,116 </w:t>
            </w:r>
          </w:p>
        </w:tc>
        <w:tc>
          <w:tcPr>
            <w:tcW w:w="536" w:type="pct"/>
            <w:tcBorders>
              <w:top w:val="nil"/>
              <w:left w:val="nil"/>
              <w:bottom w:val="single" w:sz="4" w:space="0" w:color="auto"/>
              <w:right w:val="single" w:sz="4" w:space="0" w:color="auto"/>
            </w:tcBorders>
            <w:shd w:val="clear" w:color="auto" w:fill="auto"/>
            <w:noWrap/>
            <w:vAlign w:val="bottom"/>
            <w:hideMark/>
          </w:tcPr>
          <w:p w14:paraId="20EDC69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3,316 </w:t>
            </w:r>
          </w:p>
        </w:tc>
        <w:tc>
          <w:tcPr>
            <w:tcW w:w="444" w:type="pct"/>
            <w:tcBorders>
              <w:top w:val="nil"/>
              <w:left w:val="nil"/>
              <w:bottom w:val="single" w:sz="4" w:space="0" w:color="auto"/>
              <w:right w:val="single" w:sz="4" w:space="0" w:color="auto"/>
            </w:tcBorders>
            <w:shd w:val="clear" w:color="auto" w:fill="auto"/>
            <w:noWrap/>
            <w:vAlign w:val="bottom"/>
            <w:hideMark/>
          </w:tcPr>
          <w:p w14:paraId="5CE8382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10FBDC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22C217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Ntambanana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20D53B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4503EE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1,115 </w:t>
            </w:r>
          </w:p>
        </w:tc>
        <w:tc>
          <w:tcPr>
            <w:tcW w:w="469" w:type="pct"/>
            <w:tcBorders>
              <w:top w:val="nil"/>
              <w:left w:val="nil"/>
              <w:bottom w:val="single" w:sz="4" w:space="0" w:color="auto"/>
              <w:right w:val="single" w:sz="4" w:space="0" w:color="auto"/>
            </w:tcBorders>
            <w:shd w:val="clear" w:color="auto" w:fill="auto"/>
            <w:noWrap/>
            <w:vAlign w:val="bottom"/>
            <w:hideMark/>
          </w:tcPr>
          <w:p w14:paraId="258A3E6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1,132 </w:t>
            </w:r>
          </w:p>
        </w:tc>
        <w:tc>
          <w:tcPr>
            <w:tcW w:w="469" w:type="pct"/>
            <w:tcBorders>
              <w:top w:val="nil"/>
              <w:left w:val="nil"/>
              <w:bottom w:val="single" w:sz="4" w:space="0" w:color="auto"/>
              <w:right w:val="single" w:sz="4" w:space="0" w:color="auto"/>
            </w:tcBorders>
            <w:shd w:val="clear" w:color="auto" w:fill="auto"/>
            <w:noWrap/>
            <w:vAlign w:val="bottom"/>
            <w:hideMark/>
          </w:tcPr>
          <w:p w14:paraId="4389948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1,084 </w:t>
            </w:r>
          </w:p>
        </w:tc>
        <w:tc>
          <w:tcPr>
            <w:tcW w:w="536" w:type="pct"/>
            <w:tcBorders>
              <w:top w:val="nil"/>
              <w:left w:val="nil"/>
              <w:bottom w:val="single" w:sz="4" w:space="0" w:color="auto"/>
              <w:right w:val="single" w:sz="4" w:space="0" w:color="auto"/>
            </w:tcBorders>
            <w:shd w:val="clear" w:color="auto" w:fill="auto"/>
            <w:noWrap/>
            <w:vAlign w:val="bottom"/>
            <w:hideMark/>
          </w:tcPr>
          <w:p w14:paraId="1014742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3,331 </w:t>
            </w:r>
          </w:p>
        </w:tc>
        <w:tc>
          <w:tcPr>
            <w:tcW w:w="444" w:type="pct"/>
            <w:tcBorders>
              <w:top w:val="nil"/>
              <w:left w:val="nil"/>
              <w:bottom w:val="single" w:sz="4" w:space="0" w:color="auto"/>
              <w:right w:val="single" w:sz="4" w:space="0" w:color="auto"/>
            </w:tcBorders>
            <w:shd w:val="clear" w:color="auto" w:fill="auto"/>
            <w:noWrap/>
            <w:vAlign w:val="bottom"/>
            <w:hideMark/>
          </w:tcPr>
          <w:p w14:paraId="7BB81BC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27DD72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3F02C3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Ulundi</w:t>
            </w:r>
          </w:p>
        </w:tc>
        <w:tc>
          <w:tcPr>
            <w:tcW w:w="1089" w:type="pct"/>
            <w:tcBorders>
              <w:top w:val="nil"/>
              <w:left w:val="nil"/>
              <w:bottom w:val="single" w:sz="4" w:space="0" w:color="auto"/>
              <w:right w:val="single" w:sz="4" w:space="0" w:color="auto"/>
            </w:tcBorders>
            <w:shd w:val="clear" w:color="auto" w:fill="auto"/>
            <w:noWrap/>
            <w:vAlign w:val="bottom"/>
            <w:hideMark/>
          </w:tcPr>
          <w:p w14:paraId="1FDD51A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891A64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6A4668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BFF25F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06610A9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53DF243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9F0B8F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0B4E13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uMshwathi</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562FFAB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9B1A66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F4A980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6BB7757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7821911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3AC746B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13F9465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2F4B77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uPhongolo </w:t>
            </w:r>
          </w:p>
        </w:tc>
        <w:tc>
          <w:tcPr>
            <w:tcW w:w="1089" w:type="pct"/>
            <w:tcBorders>
              <w:top w:val="nil"/>
              <w:left w:val="nil"/>
              <w:bottom w:val="single" w:sz="4" w:space="0" w:color="auto"/>
              <w:right w:val="single" w:sz="4" w:space="0" w:color="auto"/>
            </w:tcBorders>
            <w:shd w:val="clear" w:color="auto" w:fill="auto"/>
            <w:noWrap/>
            <w:vAlign w:val="bottom"/>
            <w:hideMark/>
          </w:tcPr>
          <w:p w14:paraId="312E507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Insika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8D23DD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934 </w:t>
            </w:r>
          </w:p>
        </w:tc>
        <w:tc>
          <w:tcPr>
            <w:tcW w:w="469" w:type="pct"/>
            <w:tcBorders>
              <w:top w:val="nil"/>
              <w:left w:val="nil"/>
              <w:bottom w:val="single" w:sz="4" w:space="0" w:color="auto"/>
              <w:right w:val="single" w:sz="4" w:space="0" w:color="auto"/>
            </w:tcBorders>
            <w:shd w:val="clear" w:color="auto" w:fill="auto"/>
            <w:noWrap/>
            <w:vAlign w:val="bottom"/>
            <w:hideMark/>
          </w:tcPr>
          <w:p w14:paraId="149B8C6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1,011 </w:t>
            </w:r>
          </w:p>
        </w:tc>
        <w:tc>
          <w:tcPr>
            <w:tcW w:w="469" w:type="pct"/>
            <w:tcBorders>
              <w:top w:val="nil"/>
              <w:left w:val="nil"/>
              <w:bottom w:val="single" w:sz="4" w:space="0" w:color="auto"/>
              <w:right w:val="single" w:sz="4" w:space="0" w:color="auto"/>
            </w:tcBorders>
            <w:shd w:val="clear" w:color="auto" w:fill="auto"/>
            <w:noWrap/>
            <w:vAlign w:val="bottom"/>
            <w:hideMark/>
          </w:tcPr>
          <w:p w14:paraId="2E65BB0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1,065 </w:t>
            </w:r>
          </w:p>
        </w:tc>
        <w:tc>
          <w:tcPr>
            <w:tcW w:w="536" w:type="pct"/>
            <w:tcBorders>
              <w:top w:val="nil"/>
              <w:left w:val="nil"/>
              <w:bottom w:val="single" w:sz="4" w:space="0" w:color="auto"/>
              <w:right w:val="single" w:sz="4" w:space="0" w:color="auto"/>
            </w:tcBorders>
            <w:shd w:val="clear" w:color="auto" w:fill="auto"/>
            <w:noWrap/>
            <w:vAlign w:val="bottom"/>
            <w:hideMark/>
          </w:tcPr>
          <w:p w14:paraId="0FC41E0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3,010 </w:t>
            </w:r>
          </w:p>
        </w:tc>
        <w:tc>
          <w:tcPr>
            <w:tcW w:w="444" w:type="pct"/>
            <w:tcBorders>
              <w:top w:val="nil"/>
              <w:left w:val="nil"/>
              <w:bottom w:val="single" w:sz="4" w:space="0" w:color="auto"/>
              <w:right w:val="single" w:sz="4" w:space="0" w:color="auto"/>
            </w:tcBorders>
            <w:shd w:val="clear" w:color="auto" w:fill="auto"/>
            <w:noWrap/>
            <w:vAlign w:val="bottom"/>
            <w:hideMark/>
          </w:tcPr>
          <w:p w14:paraId="71C0FEB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D6A69D9"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5D0D567E"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22</w:t>
            </w:r>
          </w:p>
        </w:tc>
        <w:tc>
          <w:tcPr>
            <w:tcW w:w="1089" w:type="pct"/>
            <w:tcBorders>
              <w:top w:val="nil"/>
              <w:left w:val="nil"/>
              <w:bottom w:val="single" w:sz="4" w:space="0" w:color="auto"/>
              <w:right w:val="single" w:sz="4" w:space="0" w:color="auto"/>
            </w:tcBorders>
            <w:shd w:val="clear" w:color="000000" w:fill="FFE699"/>
            <w:noWrap/>
            <w:vAlign w:val="bottom"/>
            <w:hideMark/>
          </w:tcPr>
          <w:p w14:paraId="63BC1183"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Insika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vAlign w:val="bottom"/>
            <w:hideMark/>
          </w:tcPr>
          <w:p w14:paraId="40F8C474"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13,988 </w:t>
            </w:r>
          </w:p>
        </w:tc>
        <w:tc>
          <w:tcPr>
            <w:tcW w:w="469" w:type="pct"/>
            <w:tcBorders>
              <w:top w:val="nil"/>
              <w:left w:val="nil"/>
              <w:bottom w:val="single" w:sz="4" w:space="0" w:color="auto"/>
              <w:right w:val="single" w:sz="4" w:space="0" w:color="auto"/>
            </w:tcBorders>
            <w:shd w:val="clear" w:color="000000" w:fill="FFE699"/>
            <w:noWrap/>
            <w:vAlign w:val="bottom"/>
            <w:hideMark/>
          </w:tcPr>
          <w:p w14:paraId="22956544"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14,743 </w:t>
            </w:r>
          </w:p>
        </w:tc>
        <w:tc>
          <w:tcPr>
            <w:tcW w:w="469" w:type="pct"/>
            <w:tcBorders>
              <w:top w:val="nil"/>
              <w:left w:val="nil"/>
              <w:bottom w:val="single" w:sz="4" w:space="0" w:color="auto"/>
              <w:right w:val="single" w:sz="4" w:space="0" w:color="auto"/>
            </w:tcBorders>
            <w:shd w:val="clear" w:color="000000" w:fill="FFE699"/>
            <w:noWrap/>
            <w:vAlign w:val="bottom"/>
            <w:hideMark/>
          </w:tcPr>
          <w:p w14:paraId="585AB459"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14,568 </w:t>
            </w:r>
          </w:p>
        </w:tc>
        <w:tc>
          <w:tcPr>
            <w:tcW w:w="536" w:type="pct"/>
            <w:tcBorders>
              <w:top w:val="nil"/>
              <w:left w:val="nil"/>
              <w:bottom w:val="single" w:sz="4" w:space="0" w:color="auto"/>
              <w:right w:val="single" w:sz="4" w:space="0" w:color="auto"/>
            </w:tcBorders>
            <w:shd w:val="clear" w:color="000000" w:fill="FFE699"/>
            <w:noWrap/>
            <w:vAlign w:val="bottom"/>
            <w:hideMark/>
          </w:tcPr>
          <w:p w14:paraId="2AC5A196"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43,299 </w:t>
            </w:r>
          </w:p>
        </w:tc>
        <w:tc>
          <w:tcPr>
            <w:tcW w:w="444" w:type="pct"/>
            <w:tcBorders>
              <w:top w:val="nil"/>
              <w:left w:val="nil"/>
              <w:bottom w:val="single" w:sz="4" w:space="0" w:color="auto"/>
              <w:right w:val="single" w:sz="4" w:space="0" w:color="auto"/>
            </w:tcBorders>
            <w:shd w:val="clear" w:color="000000" w:fill="FFE699"/>
            <w:noWrap/>
            <w:vAlign w:val="bottom"/>
            <w:hideMark/>
          </w:tcPr>
          <w:p w14:paraId="7AD4B68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17850</w:t>
            </w:r>
          </w:p>
        </w:tc>
      </w:tr>
      <w:tr w:rsidR="00034800" w:rsidRPr="00586A07" w14:paraId="38A35AB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66B94C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Abaqulusi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83691A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107F39F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1,068 </w:t>
            </w:r>
          </w:p>
        </w:tc>
        <w:tc>
          <w:tcPr>
            <w:tcW w:w="469" w:type="pct"/>
            <w:tcBorders>
              <w:top w:val="nil"/>
              <w:left w:val="nil"/>
              <w:bottom w:val="single" w:sz="4" w:space="0" w:color="auto"/>
              <w:right w:val="single" w:sz="4" w:space="0" w:color="auto"/>
            </w:tcBorders>
            <w:shd w:val="clear" w:color="auto" w:fill="auto"/>
            <w:noWrap/>
            <w:vAlign w:val="bottom"/>
            <w:hideMark/>
          </w:tcPr>
          <w:p w14:paraId="7BE09C3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1,064 </w:t>
            </w:r>
          </w:p>
        </w:tc>
        <w:tc>
          <w:tcPr>
            <w:tcW w:w="469" w:type="pct"/>
            <w:tcBorders>
              <w:top w:val="nil"/>
              <w:left w:val="nil"/>
              <w:bottom w:val="single" w:sz="4" w:space="0" w:color="auto"/>
              <w:right w:val="single" w:sz="4" w:space="0" w:color="auto"/>
            </w:tcBorders>
            <w:shd w:val="clear" w:color="auto" w:fill="auto"/>
            <w:noWrap/>
            <w:vAlign w:val="bottom"/>
            <w:hideMark/>
          </w:tcPr>
          <w:p w14:paraId="72D4D23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1,031 </w:t>
            </w:r>
          </w:p>
        </w:tc>
        <w:tc>
          <w:tcPr>
            <w:tcW w:w="536" w:type="pct"/>
            <w:tcBorders>
              <w:top w:val="nil"/>
              <w:left w:val="nil"/>
              <w:bottom w:val="single" w:sz="4" w:space="0" w:color="auto"/>
              <w:right w:val="single" w:sz="4" w:space="0" w:color="auto"/>
            </w:tcBorders>
            <w:shd w:val="clear" w:color="auto" w:fill="auto"/>
            <w:noWrap/>
            <w:vAlign w:val="bottom"/>
            <w:hideMark/>
          </w:tcPr>
          <w:p w14:paraId="6992C1F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3,163 </w:t>
            </w:r>
          </w:p>
        </w:tc>
        <w:tc>
          <w:tcPr>
            <w:tcW w:w="444" w:type="pct"/>
            <w:tcBorders>
              <w:top w:val="nil"/>
              <w:left w:val="nil"/>
              <w:bottom w:val="single" w:sz="4" w:space="0" w:color="auto"/>
              <w:right w:val="single" w:sz="4" w:space="0" w:color="auto"/>
            </w:tcBorders>
            <w:shd w:val="clear" w:color="auto" w:fill="auto"/>
            <w:noWrap/>
            <w:vAlign w:val="bottom"/>
            <w:hideMark/>
          </w:tcPr>
          <w:p w14:paraId="3E28A73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260A55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DDD179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Big Five False Bay</w:t>
            </w:r>
          </w:p>
        </w:tc>
        <w:tc>
          <w:tcPr>
            <w:tcW w:w="1089" w:type="pct"/>
            <w:tcBorders>
              <w:top w:val="nil"/>
              <w:left w:val="nil"/>
              <w:bottom w:val="single" w:sz="4" w:space="0" w:color="auto"/>
              <w:right w:val="single" w:sz="4" w:space="0" w:color="auto"/>
            </w:tcBorders>
            <w:shd w:val="clear" w:color="auto" w:fill="auto"/>
            <w:noWrap/>
            <w:vAlign w:val="bottom"/>
            <w:hideMark/>
          </w:tcPr>
          <w:p w14:paraId="55DF03A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679AF00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3DF84E9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9EC845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019F183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4F70B87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225</w:t>
            </w:r>
          </w:p>
        </w:tc>
      </w:tr>
      <w:tr w:rsidR="00034800" w:rsidRPr="00586A07" w14:paraId="299BA32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0B2C05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eMadlangeni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48967A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65A454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1,344 </w:t>
            </w:r>
          </w:p>
        </w:tc>
        <w:tc>
          <w:tcPr>
            <w:tcW w:w="469" w:type="pct"/>
            <w:tcBorders>
              <w:top w:val="nil"/>
              <w:left w:val="nil"/>
              <w:bottom w:val="single" w:sz="4" w:space="0" w:color="auto"/>
              <w:right w:val="single" w:sz="4" w:space="0" w:color="auto"/>
            </w:tcBorders>
            <w:shd w:val="clear" w:color="auto" w:fill="auto"/>
            <w:noWrap/>
            <w:vAlign w:val="bottom"/>
            <w:hideMark/>
          </w:tcPr>
          <w:p w14:paraId="1020F6A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1,255 </w:t>
            </w:r>
          </w:p>
        </w:tc>
        <w:tc>
          <w:tcPr>
            <w:tcW w:w="469" w:type="pct"/>
            <w:tcBorders>
              <w:top w:val="nil"/>
              <w:left w:val="nil"/>
              <w:bottom w:val="single" w:sz="4" w:space="0" w:color="auto"/>
              <w:right w:val="single" w:sz="4" w:space="0" w:color="auto"/>
            </w:tcBorders>
            <w:shd w:val="clear" w:color="auto" w:fill="auto"/>
            <w:noWrap/>
            <w:vAlign w:val="bottom"/>
            <w:hideMark/>
          </w:tcPr>
          <w:p w14:paraId="5BA27B0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1,151 </w:t>
            </w:r>
          </w:p>
        </w:tc>
        <w:tc>
          <w:tcPr>
            <w:tcW w:w="536" w:type="pct"/>
            <w:tcBorders>
              <w:top w:val="nil"/>
              <w:left w:val="nil"/>
              <w:bottom w:val="single" w:sz="4" w:space="0" w:color="auto"/>
              <w:right w:val="single" w:sz="4" w:space="0" w:color="auto"/>
            </w:tcBorders>
            <w:shd w:val="clear" w:color="auto" w:fill="auto"/>
            <w:noWrap/>
            <w:vAlign w:val="bottom"/>
            <w:hideMark/>
          </w:tcPr>
          <w:p w14:paraId="0356445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3,750 </w:t>
            </w:r>
          </w:p>
        </w:tc>
        <w:tc>
          <w:tcPr>
            <w:tcW w:w="444" w:type="pct"/>
            <w:tcBorders>
              <w:top w:val="nil"/>
              <w:left w:val="nil"/>
              <w:bottom w:val="single" w:sz="4" w:space="0" w:color="auto"/>
              <w:right w:val="single" w:sz="4" w:space="0" w:color="auto"/>
            </w:tcBorders>
            <w:shd w:val="clear" w:color="auto" w:fill="auto"/>
            <w:noWrap/>
            <w:vAlign w:val="bottom"/>
            <w:hideMark/>
          </w:tcPr>
          <w:p w14:paraId="1F876E3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F6E755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2CDBB1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Endumeni</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39906C7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749D6FF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6DD17B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AE2CDB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69FB05A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5E15A52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77773F1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B980A6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Hlabisa</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22D3169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171743A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28C17F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0381447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112B5C8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4789405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225</w:t>
            </w:r>
          </w:p>
        </w:tc>
      </w:tr>
      <w:tr w:rsidR="00034800" w:rsidRPr="00586A07" w14:paraId="2BC29D9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4BD747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Imbabazane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329916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CBD1C8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0DFB37C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7997F95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233 </w:t>
            </w:r>
          </w:p>
        </w:tc>
        <w:tc>
          <w:tcPr>
            <w:tcW w:w="536" w:type="pct"/>
            <w:tcBorders>
              <w:top w:val="nil"/>
              <w:left w:val="nil"/>
              <w:bottom w:val="single" w:sz="4" w:space="0" w:color="auto"/>
              <w:right w:val="single" w:sz="4" w:space="0" w:color="auto"/>
            </w:tcBorders>
            <w:shd w:val="clear" w:color="auto" w:fill="auto"/>
            <w:noWrap/>
            <w:vAlign w:val="bottom"/>
            <w:hideMark/>
          </w:tcPr>
          <w:p w14:paraId="5644E72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233 </w:t>
            </w:r>
          </w:p>
        </w:tc>
        <w:tc>
          <w:tcPr>
            <w:tcW w:w="444" w:type="pct"/>
            <w:tcBorders>
              <w:top w:val="nil"/>
              <w:left w:val="nil"/>
              <w:bottom w:val="single" w:sz="4" w:space="0" w:color="auto"/>
              <w:right w:val="single" w:sz="4" w:space="0" w:color="auto"/>
            </w:tcBorders>
            <w:shd w:val="clear" w:color="auto" w:fill="auto"/>
            <w:noWrap/>
            <w:vAlign w:val="bottom"/>
            <w:hideMark/>
          </w:tcPr>
          <w:p w14:paraId="2C64A2B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04EE2C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423BD2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Jozini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A1BAC0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22A43B6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1,101 </w:t>
            </w:r>
          </w:p>
        </w:tc>
        <w:tc>
          <w:tcPr>
            <w:tcW w:w="469" w:type="pct"/>
            <w:tcBorders>
              <w:top w:val="nil"/>
              <w:left w:val="nil"/>
              <w:bottom w:val="single" w:sz="4" w:space="0" w:color="auto"/>
              <w:right w:val="single" w:sz="4" w:space="0" w:color="auto"/>
            </w:tcBorders>
            <w:shd w:val="clear" w:color="auto" w:fill="auto"/>
            <w:noWrap/>
            <w:vAlign w:val="bottom"/>
            <w:hideMark/>
          </w:tcPr>
          <w:p w14:paraId="1186A4C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1,100 </w:t>
            </w:r>
          </w:p>
        </w:tc>
        <w:tc>
          <w:tcPr>
            <w:tcW w:w="469" w:type="pct"/>
            <w:tcBorders>
              <w:top w:val="nil"/>
              <w:left w:val="nil"/>
              <w:bottom w:val="single" w:sz="4" w:space="0" w:color="auto"/>
              <w:right w:val="single" w:sz="4" w:space="0" w:color="auto"/>
            </w:tcBorders>
            <w:shd w:val="clear" w:color="auto" w:fill="auto"/>
            <w:noWrap/>
            <w:vAlign w:val="bottom"/>
            <w:hideMark/>
          </w:tcPr>
          <w:p w14:paraId="756B092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1,065 </w:t>
            </w:r>
          </w:p>
        </w:tc>
        <w:tc>
          <w:tcPr>
            <w:tcW w:w="536" w:type="pct"/>
            <w:tcBorders>
              <w:top w:val="nil"/>
              <w:left w:val="nil"/>
              <w:bottom w:val="single" w:sz="4" w:space="0" w:color="auto"/>
              <w:right w:val="single" w:sz="4" w:space="0" w:color="auto"/>
            </w:tcBorders>
            <w:shd w:val="clear" w:color="auto" w:fill="auto"/>
            <w:noWrap/>
            <w:vAlign w:val="bottom"/>
            <w:hideMark/>
          </w:tcPr>
          <w:p w14:paraId="264C02B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3,266 </w:t>
            </w:r>
          </w:p>
        </w:tc>
        <w:tc>
          <w:tcPr>
            <w:tcW w:w="444" w:type="pct"/>
            <w:tcBorders>
              <w:top w:val="nil"/>
              <w:left w:val="nil"/>
              <w:bottom w:val="single" w:sz="4" w:space="0" w:color="auto"/>
              <w:right w:val="single" w:sz="4" w:space="0" w:color="auto"/>
            </w:tcBorders>
            <w:shd w:val="clear" w:color="auto" w:fill="auto"/>
            <w:noWrap/>
            <w:vAlign w:val="bottom"/>
            <w:hideMark/>
          </w:tcPr>
          <w:p w14:paraId="4D116B5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0B2C39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D5F031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Mpofana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107AEC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EC7EA9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167EAF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15188CD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323 </w:t>
            </w:r>
          </w:p>
        </w:tc>
        <w:tc>
          <w:tcPr>
            <w:tcW w:w="536" w:type="pct"/>
            <w:tcBorders>
              <w:top w:val="nil"/>
              <w:left w:val="nil"/>
              <w:bottom w:val="single" w:sz="4" w:space="0" w:color="auto"/>
              <w:right w:val="single" w:sz="4" w:space="0" w:color="auto"/>
            </w:tcBorders>
            <w:shd w:val="clear" w:color="auto" w:fill="auto"/>
            <w:noWrap/>
            <w:vAlign w:val="bottom"/>
            <w:hideMark/>
          </w:tcPr>
          <w:p w14:paraId="69DF18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323 </w:t>
            </w:r>
          </w:p>
        </w:tc>
        <w:tc>
          <w:tcPr>
            <w:tcW w:w="444" w:type="pct"/>
            <w:tcBorders>
              <w:top w:val="nil"/>
              <w:left w:val="nil"/>
              <w:bottom w:val="single" w:sz="4" w:space="0" w:color="auto"/>
              <w:right w:val="single" w:sz="4" w:space="0" w:color="auto"/>
            </w:tcBorders>
            <w:shd w:val="clear" w:color="auto" w:fill="auto"/>
            <w:noWrap/>
            <w:vAlign w:val="bottom"/>
            <w:hideMark/>
          </w:tcPr>
          <w:p w14:paraId="2EB4FF4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847FC9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506BF3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Msinga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EE36E5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60CB7A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1,594 </w:t>
            </w:r>
          </w:p>
        </w:tc>
        <w:tc>
          <w:tcPr>
            <w:tcW w:w="469" w:type="pct"/>
            <w:tcBorders>
              <w:top w:val="nil"/>
              <w:left w:val="nil"/>
              <w:bottom w:val="single" w:sz="4" w:space="0" w:color="auto"/>
              <w:right w:val="single" w:sz="4" w:space="0" w:color="auto"/>
            </w:tcBorders>
            <w:shd w:val="clear" w:color="auto" w:fill="auto"/>
            <w:noWrap/>
            <w:vAlign w:val="bottom"/>
            <w:hideMark/>
          </w:tcPr>
          <w:p w14:paraId="20EE566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1,621 </w:t>
            </w:r>
          </w:p>
        </w:tc>
        <w:tc>
          <w:tcPr>
            <w:tcW w:w="469" w:type="pct"/>
            <w:tcBorders>
              <w:top w:val="nil"/>
              <w:left w:val="nil"/>
              <w:bottom w:val="single" w:sz="4" w:space="0" w:color="auto"/>
              <w:right w:val="single" w:sz="4" w:space="0" w:color="auto"/>
            </w:tcBorders>
            <w:shd w:val="clear" w:color="auto" w:fill="auto"/>
            <w:noWrap/>
            <w:vAlign w:val="bottom"/>
            <w:hideMark/>
          </w:tcPr>
          <w:p w14:paraId="7275E4B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1,561 </w:t>
            </w:r>
          </w:p>
        </w:tc>
        <w:tc>
          <w:tcPr>
            <w:tcW w:w="536" w:type="pct"/>
            <w:tcBorders>
              <w:top w:val="nil"/>
              <w:left w:val="nil"/>
              <w:bottom w:val="single" w:sz="4" w:space="0" w:color="auto"/>
              <w:right w:val="single" w:sz="4" w:space="0" w:color="auto"/>
            </w:tcBorders>
            <w:shd w:val="clear" w:color="auto" w:fill="auto"/>
            <w:noWrap/>
            <w:vAlign w:val="bottom"/>
            <w:hideMark/>
          </w:tcPr>
          <w:p w14:paraId="2FD33F6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4,776 </w:t>
            </w:r>
          </w:p>
        </w:tc>
        <w:tc>
          <w:tcPr>
            <w:tcW w:w="444" w:type="pct"/>
            <w:tcBorders>
              <w:top w:val="nil"/>
              <w:left w:val="nil"/>
              <w:bottom w:val="single" w:sz="4" w:space="0" w:color="auto"/>
              <w:right w:val="single" w:sz="4" w:space="0" w:color="auto"/>
            </w:tcBorders>
            <w:shd w:val="clear" w:color="auto" w:fill="auto"/>
            <w:noWrap/>
            <w:vAlign w:val="bottom"/>
            <w:hideMark/>
          </w:tcPr>
          <w:p w14:paraId="5633476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3697FB4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CB2C89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Mtshezi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1C6DDA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531B5A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1,140 </w:t>
            </w:r>
          </w:p>
        </w:tc>
        <w:tc>
          <w:tcPr>
            <w:tcW w:w="469" w:type="pct"/>
            <w:tcBorders>
              <w:top w:val="nil"/>
              <w:left w:val="nil"/>
              <w:bottom w:val="single" w:sz="4" w:space="0" w:color="auto"/>
              <w:right w:val="single" w:sz="4" w:space="0" w:color="auto"/>
            </w:tcBorders>
            <w:shd w:val="clear" w:color="auto" w:fill="auto"/>
            <w:noWrap/>
            <w:vAlign w:val="bottom"/>
            <w:hideMark/>
          </w:tcPr>
          <w:p w14:paraId="1F1339D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1,107 </w:t>
            </w:r>
          </w:p>
        </w:tc>
        <w:tc>
          <w:tcPr>
            <w:tcW w:w="469" w:type="pct"/>
            <w:tcBorders>
              <w:top w:val="nil"/>
              <w:left w:val="nil"/>
              <w:bottom w:val="single" w:sz="4" w:space="0" w:color="auto"/>
              <w:right w:val="single" w:sz="4" w:space="0" w:color="auto"/>
            </w:tcBorders>
            <w:shd w:val="clear" w:color="auto" w:fill="auto"/>
            <w:noWrap/>
            <w:vAlign w:val="bottom"/>
            <w:hideMark/>
          </w:tcPr>
          <w:p w14:paraId="3F9EB9F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1,027 </w:t>
            </w:r>
          </w:p>
        </w:tc>
        <w:tc>
          <w:tcPr>
            <w:tcW w:w="536" w:type="pct"/>
            <w:tcBorders>
              <w:top w:val="nil"/>
              <w:left w:val="nil"/>
              <w:bottom w:val="single" w:sz="4" w:space="0" w:color="auto"/>
              <w:right w:val="single" w:sz="4" w:space="0" w:color="auto"/>
            </w:tcBorders>
            <w:shd w:val="clear" w:color="auto" w:fill="auto"/>
            <w:noWrap/>
            <w:vAlign w:val="bottom"/>
            <w:hideMark/>
          </w:tcPr>
          <w:p w14:paraId="4751B9F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3,274 </w:t>
            </w:r>
          </w:p>
        </w:tc>
        <w:tc>
          <w:tcPr>
            <w:tcW w:w="444" w:type="pct"/>
            <w:tcBorders>
              <w:top w:val="nil"/>
              <w:left w:val="nil"/>
              <w:bottom w:val="single" w:sz="4" w:space="0" w:color="auto"/>
              <w:right w:val="single" w:sz="4" w:space="0" w:color="auto"/>
            </w:tcBorders>
            <w:shd w:val="clear" w:color="auto" w:fill="auto"/>
            <w:noWrap/>
            <w:vAlign w:val="bottom"/>
            <w:hideMark/>
          </w:tcPr>
          <w:p w14:paraId="2557DBC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4B1796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F8E8D6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lastRenderedPageBreak/>
              <w:t>Mtubatuba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1AD4A43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6AAD3B3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1,201 </w:t>
            </w:r>
          </w:p>
        </w:tc>
        <w:tc>
          <w:tcPr>
            <w:tcW w:w="469" w:type="pct"/>
            <w:tcBorders>
              <w:top w:val="nil"/>
              <w:left w:val="nil"/>
              <w:bottom w:val="single" w:sz="4" w:space="0" w:color="auto"/>
              <w:right w:val="single" w:sz="4" w:space="0" w:color="auto"/>
            </w:tcBorders>
            <w:shd w:val="clear" w:color="auto" w:fill="auto"/>
            <w:noWrap/>
            <w:vAlign w:val="bottom"/>
            <w:hideMark/>
          </w:tcPr>
          <w:p w14:paraId="12C6316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1,164 </w:t>
            </w:r>
          </w:p>
        </w:tc>
        <w:tc>
          <w:tcPr>
            <w:tcW w:w="469" w:type="pct"/>
            <w:tcBorders>
              <w:top w:val="nil"/>
              <w:left w:val="nil"/>
              <w:bottom w:val="single" w:sz="4" w:space="0" w:color="auto"/>
              <w:right w:val="single" w:sz="4" w:space="0" w:color="auto"/>
            </w:tcBorders>
            <w:shd w:val="clear" w:color="auto" w:fill="auto"/>
            <w:noWrap/>
            <w:vAlign w:val="bottom"/>
            <w:hideMark/>
          </w:tcPr>
          <w:p w14:paraId="5863317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1,110 </w:t>
            </w:r>
          </w:p>
        </w:tc>
        <w:tc>
          <w:tcPr>
            <w:tcW w:w="536" w:type="pct"/>
            <w:tcBorders>
              <w:top w:val="nil"/>
              <w:left w:val="nil"/>
              <w:bottom w:val="single" w:sz="4" w:space="0" w:color="auto"/>
              <w:right w:val="single" w:sz="4" w:space="0" w:color="auto"/>
            </w:tcBorders>
            <w:shd w:val="clear" w:color="auto" w:fill="auto"/>
            <w:noWrap/>
            <w:vAlign w:val="bottom"/>
            <w:hideMark/>
          </w:tcPr>
          <w:p w14:paraId="706E4AC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3,475 </w:t>
            </w:r>
          </w:p>
        </w:tc>
        <w:tc>
          <w:tcPr>
            <w:tcW w:w="444" w:type="pct"/>
            <w:tcBorders>
              <w:top w:val="nil"/>
              <w:left w:val="nil"/>
              <w:bottom w:val="single" w:sz="4" w:space="0" w:color="auto"/>
              <w:right w:val="single" w:sz="4" w:space="0" w:color="auto"/>
            </w:tcBorders>
            <w:shd w:val="clear" w:color="auto" w:fill="auto"/>
            <w:noWrap/>
            <w:vAlign w:val="bottom"/>
            <w:hideMark/>
          </w:tcPr>
          <w:p w14:paraId="52384B6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1C169F7"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78BF74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Nquthu</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F995C5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09786CB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1,242 </w:t>
            </w:r>
          </w:p>
        </w:tc>
        <w:tc>
          <w:tcPr>
            <w:tcW w:w="469" w:type="pct"/>
            <w:tcBorders>
              <w:top w:val="nil"/>
              <w:left w:val="nil"/>
              <w:bottom w:val="single" w:sz="4" w:space="0" w:color="auto"/>
              <w:right w:val="single" w:sz="4" w:space="0" w:color="auto"/>
            </w:tcBorders>
            <w:shd w:val="clear" w:color="auto" w:fill="auto"/>
            <w:noWrap/>
            <w:vAlign w:val="bottom"/>
            <w:hideMark/>
          </w:tcPr>
          <w:p w14:paraId="6BF0878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1,112 </w:t>
            </w:r>
          </w:p>
        </w:tc>
        <w:tc>
          <w:tcPr>
            <w:tcW w:w="469" w:type="pct"/>
            <w:tcBorders>
              <w:top w:val="nil"/>
              <w:left w:val="nil"/>
              <w:bottom w:val="single" w:sz="4" w:space="0" w:color="auto"/>
              <w:right w:val="single" w:sz="4" w:space="0" w:color="auto"/>
            </w:tcBorders>
            <w:shd w:val="clear" w:color="auto" w:fill="auto"/>
            <w:noWrap/>
            <w:vAlign w:val="bottom"/>
            <w:hideMark/>
          </w:tcPr>
          <w:p w14:paraId="058BD2A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1,068 </w:t>
            </w:r>
          </w:p>
        </w:tc>
        <w:tc>
          <w:tcPr>
            <w:tcW w:w="536" w:type="pct"/>
            <w:tcBorders>
              <w:top w:val="nil"/>
              <w:left w:val="nil"/>
              <w:bottom w:val="single" w:sz="4" w:space="0" w:color="auto"/>
              <w:right w:val="single" w:sz="4" w:space="0" w:color="auto"/>
            </w:tcBorders>
            <w:shd w:val="clear" w:color="auto" w:fill="auto"/>
            <w:noWrap/>
            <w:vAlign w:val="bottom"/>
            <w:hideMark/>
          </w:tcPr>
          <w:p w14:paraId="601C581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3,422 </w:t>
            </w:r>
          </w:p>
        </w:tc>
        <w:tc>
          <w:tcPr>
            <w:tcW w:w="444" w:type="pct"/>
            <w:tcBorders>
              <w:top w:val="nil"/>
              <w:left w:val="nil"/>
              <w:bottom w:val="single" w:sz="4" w:space="0" w:color="auto"/>
              <w:right w:val="single" w:sz="4" w:space="0" w:color="auto"/>
            </w:tcBorders>
            <w:shd w:val="clear" w:color="auto" w:fill="auto"/>
            <w:noWrap/>
            <w:vAlign w:val="bottom"/>
            <w:hideMark/>
          </w:tcPr>
          <w:p w14:paraId="3A6CFA0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A8D132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40AE6C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Umhlabuyalingana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143FCB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0841FD1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1,598 </w:t>
            </w:r>
          </w:p>
        </w:tc>
        <w:tc>
          <w:tcPr>
            <w:tcW w:w="469" w:type="pct"/>
            <w:tcBorders>
              <w:top w:val="nil"/>
              <w:left w:val="nil"/>
              <w:bottom w:val="single" w:sz="4" w:space="0" w:color="auto"/>
              <w:right w:val="single" w:sz="4" w:space="0" w:color="auto"/>
            </w:tcBorders>
            <w:shd w:val="clear" w:color="auto" w:fill="auto"/>
            <w:noWrap/>
            <w:vAlign w:val="bottom"/>
            <w:hideMark/>
          </w:tcPr>
          <w:p w14:paraId="6696958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1,716 </w:t>
            </w:r>
          </w:p>
        </w:tc>
        <w:tc>
          <w:tcPr>
            <w:tcW w:w="469" w:type="pct"/>
            <w:tcBorders>
              <w:top w:val="nil"/>
              <w:left w:val="nil"/>
              <w:bottom w:val="single" w:sz="4" w:space="0" w:color="auto"/>
              <w:right w:val="single" w:sz="4" w:space="0" w:color="auto"/>
            </w:tcBorders>
            <w:shd w:val="clear" w:color="auto" w:fill="auto"/>
            <w:noWrap/>
            <w:vAlign w:val="bottom"/>
            <w:hideMark/>
          </w:tcPr>
          <w:p w14:paraId="39F3046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1,732 </w:t>
            </w:r>
          </w:p>
        </w:tc>
        <w:tc>
          <w:tcPr>
            <w:tcW w:w="536" w:type="pct"/>
            <w:tcBorders>
              <w:top w:val="nil"/>
              <w:left w:val="nil"/>
              <w:bottom w:val="single" w:sz="4" w:space="0" w:color="auto"/>
              <w:right w:val="single" w:sz="4" w:space="0" w:color="auto"/>
            </w:tcBorders>
            <w:shd w:val="clear" w:color="auto" w:fill="auto"/>
            <w:noWrap/>
            <w:vAlign w:val="bottom"/>
            <w:hideMark/>
          </w:tcPr>
          <w:p w14:paraId="3AFDC62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5,046 </w:t>
            </w:r>
          </w:p>
        </w:tc>
        <w:tc>
          <w:tcPr>
            <w:tcW w:w="444" w:type="pct"/>
            <w:tcBorders>
              <w:top w:val="nil"/>
              <w:left w:val="nil"/>
              <w:bottom w:val="single" w:sz="4" w:space="0" w:color="auto"/>
              <w:right w:val="single" w:sz="4" w:space="0" w:color="auto"/>
            </w:tcBorders>
            <w:shd w:val="clear" w:color="auto" w:fill="auto"/>
            <w:noWrap/>
            <w:vAlign w:val="bottom"/>
            <w:hideMark/>
          </w:tcPr>
          <w:p w14:paraId="34A6B57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1600</w:t>
            </w:r>
          </w:p>
        </w:tc>
      </w:tr>
      <w:tr w:rsidR="00034800" w:rsidRPr="00586A07" w14:paraId="59830C8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125FAA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uMngeni</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790E510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548653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3560EFB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62D9F4E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5E96556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485755C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450</w:t>
            </w:r>
          </w:p>
        </w:tc>
      </w:tr>
      <w:tr w:rsidR="00034800" w:rsidRPr="00586A07" w14:paraId="57F516F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383C72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Umvoti</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417CA4B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65C725F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240864C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10DE26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3CB4772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724B908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26DF92E"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707FB05D"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15</w:t>
            </w:r>
          </w:p>
        </w:tc>
        <w:tc>
          <w:tcPr>
            <w:tcW w:w="1089" w:type="pct"/>
            <w:tcBorders>
              <w:top w:val="nil"/>
              <w:left w:val="nil"/>
              <w:bottom w:val="single" w:sz="4" w:space="0" w:color="auto"/>
              <w:right w:val="single" w:sz="4" w:space="0" w:color="auto"/>
            </w:tcBorders>
            <w:shd w:val="clear" w:color="000000" w:fill="FFE699"/>
            <w:noWrap/>
            <w:vAlign w:val="bottom"/>
            <w:hideMark/>
          </w:tcPr>
          <w:p w14:paraId="6D9DD26C"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Seriti</w:t>
            </w:r>
            <w:proofErr w:type="spellEnd"/>
            <w:r w:rsidRPr="00586A07">
              <w:rPr>
                <w:rFonts w:ascii="Calibri" w:eastAsia="Times New Roman" w:hAnsi="Calibri" w:cs="Times New Roman"/>
                <w:b/>
                <w:bCs/>
                <w:color w:val="000000"/>
                <w:lang w:val="en-GB" w:eastAsia="en-GB"/>
              </w:rPr>
              <w:t xml:space="preserve"> Institute Total</w:t>
            </w:r>
          </w:p>
        </w:tc>
        <w:tc>
          <w:tcPr>
            <w:tcW w:w="469" w:type="pct"/>
            <w:tcBorders>
              <w:top w:val="nil"/>
              <w:left w:val="nil"/>
              <w:bottom w:val="single" w:sz="4" w:space="0" w:color="auto"/>
              <w:right w:val="single" w:sz="4" w:space="0" w:color="auto"/>
            </w:tcBorders>
            <w:shd w:val="clear" w:color="000000" w:fill="FFE699"/>
            <w:noWrap/>
            <w:vAlign w:val="bottom"/>
            <w:hideMark/>
          </w:tcPr>
          <w:p w14:paraId="5A9E762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10,288 </w:t>
            </w:r>
          </w:p>
        </w:tc>
        <w:tc>
          <w:tcPr>
            <w:tcW w:w="469" w:type="pct"/>
            <w:tcBorders>
              <w:top w:val="nil"/>
              <w:left w:val="nil"/>
              <w:bottom w:val="single" w:sz="4" w:space="0" w:color="auto"/>
              <w:right w:val="single" w:sz="4" w:space="0" w:color="auto"/>
            </w:tcBorders>
            <w:shd w:val="clear" w:color="000000" w:fill="FFE699"/>
            <w:noWrap/>
            <w:vAlign w:val="bottom"/>
            <w:hideMark/>
          </w:tcPr>
          <w:p w14:paraId="0C27152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10,139 </w:t>
            </w:r>
          </w:p>
        </w:tc>
        <w:tc>
          <w:tcPr>
            <w:tcW w:w="469" w:type="pct"/>
            <w:tcBorders>
              <w:top w:val="nil"/>
              <w:left w:val="nil"/>
              <w:bottom w:val="single" w:sz="4" w:space="0" w:color="auto"/>
              <w:right w:val="single" w:sz="4" w:space="0" w:color="auto"/>
            </w:tcBorders>
            <w:shd w:val="clear" w:color="000000" w:fill="FFE699"/>
            <w:noWrap/>
            <w:vAlign w:val="bottom"/>
            <w:hideMark/>
          </w:tcPr>
          <w:p w14:paraId="5262427E"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10,301 </w:t>
            </w:r>
          </w:p>
        </w:tc>
        <w:tc>
          <w:tcPr>
            <w:tcW w:w="536" w:type="pct"/>
            <w:tcBorders>
              <w:top w:val="nil"/>
              <w:left w:val="nil"/>
              <w:bottom w:val="single" w:sz="4" w:space="0" w:color="auto"/>
              <w:right w:val="single" w:sz="4" w:space="0" w:color="auto"/>
            </w:tcBorders>
            <w:shd w:val="clear" w:color="000000" w:fill="FFE699"/>
            <w:noWrap/>
            <w:vAlign w:val="bottom"/>
            <w:hideMark/>
          </w:tcPr>
          <w:p w14:paraId="1E9DBBC2"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30,728 </w:t>
            </w:r>
          </w:p>
        </w:tc>
        <w:tc>
          <w:tcPr>
            <w:tcW w:w="444" w:type="pct"/>
            <w:tcBorders>
              <w:top w:val="nil"/>
              <w:left w:val="nil"/>
              <w:bottom w:val="single" w:sz="4" w:space="0" w:color="auto"/>
              <w:right w:val="single" w:sz="4" w:space="0" w:color="auto"/>
            </w:tcBorders>
            <w:shd w:val="clear" w:color="000000" w:fill="FFE699"/>
            <w:noWrap/>
            <w:vAlign w:val="bottom"/>
            <w:hideMark/>
          </w:tcPr>
          <w:p w14:paraId="2438CF1B"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11950</w:t>
            </w:r>
          </w:p>
        </w:tc>
      </w:tr>
    </w:tbl>
    <w:p w14:paraId="3FFD204B" w14:textId="77777777" w:rsidR="00034800" w:rsidRDefault="00034800" w:rsidP="0004222C"/>
    <w:p w14:paraId="6CCCBB21" w14:textId="77777777" w:rsidR="00B7607B" w:rsidRDefault="00B7607B" w:rsidP="0004222C"/>
    <w:p w14:paraId="0533D1AF" w14:textId="77777777" w:rsidR="00B7607B" w:rsidRDefault="00B7607B" w:rsidP="0004222C"/>
    <w:p w14:paraId="2FFFE13F" w14:textId="77777777" w:rsidR="00B7607B" w:rsidRDefault="00B7607B" w:rsidP="0004222C"/>
    <w:p w14:paraId="0670E9FC" w14:textId="77777777" w:rsidR="0004222C" w:rsidRDefault="0004222C" w:rsidP="0004222C"/>
    <w:p w14:paraId="34CD0F96" w14:textId="77777777" w:rsidR="0004222C" w:rsidRDefault="0004222C" w:rsidP="0004222C"/>
    <w:p w14:paraId="39DBB952" w14:textId="77777777" w:rsidR="0004222C" w:rsidRDefault="0004222C" w:rsidP="0004222C"/>
    <w:p w14:paraId="3D6151BC" w14:textId="77777777" w:rsidR="00034800" w:rsidRDefault="00034800" w:rsidP="0004222C"/>
    <w:p w14:paraId="5989760F" w14:textId="77777777" w:rsidR="00FA2E60" w:rsidRDefault="00FA2E60" w:rsidP="0004222C"/>
    <w:p w14:paraId="0982F259" w14:textId="77777777" w:rsidR="00EC451C" w:rsidRDefault="00EC451C" w:rsidP="0004222C"/>
    <w:p w14:paraId="7F97EC16" w14:textId="77777777" w:rsidR="00EC451C" w:rsidRDefault="00EC451C" w:rsidP="0004222C"/>
    <w:p w14:paraId="02490B32" w14:textId="77777777" w:rsidR="00EC451C" w:rsidRDefault="00EC451C" w:rsidP="0004222C"/>
    <w:p w14:paraId="473F32BD" w14:textId="77777777" w:rsidR="00EC451C" w:rsidRDefault="00EC451C" w:rsidP="0004222C"/>
    <w:p w14:paraId="5E8A51A1" w14:textId="77777777" w:rsidR="00FA2E60" w:rsidRDefault="00FA2E60" w:rsidP="0004222C"/>
    <w:p w14:paraId="7B6A7D94" w14:textId="77777777" w:rsidR="00034800" w:rsidRPr="0004222C" w:rsidRDefault="00034800" w:rsidP="0004222C">
      <w:pPr>
        <w:rPr>
          <w:b/>
        </w:rPr>
      </w:pPr>
      <w:r w:rsidRPr="0004222C">
        <w:rPr>
          <w:b/>
        </w:rPr>
        <w:lastRenderedPageBreak/>
        <w:t>LIMPOPO PROVINCE</w:t>
      </w:r>
    </w:p>
    <w:p w14:paraId="3F608CC7" w14:textId="77777777" w:rsidR="00034800" w:rsidRDefault="00034800" w:rsidP="00C732A7">
      <w:pPr>
        <w:pStyle w:val="ListParagraph"/>
      </w:pPr>
      <w:r>
        <w:t xml:space="preserve">There are two Implementing Agents facilitating the implementation of the programme, </w:t>
      </w:r>
      <w:r w:rsidR="00C732A7">
        <w:t xml:space="preserve">the table below provides </w:t>
      </w:r>
      <w:r>
        <w:t>the detailed breakdown of the work opportunities provided per site (Municipality) over a period of three years.</w:t>
      </w:r>
    </w:p>
    <w:tbl>
      <w:tblPr>
        <w:tblW w:w="5000" w:type="pct"/>
        <w:tblLook w:val="04A0" w:firstRow="1" w:lastRow="0" w:firstColumn="1" w:lastColumn="0" w:noHBand="0" w:noVBand="1"/>
      </w:tblPr>
      <w:tblGrid>
        <w:gridCol w:w="4252"/>
        <w:gridCol w:w="3038"/>
        <w:gridCol w:w="1308"/>
        <w:gridCol w:w="1308"/>
        <w:gridCol w:w="1308"/>
        <w:gridCol w:w="1495"/>
        <w:gridCol w:w="1239"/>
      </w:tblGrid>
      <w:tr w:rsidR="00034800" w:rsidRPr="00586A07" w14:paraId="37E514A0" w14:textId="77777777" w:rsidTr="009364D0">
        <w:trPr>
          <w:trHeight w:val="900"/>
          <w:tblHeader/>
        </w:trPr>
        <w:tc>
          <w:tcPr>
            <w:tcW w:w="1524" w:type="pct"/>
            <w:tcBorders>
              <w:top w:val="single" w:sz="4" w:space="0" w:color="auto"/>
              <w:left w:val="single" w:sz="4" w:space="0" w:color="auto"/>
              <w:bottom w:val="single" w:sz="4" w:space="0" w:color="auto"/>
              <w:right w:val="single" w:sz="4" w:space="0" w:color="auto"/>
            </w:tcBorders>
            <w:shd w:val="clear" w:color="000000" w:fill="BFBFBF"/>
            <w:hideMark/>
          </w:tcPr>
          <w:p w14:paraId="76058B6D"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Pr="00586A07">
              <w:rPr>
                <w:rFonts w:ascii="Calibri" w:eastAsia="Times New Roman" w:hAnsi="Calibri" w:cs="Times New Roman"/>
                <w:b/>
                <w:bCs/>
                <w:color w:val="000000"/>
                <w:lang w:val="en-GB" w:eastAsia="en-GB"/>
              </w:rPr>
              <w:t>Site Name</w:t>
            </w:r>
          </w:p>
        </w:tc>
        <w:tc>
          <w:tcPr>
            <w:tcW w:w="1089" w:type="pct"/>
            <w:tcBorders>
              <w:top w:val="single" w:sz="4" w:space="0" w:color="auto"/>
              <w:left w:val="nil"/>
              <w:bottom w:val="single" w:sz="4" w:space="0" w:color="auto"/>
              <w:right w:val="single" w:sz="4" w:space="0" w:color="auto"/>
            </w:tcBorders>
            <w:shd w:val="clear" w:color="000000" w:fill="BFBFBF"/>
            <w:hideMark/>
          </w:tcPr>
          <w:p w14:paraId="4DC2CC55"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469" w:type="pct"/>
            <w:tcBorders>
              <w:top w:val="single" w:sz="4" w:space="0" w:color="auto"/>
              <w:left w:val="nil"/>
              <w:bottom w:val="single" w:sz="4" w:space="0" w:color="auto"/>
              <w:right w:val="single" w:sz="4" w:space="0" w:color="auto"/>
            </w:tcBorders>
            <w:shd w:val="clear" w:color="000000" w:fill="BFBFBF"/>
            <w:hideMark/>
          </w:tcPr>
          <w:p w14:paraId="4525BCE8"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469" w:type="pct"/>
            <w:tcBorders>
              <w:top w:val="single" w:sz="4" w:space="0" w:color="auto"/>
              <w:left w:val="nil"/>
              <w:bottom w:val="single" w:sz="4" w:space="0" w:color="auto"/>
              <w:right w:val="single" w:sz="4" w:space="0" w:color="auto"/>
            </w:tcBorders>
            <w:shd w:val="clear" w:color="000000" w:fill="BFBFBF"/>
            <w:hideMark/>
          </w:tcPr>
          <w:p w14:paraId="53CCFCED"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469" w:type="pct"/>
            <w:tcBorders>
              <w:top w:val="single" w:sz="4" w:space="0" w:color="auto"/>
              <w:left w:val="nil"/>
              <w:bottom w:val="single" w:sz="4" w:space="0" w:color="auto"/>
              <w:right w:val="single" w:sz="4" w:space="0" w:color="auto"/>
            </w:tcBorders>
            <w:shd w:val="clear" w:color="000000" w:fill="BFBFBF"/>
            <w:hideMark/>
          </w:tcPr>
          <w:p w14:paraId="7A0FF878"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536" w:type="pct"/>
            <w:tcBorders>
              <w:top w:val="single" w:sz="4" w:space="0" w:color="auto"/>
              <w:left w:val="nil"/>
              <w:bottom w:val="single" w:sz="4" w:space="0" w:color="auto"/>
              <w:right w:val="single" w:sz="4" w:space="0" w:color="auto"/>
            </w:tcBorders>
            <w:shd w:val="clear" w:color="000000" w:fill="BFBFBF"/>
            <w:hideMark/>
          </w:tcPr>
          <w:p w14:paraId="51BC14C5"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w:t>
            </w:r>
            <w:r w:rsidR="000277D5">
              <w:rPr>
                <w:rFonts w:ascii="Calibri" w:eastAsia="Times New Roman" w:hAnsi="Calibri" w:cs="Times New Roman"/>
                <w:b/>
                <w:bCs/>
                <w:color w:val="000000"/>
                <w:lang w:val="en-GB" w:eastAsia="en-GB"/>
              </w:rPr>
              <w:t>d</w:t>
            </w:r>
            <w:r w:rsidRPr="00586A07">
              <w:rPr>
                <w:rFonts w:ascii="Calibri" w:eastAsia="Times New Roman" w:hAnsi="Calibri" w:cs="Times New Roman"/>
                <w:b/>
                <w:bCs/>
                <w:color w:val="000000"/>
                <w:lang w:val="en-GB" w:eastAsia="en-GB"/>
              </w:rPr>
              <w:t xml:space="preserve"> to date</w:t>
            </w:r>
          </w:p>
        </w:tc>
        <w:tc>
          <w:tcPr>
            <w:tcW w:w="444" w:type="pct"/>
            <w:tcBorders>
              <w:top w:val="single" w:sz="4" w:space="0" w:color="auto"/>
              <w:left w:val="nil"/>
              <w:bottom w:val="single" w:sz="4" w:space="0" w:color="auto"/>
              <w:right w:val="single" w:sz="4" w:space="0" w:color="auto"/>
            </w:tcBorders>
            <w:shd w:val="clear" w:color="FFFFCC" w:fill="BFBFBF"/>
            <w:hideMark/>
          </w:tcPr>
          <w:p w14:paraId="3775A91A"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034800" w:rsidRPr="00586A07" w14:paraId="7C4D929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A55113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Ba-Phalaborwa </w:t>
            </w:r>
          </w:p>
        </w:tc>
        <w:tc>
          <w:tcPr>
            <w:tcW w:w="1089" w:type="pct"/>
            <w:tcBorders>
              <w:top w:val="nil"/>
              <w:left w:val="nil"/>
              <w:bottom w:val="single" w:sz="4" w:space="0" w:color="auto"/>
              <w:right w:val="single" w:sz="4" w:space="0" w:color="auto"/>
            </w:tcBorders>
            <w:shd w:val="clear" w:color="auto" w:fill="auto"/>
            <w:noWrap/>
            <w:vAlign w:val="bottom"/>
            <w:hideMark/>
          </w:tcPr>
          <w:p w14:paraId="5C827C0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4DD7EA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1,108 </w:t>
            </w:r>
          </w:p>
        </w:tc>
        <w:tc>
          <w:tcPr>
            <w:tcW w:w="469" w:type="pct"/>
            <w:tcBorders>
              <w:top w:val="nil"/>
              <w:left w:val="nil"/>
              <w:bottom w:val="single" w:sz="4" w:space="0" w:color="auto"/>
              <w:right w:val="single" w:sz="4" w:space="0" w:color="auto"/>
            </w:tcBorders>
            <w:shd w:val="clear" w:color="auto" w:fill="auto"/>
            <w:noWrap/>
            <w:vAlign w:val="bottom"/>
            <w:hideMark/>
          </w:tcPr>
          <w:p w14:paraId="1050792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1,072 </w:t>
            </w:r>
          </w:p>
        </w:tc>
        <w:tc>
          <w:tcPr>
            <w:tcW w:w="469" w:type="pct"/>
            <w:tcBorders>
              <w:top w:val="nil"/>
              <w:left w:val="nil"/>
              <w:bottom w:val="single" w:sz="4" w:space="0" w:color="auto"/>
              <w:right w:val="single" w:sz="4" w:space="0" w:color="auto"/>
            </w:tcBorders>
            <w:shd w:val="clear" w:color="auto" w:fill="auto"/>
            <w:noWrap/>
            <w:vAlign w:val="bottom"/>
            <w:hideMark/>
          </w:tcPr>
          <w:p w14:paraId="7A45892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1,106 </w:t>
            </w:r>
          </w:p>
        </w:tc>
        <w:tc>
          <w:tcPr>
            <w:tcW w:w="536" w:type="pct"/>
            <w:tcBorders>
              <w:top w:val="nil"/>
              <w:left w:val="nil"/>
              <w:bottom w:val="single" w:sz="4" w:space="0" w:color="auto"/>
              <w:right w:val="single" w:sz="4" w:space="0" w:color="auto"/>
            </w:tcBorders>
            <w:shd w:val="clear" w:color="auto" w:fill="auto"/>
            <w:noWrap/>
            <w:vAlign w:val="bottom"/>
            <w:hideMark/>
          </w:tcPr>
          <w:p w14:paraId="58AB031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3,286 </w:t>
            </w:r>
          </w:p>
        </w:tc>
        <w:tc>
          <w:tcPr>
            <w:tcW w:w="444" w:type="pct"/>
            <w:tcBorders>
              <w:top w:val="nil"/>
              <w:left w:val="nil"/>
              <w:bottom w:val="single" w:sz="4" w:space="0" w:color="auto"/>
              <w:right w:val="single" w:sz="4" w:space="0" w:color="auto"/>
            </w:tcBorders>
            <w:shd w:val="clear" w:color="auto" w:fill="auto"/>
            <w:noWrap/>
            <w:vAlign w:val="bottom"/>
            <w:hideMark/>
          </w:tcPr>
          <w:p w14:paraId="33A281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BE7E45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6FD74F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Bela </w:t>
            </w:r>
            <w:proofErr w:type="spellStart"/>
            <w:r w:rsidRPr="00586A07">
              <w:rPr>
                <w:rFonts w:ascii="Calibri" w:eastAsia="Times New Roman" w:hAnsi="Calibri" w:cs="Times New Roman"/>
                <w:color w:val="000000"/>
                <w:lang w:val="en-GB" w:eastAsia="en-GB"/>
              </w:rPr>
              <w:t>Bela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47CCD9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2E729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1,010 </w:t>
            </w:r>
          </w:p>
        </w:tc>
        <w:tc>
          <w:tcPr>
            <w:tcW w:w="469" w:type="pct"/>
            <w:tcBorders>
              <w:top w:val="nil"/>
              <w:left w:val="nil"/>
              <w:bottom w:val="single" w:sz="4" w:space="0" w:color="auto"/>
              <w:right w:val="single" w:sz="4" w:space="0" w:color="auto"/>
            </w:tcBorders>
            <w:shd w:val="clear" w:color="auto" w:fill="auto"/>
            <w:noWrap/>
            <w:vAlign w:val="bottom"/>
            <w:hideMark/>
          </w:tcPr>
          <w:p w14:paraId="392E826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1,155 </w:t>
            </w:r>
          </w:p>
        </w:tc>
        <w:tc>
          <w:tcPr>
            <w:tcW w:w="469" w:type="pct"/>
            <w:tcBorders>
              <w:top w:val="nil"/>
              <w:left w:val="nil"/>
              <w:bottom w:val="single" w:sz="4" w:space="0" w:color="auto"/>
              <w:right w:val="single" w:sz="4" w:space="0" w:color="auto"/>
            </w:tcBorders>
            <w:shd w:val="clear" w:color="auto" w:fill="auto"/>
            <w:noWrap/>
            <w:vAlign w:val="bottom"/>
            <w:hideMark/>
          </w:tcPr>
          <w:p w14:paraId="484CE6B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1,171 </w:t>
            </w:r>
          </w:p>
        </w:tc>
        <w:tc>
          <w:tcPr>
            <w:tcW w:w="536" w:type="pct"/>
            <w:tcBorders>
              <w:top w:val="nil"/>
              <w:left w:val="nil"/>
              <w:bottom w:val="single" w:sz="4" w:space="0" w:color="auto"/>
              <w:right w:val="single" w:sz="4" w:space="0" w:color="auto"/>
            </w:tcBorders>
            <w:shd w:val="clear" w:color="auto" w:fill="auto"/>
            <w:noWrap/>
            <w:vAlign w:val="bottom"/>
            <w:hideMark/>
          </w:tcPr>
          <w:p w14:paraId="493C7AC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3,336 </w:t>
            </w:r>
          </w:p>
        </w:tc>
        <w:tc>
          <w:tcPr>
            <w:tcW w:w="444" w:type="pct"/>
            <w:tcBorders>
              <w:top w:val="nil"/>
              <w:left w:val="nil"/>
              <w:bottom w:val="single" w:sz="4" w:space="0" w:color="auto"/>
              <w:right w:val="single" w:sz="4" w:space="0" w:color="auto"/>
            </w:tcBorders>
            <w:shd w:val="clear" w:color="auto" w:fill="auto"/>
            <w:noWrap/>
            <w:vAlign w:val="bottom"/>
            <w:hideMark/>
          </w:tcPr>
          <w:p w14:paraId="3040401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77C050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A2E93B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Greater Giyani </w:t>
            </w:r>
          </w:p>
        </w:tc>
        <w:tc>
          <w:tcPr>
            <w:tcW w:w="1089" w:type="pct"/>
            <w:tcBorders>
              <w:top w:val="nil"/>
              <w:left w:val="nil"/>
              <w:bottom w:val="single" w:sz="4" w:space="0" w:color="auto"/>
              <w:right w:val="single" w:sz="4" w:space="0" w:color="auto"/>
            </w:tcBorders>
            <w:shd w:val="clear" w:color="auto" w:fill="auto"/>
            <w:noWrap/>
            <w:vAlign w:val="bottom"/>
            <w:hideMark/>
          </w:tcPr>
          <w:p w14:paraId="67E6F98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300771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1,955 </w:t>
            </w:r>
          </w:p>
        </w:tc>
        <w:tc>
          <w:tcPr>
            <w:tcW w:w="469" w:type="pct"/>
            <w:tcBorders>
              <w:top w:val="nil"/>
              <w:left w:val="nil"/>
              <w:bottom w:val="single" w:sz="4" w:space="0" w:color="auto"/>
              <w:right w:val="single" w:sz="4" w:space="0" w:color="auto"/>
            </w:tcBorders>
            <w:shd w:val="clear" w:color="auto" w:fill="auto"/>
            <w:noWrap/>
            <w:vAlign w:val="bottom"/>
            <w:hideMark/>
          </w:tcPr>
          <w:p w14:paraId="63E61B5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1,720 </w:t>
            </w:r>
          </w:p>
        </w:tc>
        <w:tc>
          <w:tcPr>
            <w:tcW w:w="469" w:type="pct"/>
            <w:tcBorders>
              <w:top w:val="nil"/>
              <w:left w:val="nil"/>
              <w:bottom w:val="single" w:sz="4" w:space="0" w:color="auto"/>
              <w:right w:val="single" w:sz="4" w:space="0" w:color="auto"/>
            </w:tcBorders>
            <w:shd w:val="clear" w:color="auto" w:fill="auto"/>
            <w:noWrap/>
            <w:vAlign w:val="bottom"/>
            <w:hideMark/>
          </w:tcPr>
          <w:p w14:paraId="0DB33B2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1,681 </w:t>
            </w:r>
          </w:p>
        </w:tc>
        <w:tc>
          <w:tcPr>
            <w:tcW w:w="536" w:type="pct"/>
            <w:tcBorders>
              <w:top w:val="nil"/>
              <w:left w:val="nil"/>
              <w:bottom w:val="single" w:sz="4" w:space="0" w:color="auto"/>
              <w:right w:val="single" w:sz="4" w:space="0" w:color="auto"/>
            </w:tcBorders>
            <w:shd w:val="clear" w:color="auto" w:fill="auto"/>
            <w:noWrap/>
            <w:vAlign w:val="bottom"/>
            <w:hideMark/>
          </w:tcPr>
          <w:p w14:paraId="2FF15EF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5,356 </w:t>
            </w:r>
          </w:p>
        </w:tc>
        <w:tc>
          <w:tcPr>
            <w:tcW w:w="444" w:type="pct"/>
            <w:tcBorders>
              <w:top w:val="nil"/>
              <w:left w:val="nil"/>
              <w:bottom w:val="single" w:sz="4" w:space="0" w:color="auto"/>
              <w:right w:val="single" w:sz="4" w:space="0" w:color="auto"/>
            </w:tcBorders>
            <w:shd w:val="clear" w:color="auto" w:fill="auto"/>
            <w:noWrap/>
            <w:vAlign w:val="bottom"/>
            <w:hideMark/>
          </w:tcPr>
          <w:p w14:paraId="59D5507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1700</w:t>
            </w:r>
          </w:p>
        </w:tc>
      </w:tr>
      <w:tr w:rsidR="00034800" w:rsidRPr="00586A07" w14:paraId="07737C87"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BD9885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Greater </w:t>
            </w:r>
            <w:proofErr w:type="spellStart"/>
            <w:r w:rsidRPr="00586A07">
              <w:rPr>
                <w:rFonts w:ascii="Calibri" w:eastAsia="Times New Roman" w:hAnsi="Calibri" w:cs="Times New Roman"/>
                <w:color w:val="000000"/>
                <w:lang w:val="en-GB" w:eastAsia="en-GB"/>
              </w:rPr>
              <w:t>Letaba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34FCD7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78B1F7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442 </w:t>
            </w:r>
          </w:p>
        </w:tc>
        <w:tc>
          <w:tcPr>
            <w:tcW w:w="469" w:type="pct"/>
            <w:tcBorders>
              <w:top w:val="nil"/>
              <w:left w:val="nil"/>
              <w:bottom w:val="single" w:sz="4" w:space="0" w:color="auto"/>
              <w:right w:val="single" w:sz="4" w:space="0" w:color="auto"/>
            </w:tcBorders>
            <w:shd w:val="clear" w:color="auto" w:fill="auto"/>
            <w:noWrap/>
            <w:vAlign w:val="bottom"/>
            <w:hideMark/>
          </w:tcPr>
          <w:p w14:paraId="1F43A12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1,077 </w:t>
            </w:r>
          </w:p>
        </w:tc>
        <w:tc>
          <w:tcPr>
            <w:tcW w:w="469" w:type="pct"/>
            <w:tcBorders>
              <w:top w:val="nil"/>
              <w:left w:val="nil"/>
              <w:bottom w:val="single" w:sz="4" w:space="0" w:color="auto"/>
              <w:right w:val="single" w:sz="4" w:space="0" w:color="auto"/>
            </w:tcBorders>
            <w:shd w:val="clear" w:color="auto" w:fill="auto"/>
            <w:noWrap/>
            <w:vAlign w:val="bottom"/>
            <w:hideMark/>
          </w:tcPr>
          <w:p w14:paraId="008B36F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1,071 </w:t>
            </w:r>
          </w:p>
        </w:tc>
        <w:tc>
          <w:tcPr>
            <w:tcW w:w="536" w:type="pct"/>
            <w:tcBorders>
              <w:top w:val="nil"/>
              <w:left w:val="nil"/>
              <w:bottom w:val="single" w:sz="4" w:space="0" w:color="auto"/>
              <w:right w:val="single" w:sz="4" w:space="0" w:color="auto"/>
            </w:tcBorders>
            <w:shd w:val="clear" w:color="auto" w:fill="auto"/>
            <w:noWrap/>
            <w:vAlign w:val="bottom"/>
            <w:hideMark/>
          </w:tcPr>
          <w:p w14:paraId="77C909C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2,590 </w:t>
            </w:r>
          </w:p>
        </w:tc>
        <w:tc>
          <w:tcPr>
            <w:tcW w:w="444" w:type="pct"/>
            <w:tcBorders>
              <w:top w:val="nil"/>
              <w:left w:val="nil"/>
              <w:bottom w:val="single" w:sz="4" w:space="0" w:color="auto"/>
              <w:right w:val="single" w:sz="4" w:space="0" w:color="auto"/>
            </w:tcBorders>
            <w:shd w:val="clear" w:color="auto" w:fill="auto"/>
            <w:noWrap/>
            <w:vAlign w:val="bottom"/>
            <w:hideMark/>
          </w:tcPr>
          <w:p w14:paraId="76892C4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r>
      <w:tr w:rsidR="00034800" w:rsidRPr="00586A07" w14:paraId="241E368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47D027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Greater Tzaneen </w:t>
            </w:r>
          </w:p>
        </w:tc>
        <w:tc>
          <w:tcPr>
            <w:tcW w:w="1089" w:type="pct"/>
            <w:tcBorders>
              <w:top w:val="nil"/>
              <w:left w:val="nil"/>
              <w:bottom w:val="single" w:sz="4" w:space="0" w:color="auto"/>
              <w:right w:val="single" w:sz="4" w:space="0" w:color="auto"/>
            </w:tcBorders>
            <w:shd w:val="clear" w:color="auto" w:fill="auto"/>
            <w:noWrap/>
            <w:vAlign w:val="bottom"/>
            <w:hideMark/>
          </w:tcPr>
          <w:p w14:paraId="7AD4444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C4C48B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1,893 </w:t>
            </w:r>
          </w:p>
        </w:tc>
        <w:tc>
          <w:tcPr>
            <w:tcW w:w="469" w:type="pct"/>
            <w:tcBorders>
              <w:top w:val="nil"/>
              <w:left w:val="nil"/>
              <w:bottom w:val="single" w:sz="4" w:space="0" w:color="auto"/>
              <w:right w:val="single" w:sz="4" w:space="0" w:color="auto"/>
            </w:tcBorders>
            <w:shd w:val="clear" w:color="auto" w:fill="auto"/>
            <w:noWrap/>
            <w:vAlign w:val="bottom"/>
            <w:hideMark/>
          </w:tcPr>
          <w:p w14:paraId="558E3DC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2,239 </w:t>
            </w:r>
          </w:p>
        </w:tc>
        <w:tc>
          <w:tcPr>
            <w:tcW w:w="469" w:type="pct"/>
            <w:tcBorders>
              <w:top w:val="nil"/>
              <w:left w:val="nil"/>
              <w:bottom w:val="single" w:sz="4" w:space="0" w:color="auto"/>
              <w:right w:val="single" w:sz="4" w:space="0" w:color="auto"/>
            </w:tcBorders>
            <w:shd w:val="clear" w:color="auto" w:fill="auto"/>
            <w:noWrap/>
            <w:vAlign w:val="bottom"/>
            <w:hideMark/>
          </w:tcPr>
          <w:p w14:paraId="4CE4654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2,237 </w:t>
            </w:r>
          </w:p>
        </w:tc>
        <w:tc>
          <w:tcPr>
            <w:tcW w:w="536" w:type="pct"/>
            <w:tcBorders>
              <w:top w:val="nil"/>
              <w:left w:val="nil"/>
              <w:bottom w:val="single" w:sz="4" w:space="0" w:color="auto"/>
              <w:right w:val="single" w:sz="4" w:space="0" w:color="auto"/>
            </w:tcBorders>
            <w:shd w:val="clear" w:color="auto" w:fill="auto"/>
            <w:noWrap/>
            <w:vAlign w:val="bottom"/>
            <w:hideMark/>
          </w:tcPr>
          <w:p w14:paraId="710DAC1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6,369 </w:t>
            </w:r>
          </w:p>
        </w:tc>
        <w:tc>
          <w:tcPr>
            <w:tcW w:w="444" w:type="pct"/>
            <w:tcBorders>
              <w:top w:val="nil"/>
              <w:left w:val="nil"/>
              <w:bottom w:val="single" w:sz="4" w:space="0" w:color="auto"/>
              <w:right w:val="single" w:sz="4" w:space="0" w:color="auto"/>
            </w:tcBorders>
            <w:shd w:val="clear" w:color="auto" w:fill="auto"/>
            <w:noWrap/>
            <w:vAlign w:val="bottom"/>
            <w:hideMark/>
          </w:tcPr>
          <w:p w14:paraId="34906FC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2100</w:t>
            </w:r>
          </w:p>
        </w:tc>
      </w:tr>
      <w:tr w:rsidR="00034800" w:rsidRPr="00586A07" w14:paraId="70836873"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61EF38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Lephalale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C720A2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DFCD1F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070FA90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7ED34EA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308 </w:t>
            </w:r>
          </w:p>
        </w:tc>
        <w:tc>
          <w:tcPr>
            <w:tcW w:w="536" w:type="pct"/>
            <w:tcBorders>
              <w:top w:val="nil"/>
              <w:left w:val="nil"/>
              <w:bottom w:val="single" w:sz="4" w:space="0" w:color="auto"/>
              <w:right w:val="single" w:sz="4" w:space="0" w:color="auto"/>
            </w:tcBorders>
            <w:shd w:val="clear" w:color="auto" w:fill="auto"/>
            <w:noWrap/>
            <w:vAlign w:val="bottom"/>
            <w:hideMark/>
          </w:tcPr>
          <w:p w14:paraId="0B7D147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308 </w:t>
            </w:r>
          </w:p>
        </w:tc>
        <w:tc>
          <w:tcPr>
            <w:tcW w:w="444" w:type="pct"/>
            <w:tcBorders>
              <w:top w:val="nil"/>
              <w:left w:val="nil"/>
              <w:bottom w:val="single" w:sz="4" w:space="0" w:color="auto"/>
              <w:right w:val="single" w:sz="4" w:space="0" w:color="auto"/>
            </w:tcBorders>
            <w:shd w:val="clear" w:color="auto" w:fill="auto"/>
            <w:noWrap/>
            <w:vAlign w:val="bottom"/>
            <w:hideMark/>
          </w:tcPr>
          <w:p w14:paraId="5887E5B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1B3302E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C4B09F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Makhado</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5CA7B9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3F3F32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1,153 </w:t>
            </w:r>
          </w:p>
        </w:tc>
        <w:tc>
          <w:tcPr>
            <w:tcW w:w="469" w:type="pct"/>
            <w:tcBorders>
              <w:top w:val="nil"/>
              <w:left w:val="nil"/>
              <w:bottom w:val="single" w:sz="4" w:space="0" w:color="auto"/>
              <w:right w:val="single" w:sz="4" w:space="0" w:color="auto"/>
            </w:tcBorders>
            <w:shd w:val="clear" w:color="auto" w:fill="auto"/>
            <w:noWrap/>
            <w:vAlign w:val="bottom"/>
            <w:hideMark/>
          </w:tcPr>
          <w:p w14:paraId="60C3C17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1,117 </w:t>
            </w:r>
          </w:p>
        </w:tc>
        <w:tc>
          <w:tcPr>
            <w:tcW w:w="469" w:type="pct"/>
            <w:tcBorders>
              <w:top w:val="nil"/>
              <w:left w:val="nil"/>
              <w:bottom w:val="single" w:sz="4" w:space="0" w:color="auto"/>
              <w:right w:val="single" w:sz="4" w:space="0" w:color="auto"/>
            </w:tcBorders>
            <w:shd w:val="clear" w:color="auto" w:fill="auto"/>
            <w:noWrap/>
            <w:vAlign w:val="bottom"/>
            <w:hideMark/>
          </w:tcPr>
          <w:p w14:paraId="50E2933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1,269 </w:t>
            </w:r>
          </w:p>
        </w:tc>
        <w:tc>
          <w:tcPr>
            <w:tcW w:w="536" w:type="pct"/>
            <w:tcBorders>
              <w:top w:val="nil"/>
              <w:left w:val="nil"/>
              <w:bottom w:val="single" w:sz="4" w:space="0" w:color="auto"/>
              <w:right w:val="single" w:sz="4" w:space="0" w:color="auto"/>
            </w:tcBorders>
            <w:shd w:val="clear" w:color="auto" w:fill="auto"/>
            <w:noWrap/>
            <w:vAlign w:val="bottom"/>
            <w:hideMark/>
          </w:tcPr>
          <w:p w14:paraId="1F3708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3,539 </w:t>
            </w:r>
          </w:p>
        </w:tc>
        <w:tc>
          <w:tcPr>
            <w:tcW w:w="444" w:type="pct"/>
            <w:tcBorders>
              <w:top w:val="nil"/>
              <w:left w:val="nil"/>
              <w:bottom w:val="single" w:sz="4" w:space="0" w:color="auto"/>
              <w:right w:val="single" w:sz="4" w:space="0" w:color="auto"/>
            </w:tcBorders>
            <w:shd w:val="clear" w:color="auto" w:fill="auto"/>
            <w:noWrap/>
            <w:vAlign w:val="bottom"/>
            <w:hideMark/>
          </w:tcPr>
          <w:p w14:paraId="1D4C826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1200</w:t>
            </w:r>
          </w:p>
        </w:tc>
      </w:tr>
      <w:tr w:rsidR="00034800" w:rsidRPr="00586A07" w14:paraId="08CABF2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F034A3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Maruleng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C41C6F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27BB08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1,109 </w:t>
            </w:r>
          </w:p>
        </w:tc>
        <w:tc>
          <w:tcPr>
            <w:tcW w:w="469" w:type="pct"/>
            <w:tcBorders>
              <w:top w:val="nil"/>
              <w:left w:val="nil"/>
              <w:bottom w:val="single" w:sz="4" w:space="0" w:color="auto"/>
              <w:right w:val="single" w:sz="4" w:space="0" w:color="auto"/>
            </w:tcBorders>
            <w:shd w:val="clear" w:color="auto" w:fill="auto"/>
            <w:noWrap/>
            <w:vAlign w:val="bottom"/>
            <w:hideMark/>
          </w:tcPr>
          <w:p w14:paraId="6E30E67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1,106 </w:t>
            </w:r>
          </w:p>
        </w:tc>
        <w:tc>
          <w:tcPr>
            <w:tcW w:w="469" w:type="pct"/>
            <w:tcBorders>
              <w:top w:val="nil"/>
              <w:left w:val="nil"/>
              <w:bottom w:val="single" w:sz="4" w:space="0" w:color="auto"/>
              <w:right w:val="single" w:sz="4" w:space="0" w:color="auto"/>
            </w:tcBorders>
            <w:shd w:val="clear" w:color="auto" w:fill="auto"/>
            <w:noWrap/>
            <w:vAlign w:val="bottom"/>
            <w:hideMark/>
          </w:tcPr>
          <w:p w14:paraId="65073E5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1,056 </w:t>
            </w:r>
          </w:p>
        </w:tc>
        <w:tc>
          <w:tcPr>
            <w:tcW w:w="536" w:type="pct"/>
            <w:tcBorders>
              <w:top w:val="nil"/>
              <w:left w:val="nil"/>
              <w:bottom w:val="single" w:sz="4" w:space="0" w:color="auto"/>
              <w:right w:val="single" w:sz="4" w:space="0" w:color="auto"/>
            </w:tcBorders>
            <w:shd w:val="clear" w:color="auto" w:fill="auto"/>
            <w:noWrap/>
            <w:vAlign w:val="bottom"/>
            <w:hideMark/>
          </w:tcPr>
          <w:p w14:paraId="61F0B12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3,271 </w:t>
            </w:r>
          </w:p>
        </w:tc>
        <w:tc>
          <w:tcPr>
            <w:tcW w:w="444" w:type="pct"/>
            <w:tcBorders>
              <w:top w:val="nil"/>
              <w:left w:val="nil"/>
              <w:bottom w:val="single" w:sz="4" w:space="0" w:color="auto"/>
              <w:right w:val="single" w:sz="4" w:space="0" w:color="auto"/>
            </w:tcBorders>
            <w:shd w:val="clear" w:color="auto" w:fill="auto"/>
            <w:noWrap/>
            <w:vAlign w:val="bottom"/>
            <w:hideMark/>
          </w:tcPr>
          <w:p w14:paraId="69CA166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r>
      <w:tr w:rsidR="00034800" w:rsidRPr="00586A07" w14:paraId="2D3BD1A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513B1B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Modimolle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F960AC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A27745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56A617F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355 </w:t>
            </w:r>
          </w:p>
        </w:tc>
        <w:tc>
          <w:tcPr>
            <w:tcW w:w="469" w:type="pct"/>
            <w:tcBorders>
              <w:top w:val="nil"/>
              <w:left w:val="nil"/>
              <w:bottom w:val="single" w:sz="4" w:space="0" w:color="auto"/>
              <w:right w:val="single" w:sz="4" w:space="0" w:color="auto"/>
            </w:tcBorders>
            <w:shd w:val="clear" w:color="auto" w:fill="auto"/>
            <w:noWrap/>
            <w:vAlign w:val="bottom"/>
            <w:hideMark/>
          </w:tcPr>
          <w:p w14:paraId="3CF28F7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559 </w:t>
            </w:r>
          </w:p>
        </w:tc>
        <w:tc>
          <w:tcPr>
            <w:tcW w:w="536" w:type="pct"/>
            <w:tcBorders>
              <w:top w:val="nil"/>
              <w:left w:val="nil"/>
              <w:bottom w:val="single" w:sz="4" w:space="0" w:color="auto"/>
              <w:right w:val="single" w:sz="4" w:space="0" w:color="auto"/>
            </w:tcBorders>
            <w:shd w:val="clear" w:color="auto" w:fill="auto"/>
            <w:noWrap/>
            <w:vAlign w:val="bottom"/>
            <w:hideMark/>
          </w:tcPr>
          <w:p w14:paraId="407774B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914 </w:t>
            </w:r>
          </w:p>
        </w:tc>
        <w:tc>
          <w:tcPr>
            <w:tcW w:w="444" w:type="pct"/>
            <w:tcBorders>
              <w:top w:val="nil"/>
              <w:left w:val="nil"/>
              <w:bottom w:val="single" w:sz="4" w:space="0" w:color="auto"/>
              <w:right w:val="single" w:sz="4" w:space="0" w:color="auto"/>
            </w:tcBorders>
            <w:shd w:val="clear" w:color="auto" w:fill="auto"/>
            <w:noWrap/>
            <w:vAlign w:val="bottom"/>
            <w:hideMark/>
          </w:tcPr>
          <w:p w14:paraId="41C492A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371B44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AE71FE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Mogalakwena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FC0B7A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F51E1D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1,096 </w:t>
            </w:r>
          </w:p>
        </w:tc>
        <w:tc>
          <w:tcPr>
            <w:tcW w:w="469" w:type="pct"/>
            <w:tcBorders>
              <w:top w:val="nil"/>
              <w:left w:val="nil"/>
              <w:bottom w:val="single" w:sz="4" w:space="0" w:color="auto"/>
              <w:right w:val="single" w:sz="4" w:space="0" w:color="auto"/>
            </w:tcBorders>
            <w:shd w:val="clear" w:color="auto" w:fill="auto"/>
            <w:noWrap/>
            <w:vAlign w:val="bottom"/>
            <w:hideMark/>
          </w:tcPr>
          <w:p w14:paraId="63512DE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1,398 </w:t>
            </w:r>
          </w:p>
        </w:tc>
        <w:tc>
          <w:tcPr>
            <w:tcW w:w="469" w:type="pct"/>
            <w:tcBorders>
              <w:top w:val="nil"/>
              <w:left w:val="nil"/>
              <w:bottom w:val="single" w:sz="4" w:space="0" w:color="auto"/>
              <w:right w:val="single" w:sz="4" w:space="0" w:color="auto"/>
            </w:tcBorders>
            <w:shd w:val="clear" w:color="auto" w:fill="auto"/>
            <w:noWrap/>
            <w:vAlign w:val="bottom"/>
            <w:hideMark/>
          </w:tcPr>
          <w:p w14:paraId="3C5BA18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1,308 </w:t>
            </w:r>
          </w:p>
        </w:tc>
        <w:tc>
          <w:tcPr>
            <w:tcW w:w="536" w:type="pct"/>
            <w:tcBorders>
              <w:top w:val="nil"/>
              <w:left w:val="nil"/>
              <w:bottom w:val="single" w:sz="4" w:space="0" w:color="auto"/>
              <w:right w:val="single" w:sz="4" w:space="0" w:color="auto"/>
            </w:tcBorders>
            <w:shd w:val="clear" w:color="auto" w:fill="auto"/>
            <w:noWrap/>
            <w:vAlign w:val="bottom"/>
            <w:hideMark/>
          </w:tcPr>
          <w:p w14:paraId="224FCBD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3,802 </w:t>
            </w:r>
          </w:p>
        </w:tc>
        <w:tc>
          <w:tcPr>
            <w:tcW w:w="444" w:type="pct"/>
            <w:tcBorders>
              <w:top w:val="nil"/>
              <w:left w:val="nil"/>
              <w:bottom w:val="single" w:sz="4" w:space="0" w:color="auto"/>
              <w:right w:val="single" w:sz="4" w:space="0" w:color="auto"/>
            </w:tcBorders>
            <w:shd w:val="clear" w:color="auto" w:fill="auto"/>
            <w:noWrap/>
            <w:vAlign w:val="bottom"/>
            <w:hideMark/>
          </w:tcPr>
          <w:p w14:paraId="6A4C129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1300</w:t>
            </w:r>
          </w:p>
        </w:tc>
      </w:tr>
      <w:tr w:rsidR="00034800" w:rsidRPr="00586A07" w14:paraId="65D992AB"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C1E9D1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Mokgoophong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7D7DD1F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EEC398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27670F2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389 </w:t>
            </w:r>
          </w:p>
        </w:tc>
        <w:tc>
          <w:tcPr>
            <w:tcW w:w="469" w:type="pct"/>
            <w:tcBorders>
              <w:top w:val="nil"/>
              <w:left w:val="nil"/>
              <w:bottom w:val="single" w:sz="4" w:space="0" w:color="auto"/>
              <w:right w:val="single" w:sz="4" w:space="0" w:color="auto"/>
            </w:tcBorders>
            <w:shd w:val="clear" w:color="auto" w:fill="auto"/>
            <w:noWrap/>
            <w:vAlign w:val="bottom"/>
            <w:hideMark/>
          </w:tcPr>
          <w:p w14:paraId="37BD770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525 </w:t>
            </w:r>
          </w:p>
        </w:tc>
        <w:tc>
          <w:tcPr>
            <w:tcW w:w="536" w:type="pct"/>
            <w:tcBorders>
              <w:top w:val="nil"/>
              <w:left w:val="nil"/>
              <w:bottom w:val="single" w:sz="4" w:space="0" w:color="auto"/>
              <w:right w:val="single" w:sz="4" w:space="0" w:color="auto"/>
            </w:tcBorders>
            <w:shd w:val="clear" w:color="auto" w:fill="auto"/>
            <w:noWrap/>
            <w:vAlign w:val="bottom"/>
            <w:hideMark/>
          </w:tcPr>
          <w:p w14:paraId="7A8D21C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914 </w:t>
            </w:r>
          </w:p>
        </w:tc>
        <w:tc>
          <w:tcPr>
            <w:tcW w:w="444" w:type="pct"/>
            <w:tcBorders>
              <w:top w:val="nil"/>
              <w:left w:val="nil"/>
              <w:bottom w:val="single" w:sz="4" w:space="0" w:color="auto"/>
              <w:right w:val="single" w:sz="4" w:space="0" w:color="auto"/>
            </w:tcBorders>
            <w:shd w:val="clear" w:color="auto" w:fill="auto"/>
            <w:noWrap/>
            <w:vAlign w:val="bottom"/>
            <w:hideMark/>
          </w:tcPr>
          <w:p w14:paraId="135603B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45CC50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6DC886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Musina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568DE6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3292E9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399 </w:t>
            </w:r>
          </w:p>
        </w:tc>
        <w:tc>
          <w:tcPr>
            <w:tcW w:w="469" w:type="pct"/>
            <w:tcBorders>
              <w:top w:val="nil"/>
              <w:left w:val="nil"/>
              <w:bottom w:val="single" w:sz="4" w:space="0" w:color="auto"/>
              <w:right w:val="single" w:sz="4" w:space="0" w:color="auto"/>
            </w:tcBorders>
            <w:shd w:val="clear" w:color="auto" w:fill="auto"/>
            <w:noWrap/>
            <w:vAlign w:val="bottom"/>
            <w:hideMark/>
          </w:tcPr>
          <w:p w14:paraId="2DEC7B5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1,083 </w:t>
            </w:r>
          </w:p>
        </w:tc>
        <w:tc>
          <w:tcPr>
            <w:tcW w:w="469" w:type="pct"/>
            <w:tcBorders>
              <w:top w:val="nil"/>
              <w:left w:val="nil"/>
              <w:bottom w:val="single" w:sz="4" w:space="0" w:color="auto"/>
              <w:right w:val="single" w:sz="4" w:space="0" w:color="auto"/>
            </w:tcBorders>
            <w:shd w:val="clear" w:color="auto" w:fill="auto"/>
            <w:noWrap/>
            <w:vAlign w:val="bottom"/>
            <w:hideMark/>
          </w:tcPr>
          <w:p w14:paraId="6445A74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1,270 </w:t>
            </w:r>
          </w:p>
        </w:tc>
        <w:tc>
          <w:tcPr>
            <w:tcW w:w="536" w:type="pct"/>
            <w:tcBorders>
              <w:top w:val="nil"/>
              <w:left w:val="nil"/>
              <w:bottom w:val="single" w:sz="4" w:space="0" w:color="auto"/>
              <w:right w:val="single" w:sz="4" w:space="0" w:color="auto"/>
            </w:tcBorders>
            <w:shd w:val="clear" w:color="auto" w:fill="auto"/>
            <w:noWrap/>
            <w:vAlign w:val="bottom"/>
            <w:hideMark/>
          </w:tcPr>
          <w:p w14:paraId="5F30333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2,752 </w:t>
            </w:r>
          </w:p>
        </w:tc>
        <w:tc>
          <w:tcPr>
            <w:tcW w:w="444" w:type="pct"/>
            <w:tcBorders>
              <w:top w:val="nil"/>
              <w:left w:val="nil"/>
              <w:bottom w:val="single" w:sz="4" w:space="0" w:color="auto"/>
              <w:right w:val="single" w:sz="4" w:space="0" w:color="auto"/>
            </w:tcBorders>
            <w:shd w:val="clear" w:color="auto" w:fill="auto"/>
            <w:noWrap/>
            <w:vAlign w:val="bottom"/>
            <w:hideMark/>
          </w:tcPr>
          <w:p w14:paraId="572A146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4CA0A1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600483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Mutale </w:t>
            </w:r>
          </w:p>
        </w:tc>
        <w:tc>
          <w:tcPr>
            <w:tcW w:w="1089" w:type="pct"/>
            <w:tcBorders>
              <w:top w:val="nil"/>
              <w:left w:val="nil"/>
              <w:bottom w:val="single" w:sz="4" w:space="0" w:color="auto"/>
              <w:right w:val="single" w:sz="4" w:space="0" w:color="auto"/>
            </w:tcBorders>
            <w:shd w:val="clear" w:color="auto" w:fill="auto"/>
            <w:noWrap/>
            <w:vAlign w:val="bottom"/>
            <w:hideMark/>
          </w:tcPr>
          <w:p w14:paraId="03DEF3D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B3D702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1,181 </w:t>
            </w:r>
          </w:p>
        </w:tc>
        <w:tc>
          <w:tcPr>
            <w:tcW w:w="469" w:type="pct"/>
            <w:tcBorders>
              <w:top w:val="nil"/>
              <w:left w:val="nil"/>
              <w:bottom w:val="single" w:sz="4" w:space="0" w:color="auto"/>
              <w:right w:val="single" w:sz="4" w:space="0" w:color="auto"/>
            </w:tcBorders>
            <w:shd w:val="clear" w:color="auto" w:fill="auto"/>
            <w:noWrap/>
            <w:vAlign w:val="bottom"/>
            <w:hideMark/>
          </w:tcPr>
          <w:p w14:paraId="1F05257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1,104 </w:t>
            </w:r>
          </w:p>
        </w:tc>
        <w:tc>
          <w:tcPr>
            <w:tcW w:w="469" w:type="pct"/>
            <w:tcBorders>
              <w:top w:val="nil"/>
              <w:left w:val="nil"/>
              <w:bottom w:val="single" w:sz="4" w:space="0" w:color="auto"/>
              <w:right w:val="single" w:sz="4" w:space="0" w:color="auto"/>
            </w:tcBorders>
            <w:shd w:val="clear" w:color="auto" w:fill="auto"/>
            <w:noWrap/>
            <w:vAlign w:val="bottom"/>
            <w:hideMark/>
          </w:tcPr>
          <w:p w14:paraId="237C46F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1,147 </w:t>
            </w:r>
          </w:p>
        </w:tc>
        <w:tc>
          <w:tcPr>
            <w:tcW w:w="536" w:type="pct"/>
            <w:tcBorders>
              <w:top w:val="nil"/>
              <w:left w:val="nil"/>
              <w:bottom w:val="single" w:sz="4" w:space="0" w:color="auto"/>
              <w:right w:val="single" w:sz="4" w:space="0" w:color="auto"/>
            </w:tcBorders>
            <w:shd w:val="clear" w:color="auto" w:fill="auto"/>
            <w:noWrap/>
            <w:vAlign w:val="bottom"/>
            <w:hideMark/>
          </w:tcPr>
          <w:p w14:paraId="71BC272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3,432 </w:t>
            </w:r>
          </w:p>
        </w:tc>
        <w:tc>
          <w:tcPr>
            <w:tcW w:w="444" w:type="pct"/>
            <w:tcBorders>
              <w:top w:val="nil"/>
              <w:left w:val="nil"/>
              <w:bottom w:val="single" w:sz="4" w:space="0" w:color="auto"/>
              <w:right w:val="single" w:sz="4" w:space="0" w:color="auto"/>
            </w:tcBorders>
            <w:shd w:val="clear" w:color="auto" w:fill="auto"/>
            <w:noWrap/>
            <w:vAlign w:val="bottom"/>
            <w:hideMark/>
          </w:tcPr>
          <w:p w14:paraId="5A3816A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r>
      <w:tr w:rsidR="00034800" w:rsidRPr="00586A07" w14:paraId="7121D28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5F2E7A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Thabazimbi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12ACF75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0987A2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4492E59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155 </w:t>
            </w:r>
          </w:p>
        </w:tc>
        <w:tc>
          <w:tcPr>
            <w:tcW w:w="469" w:type="pct"/>
            <w:tcBorders>
              <w:top w:val="nil"/>
              <w:left w:val="nil"/>
              <w:bottom w:val="single" w:sz="4" w:space="0" w:color="auto"/>
              <w:right w:val="single" w:sz="4" w:space="0" w:color="auto"/>
            </w:tcBorders>
            <w:shd w:val="clear" w:color="auto" w:fill="auto"/>
            <w:noWrap/>
            <w:vAlign w:val="bottom"/>
            <w:hideMark/>
          </w:tcPr>
          <w:p w14:paraId="527E86E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245 </w:t>
            </w:r>
          </w:p>
        </w:tc>
        <w:tc>
          <w:tcPr>
            <w:tcW w:w="536" w:type="pct"/>
            <w:tcBorders>
              <w:top w:val="nil"/>
              <w:left w:val="nil"/>
              <w:bottom w:val="single" w:sz="4" w:space="0" w:color="auto"/>
              <w:right w:val="single" w:sz="4" w:space="0" w:color="auto"/>
            </w:tcBorders>
            <w:shd w:val="clear" w:color="auto" w:fill="auto"/>
            <w:noWrap/>
            <w:vAlign w:val="bottom"/>
            <w:hideMark/>
          </w:tcPr>
          <w:p w14:paraId="5B0A3CD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400 </w:t>
            </w:r>
          </w:p>
        </w:tc>
        <w:tc>
          <w:tcPr>
            <w:tcW w:w="444" w:type="pct"/>
            <w:tcBorders>
              <w:top w:val="nil"/>
              <w:left w:val="nil"/>
              <w:bottom w:val="single" w:sz="4" w:space="0" w:color="auto"/>
              <w:right w:val="single" w:sz="4" w:space="0" w:color="auto"/>
            </w:tcBorders>
            <w:shd w:val="clear" w:color="auto" w:fill="auto"/>
            <w:noWrap/>
            <w:vAlign w:val="bottom"/>
            <w:hideMark/>
          </w:tcPr>
          <w:p w14:paraId="32CCAD5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189B034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99606D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Thulamela </w:t>
            </w:r>
          </w:p>
        </w:tc>
        <w:tc>
          <w:tcPr>
            <w:tcW w:w="1089" w:type="pct"/>
            <w:tcBorders>
              <w:top w:val="nil"/>
              <w:left w:val="nil"/>
              <w:bottom w:val="single" w:sz="4" w:space="0" w:color="auto"/>
              <w:right w:val="single" w:sz="4" w:space="0" w:color="auto"/>
            </w:tcBorders>
            <w:shd w:val="clear" w:color="auto" w:fill="auto"/>
            <w:noWrap/>
            <w:vAlign w:val="bottom"/>
            <w:hideMark/>
          </w:tcPr>
          <w:p w14:paraId="4B914DB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05FE0C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1,349 </w:t>
            </w:r>
          </w:p>
        </w:tc>
        <w:tc>
          <w:tcPr>
            <w:tcW w:w="469" w:type="pct"/>
            <w:tcBorders>
              <w:top w:val="nil"/>
              <w:left w:val="nil"/>
              <w:bottom w:val="single" w:sz="4" w:space="0" w:color="auto"/>
              <w:right w:val="single" w:sz="4" w:space="0" w:color="auto"/>
            </w:tcBorders>
            <w:shd w:val="clear" w:color="auto" w:fill="auto"/>
            <w:noWrap/>
            <w:vAlign w:val="bottom"/>
            <w:hideMark/>
          </w:tcPr>
          <w:p w14:paraId="193F87C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1,221 </w:t>
            </w:r>
          </w:p>
        </w:tc>
        <w:tc>
          <w:tcPr>
            <w:tcW w:w="469" w:type="pct"/>
            <w:tcBorders>
              <w:top w:val="nil"/>
              <w:left w:val="nil"/>
              <w:bottom w:val="single" w:sz="4" w:space="0" w:color="auto"/>
              <w:right w:val="single" w:sz="4" w:space="0" w:color="auto"/>
            </w:tcBorders>
            <w:shd w:val="clear" w:color="auto" w:fill="auto"/>
            <w:noWrap/>
            <w:vAlign w:val="bottom"/>
            <w:hideMark/>
          </w:tcPr>
          <w:p w14:paraId="354830A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1,139 </w:t>
            </w:r>
          </w:p>
        </w:tc>
        <w:tc>
          <w:tcPr>
            <w:tcW w:w="536" w:type="pct"/>
            <w:tcBorders>
              <w:top w:val="nil"/>
              <w:left w:val="nil"/>
              <w:bottom w:val="single" w:sz="4" w:space="0" w:color="auto"/>
              <w:right w:val="single" w:sz="4" w:space="0" w:color="auto"/>
            </w:tcBorders>
            <w:shd w:val="clear" w:color="auto" w:fill="auto"/>
            <w:noWrap/>
            <w:vAlign w:val="bottom"/>
            <w:hideMark/>
          </w:tcPr>
          <w:p w14:paraId="2D7EAD2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3,709 </w:t>
            </w:r>
          </w:p>
        </w:tc>
        <w:tc>
          <w:tcPr>
            <w:tcW w:w="444" w:type="pct"/>
            <w:tcBorders>
              <w:top w:val="nil"/>
              <w:left w:val="nil"/>
              <w:bottom w:val="single" w:sz="4" w:space="0" w:color="auto"/>
              <w:right w:val="single" w:sz="4" w:space="0" w:color="auto"/>
            </w:tcBorders>
            <w:shd w:val="clear" w:color="auto" w:fill="auto"/>
            <w:noWrap/>
            <w:vAlign w:val="bottom"/>
            <w:hideMark/>
          </w:tcPr>
          <w:p w14:paraId="6FC5F6D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44471B2"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0DDA6430"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15</w:t>
            </w:r>
          </w:p>
        </w:tc>
        <w:tc>
          <w:tcPr>
            <w:tcW w:w="1089" w:type="pct"/>
            <w:tcBorders>
              <w:top w:val="nil"/>
              <w:left w:val="nil"/>
              <w:bottom w:val="single" w:sz="4" w:space="0" w:color="auto"/>
              <w:right w:val="single" w:sz="4" w:space="0" w:color="auto"/>
            </w:tcBorders>
            <w:shd w:val="clear" w:color="000000" w:fill="FFE699"/>
            <w:noWrap/>
            <w:vAlign w:val="bottom"/>
            <w:hideMark/>
          </w:tcPr>
          <w:p w14:paraId="0E42364B"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vAlign w:val="bottom"/>
            <w:hideMark/>
          </w:tcPr>
          <w:p w14:paraId="1D299F35"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12,695 </w:t>
            </w:r>
          </w:p>
        </w:tc>
        <w:tc>
          <w:tcPr>
            <w:tcW w:w="469" w:type="pct"/>
            <w:tcBorders>
              <w:top w:val="nil"/>
              <w:left w:val="nil"/>
              <w:bottom w:val="single" w:sz="4" w:space="0" w:color="auto"/>
              <w:right w:val="single" w:sz="4" w:space="0" w:color="auto"/>
            </w:tcBorders>
            <w:shd w:val="clear" w:color="000000" w:fill="FFE699"/>
            <w:noWrap/>
            <w:vAlign w:val="bottom"/>
            <w:hideMark/>
          </w:tcPr>
          <w:p w14:paraId="60CD846D"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15,191 </w:t>
            </w:r>
          </w:p>
        </w:tc>
        <w:tc>
          <w:tcPr>
            <w:tcW w:w="469" w:type="pct"/>
            <w:tcBorders>
              <w:top w:val="nil"/>
              <w:left w:val="nil"/>
              <w:bottom w:val="single" w:sz="4" w:space="0" w:color="auto"/>
              <w:right w:val="single" w:sz="4" w:space="0" w:color="auto"/>
            </w:tcBorders>
            <w:shd w:val="clear" w:color="000000" w:fill="FFE699"/>
            <w:noWrap/>
            <w:vAlign w:val="bottom"/>
            <w:hideMark/>
          </w:tcPr>
          <w:p w14:paraId="475E311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16,092 </w:t>
            </w:r>
          </w:p>
        </w:tc>
        <w:tc>
          <w:tcPr>
            <w:tcW w:w="536" w:type="pct"/>
            <w:tcBorders>
              <w:top w:val="nil"/>
              <w:left w:val="nil"/>
              <w:bottom w:val="single" w:sz="4" w:space="0" w:color="auto"/>
              <w:right w:val="single" w:sz="4" w:space="0" w:color="auto"/>
            </w:tcBorders>
            <w:shd w:val="clear" w:color="000000" w:fill="FFE699"/>
            <w:noWrap/>
            <w:vAlign w:val="bottom"/>
            <w:hideMark/>
          </w:tcPr>
          <w:p w14:paraId="038D79D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43,978 </w:t>
            </w:r>
          </w:p>
        </w:tc>
        <w:tc>
          <w:tcPr>
            <w:tcW w:w="444" w:type="pct"/>
            <w:tcBorders>
              <w:top w:val="nil"/>
              <w:left w:val="nil"/>
              <w:bottom w:val="single" w:sz="4" w:space="0" w:color="auto"/>
              <w:right w:val="single" w:sz="4" w:space="0" w:color="auto"/>
            </w:tcBorders>
            <w:shd w:val="clear" w:color="000000" w:fill="FFE699"/>
            <w:noWrap/>
            <w:vAlign w:val="bottom"/>
            <w:hideMark/>
          </w:tcPr>
          <w:p w14:paraId="658757E9"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15600</w:t>
            </w:r>
          </w:p>
        </w:tc>
      </w:tr>
      <w:tr w:rsidR="00034800" w:rsidRPr="00586A07" w14:paraId="33E5925B"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0CA6A4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Aganang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105C94A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AC01A4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1,135 </w:t>
            </w:r>
          </w:p>
        </w:tc>
        <w:tc>
          <w:tcPr>
            <w:tcW w:w="469" w:type="pct"/>
            <w:tcBorders>
              <w:top w:val="nil"/>
              <w:left w:val="nil"/>
              <w:bottom w:val="single" w:sz="4" w:space="0" w:color="auto"/>
              <w:right w:val="single" w:sz="4" w:space="0" w:color="auto"/>
            </w:tcBorders>
            <w:shd w:val="clear" w:color="auto" w:fill="auto"/>
            <w:noWrap/>
            <w:vAlign w:val="bottom"/>
            <w:hideMark/>
          </w:tcPr>
          <w:p w14:paraId="46BD959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1,105 </w:t>
            </w:r>
          </w:p>
        </w:tc>
        <w:tc>
          <w:tcPr>
            <w:tcW w:w="469" w:type="pct"/>
            <w:tcBorders>
              <w:top w:val="nil"/>
              <w:left w:val="nil"/>
              <w:bottom w:val="single" w:sz="4" w:space="0" w:color="auto"/>
              <w:right w:val="single" w:sz="4" w:space="0" w:color="auto"/>
            </w:tcBorders>
            <w:shd w:val="clear" w:color="auto" w:fill="auto"/>
            <w:noWrap/>
            <w:vAlign w:val="bottom"/>
            <w:hideMark/>
          </w:tcPr>
          <w:p w14:paraId="7220ED1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1,014 </w:t>
            </w:r>
          </w:p>
        </w:tc>
        <w:tc>
          <w:tcPr>
            <w:tcW w:w="536" w:type="pct"/>
            <w:tcBorders>
              <w:top w:val="nil"/>
              <w:left w:val="nil"/>
              <w:bottom w:val="single" w:sz="4" w:space="0" w:color="auto"/>
              <w:right w:val="single" w:sz="4" w:space="0" w:color="auto"/>
            </w:tcBorders>
            <w:shd w:val="clear" w:color="auto" w:fill="auto"/>
            <w:noWrap/>
            <w:vAlign w:val="bottom"/>
            <w:hideMark/>
          </w:tcPr>
          <w:p w14:paraId="743380E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3,254 </w:t>
            </w:r>
          </w:p>
        </w:tc>
        <w:tc>
          <w:tcPr>
            <w:tcW w:w="444" w:type="pct"/>
            <w:tcBorders>
              <w:top w:val="nil"/>
              <w:left w:val="nil"/>
              <w:bottom w:val="single" w:sz="4" w:space="0" w:color="auto"/>
              <w:right w:val="single" w:sz="4" w:space="0" w:color="auto"/>
            </w:tcBorders>
            <w:shd w:val="clear" w:color="auto" w:fill="auto"/>
            <w:noWrap/>
            <w:vAlign w:val="bottom"/>
            <w:hideMark/>
          </w:tcPr>
          <w:p w14:paraId="76E46AE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523735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92C8BB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Blouberg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CF7EEF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1E96BE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1,226 </w:t>
            </w:r>
          </w:p>
        </w:tc>
        <w:tc>
          <w:tcPr>
            <w:tcW w:w="469" w:type="pct"/>
            <w:tcBorders>
              <w:top w:val="nil"/>
              <w:left w:val="nil"/>
              <w:bottom w:val="single" w:sz="4" w:space="0" w:color="auto"/>
              <w:right w:val="single" w:sz="4" w:space="0" w:color="auto"/>
            </w:tcBorders>
            <w:shd w:val="clear" w:color="auto" w:fill="auto"/>
            <w:noWrap/>
            <w:vAlign w:val="bottom"/>
            <w:hideMark/>
          </w:tcPr>
          <w:p w14:paraId="18159B1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1,100 </w:t>
            </w:r>
          </w:p>
        </w:tc>
        <w:tc>
          <w:tcPr>
            <w:tcW w:w="469" w:type="pct"/>
            <w:tcBorders>
              <w:top w:val="nil"/>
              <w:left w:val="nil"/>
              <w:bottom w:val="single" w:sz="4" w:space="0" w:color="auto"/>
              <w:right w:val="single" w:sz="4" w:space="0" w:color="auto"/>
            </w:tcBorders>
            <w:shd w:val="clear" w:color="auto" w:fill="auto"/>
            <w:noWrap/>
            <w:vAlign w:val="bottom"/>
            <w:hideMark/>
          </w:tcPr>
          <w:p w14:paraId="0FEAD21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1,192 </w:t>
            </w:r>
          </w:p>
        </w:tc>
        <w:tc>
          <w:tcPr>
            <w:tcW w:w="536" w:type="pct"/>
            <w:tcBorders>
              <w:top w:val="nil"/>
              <w:left w:val="nil"/>
              <w:bottom w:val="single" w:sz="4" w:space="0" w:color="auto"/>
              <w:right w:val="single" w:sz="4" w:space="0" w:color="auto"/>
            </w:tcBorders>
            <w:shd w:val="clear" w:color="auto" w:fill="auto"/>
            <w:noWrap/>
            <w:vAlign w:val="bottom"/>
            <w:hideMark/>
          </w:tcPr>
          <w:p w14:paraId="3E8A79F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3,518 </w:t>
            </w:r>
          </w:p>
        </w:tc>
        <w:tc>
          <w:tcPr>
            <w:tcW w:w="444" w:type="pct"/>
            <w:tcBorders>
              <w:top w:val="nil"/>
              <w:left w:val="nil"/>
              <w:bottom w:val="single" w:sz="4" w:space="0" w:color="auto"/>
              <w:right w:val="single" w:sz="4" w:space="0" w:color="auto"/>
            </w:tcBorders>
            <w:shd w:val="clear" w:color="auto" w:fill="auto"/>
            <w:noWrap/>
            <w:vAlign w:val="bottom"/>
            <w:hideMark/>
          </w:tcPr>
          <w:p w14:paraId="61751E9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F64B1E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C0D1E2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Elias </w:t>
            </w:r>
            <w:proofErr w:type="spellStart"/>
            <w:r w:rsidRPr="00586A07">
              <w:rPr>
                <w:rFonts w:ascii="Calibri" w:eastAsia="Times New Roman" w:hAnsi="Calibri" w:cs="Times New Roman"/>
                <w:color w:val="000000"/>
                <w:lang w:val="en-GB" w:eastAsia="en-GB"/>
              </w:rPr>
              <w:t>Motsoaled</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E49E16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359319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357 </w:t>
            </w:r>
          </w:p>
        </w:tc>
        <w:tc>
          <w:tcPr>
            <w:tcW w:w="469" w:type="pct"/>
            <w:tcBorders>
              <w:top w:val="nil"/>
              <w:left w:val="nil"/>
              <w:bottom w:val="single" w:sz="4" w:space="0" w:color="auto"/>
              <w:right w:val="single" w:sz="4" w:space="0" w:color="auto"/>
            </w:tcBorders>
            <w:shd w:val="clear" w:color="auto" w:fill="auto"/>
            <w:noWrap/>
            <w:vAlign w:val="bottom"/>
            <w:hideMark/>
          </w:tcPr>
          <w:p w14:paraId="7FCF58E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619 </w:t>
            </w:r>
          </w:p>
        </w:tc>
        <w:tc>
          <w:tcPr>
            <w:tcW w:w="469" w:type="pct"/>
            <w:tcBorders>
              <w:top w:val="nil"/>
              <w:left w:val="nil"/>
              <w:bottom w:val="single" w:sz="4" w:space="0" w:color="auto"/>
              <w:right w:val="single" w:sz="4" w:space="0" w:color="auto"/>
            </w:tcBorders>
            <w:shd w:val="clear" w:color="auto" w:fill="auto"/>
            <w:noWrap/>
            <w:vAlign w:val="bottom"/>
            <w:hideMark/>
          </w:tcPr>
          <w:p w14:paraId="5092457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1,138 </w:t>
            </w:r>
          </w:p>
        </w:tc>
        <w:tc>
          <w:tcPr>
            <w:tcW w:w="536" w:type="pct"/>
            <w:tcBorders>
              <w:top w:val="nil"/>
              <w:left w:val="nil"/>
              <w:bottom w:val="single" w:sz="4" w:space="0" w:color="auto"/>
              <w:right w:val="single" w:sz="4" w:space="0" w:color="auto"/>
            </w:tcBorders>
            <w:shd w:val="clear" w:color="auto" w:fill="auto"/>
            <w:noWrap/>
            <w:vAlign w:val="bottom"/>
            <w:hideMark/>
          </w:tcPr>
          <w:p w14:paraId="1681002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2,114 </w:t>
            </w:r>
          </w:p>
        </w:tc>
        <w:tc>
          <w:tcPr>
            <w:tcW w:w="444" w:type="pct"/>
            <w:tcBorders>
              <w:top w:val="nil"/>
              <w:left w:val="nil"/>
              <w:bottom w:val="single" w:sz="4" w:space="0" w:color="auto"/>
              <w:right w:val="single" w:sz="4" w:space="0" w:color="auto"/>
            </w:tcBorders>
            <w:shd w:val="clear" w:color="auto" w:fill="auto"/>
            <w:noWrap/>
            <w:vAlign w:val="bottom"/>
            <w:hideMark/>
          </w:tcPr>
          <w:p w14:paraId="6DF01BB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r>
      <w:tr w:rsidR="00034800" w:rsidRPr="00586A07" w14:paraId="36F71F61"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50A6E3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Ephraim Mogale </w:t>
            </w:r>
          </w:p>
        </w:tc>
        <w:tc>
          <w:tcPr>
            <w:tcW w:w="1089" w:type="pct"/>
            <w:tcBorders>
              <w:top w:val="nil"/>
              <w:left w:val="nil"/>
              <w:bottom w:val="single" w:sz="4" w:space="0" w:color="auto"/>
              <w:right w:val="single" w:sz="4" w:space="0" w:color="auto"/>
            </w:tcBorders>
            <w:shd w:val="clear" w:color="auto" w:fill="auto"/>
            <w:noWrap/>
            <w:vAlign w:val="bottom"/>
            <w:hideMark/>
          </w:tcPr>
          <w:p w14:paraId="3C34339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9ACE7E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1,147 </w:t>
            </w:r>
          </w:p>
        </w:tc>
        <w:tc>
          <w:tcPr>
            <w:tcW w:w="469" w:type="pct"/>
            <w:tcBorders>
              <w:top w:val="nil"/>
              <w:left w:val="nil"/>
              <w:bottom w:val="single" w:sz="4" w:space="0" w:color="auto"/>
              <w:right w:val="single" w:sz="4" w:space="0" w:color="auto"/>
            </w:tcBorders>
            <w:shd w:val="clear" w:color="auto" w:fill="auto"/>
            <w:noWrap/>
            <w:vAlign w:val="bottom"/>
            <w:hideMark/>
          </w:tcPr>
          <w:p w14:paraId="39484E0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1,165 </w:t>
            </w:r>
          </w:p>
        </w:tc>
        <w:tc>
          <w:tcPr>
            <w:tcW w:w="469" w:type="pct"/>
            <w:tcBorders>
              <w:top w:val="nil"/>
              <w:left w:val="nil"/>
              <w:bottom w:val="single" w:sz="4" w:space="0" w:color="auto"/>
              <w:right w:val="single" w:sz="4" w:space="0" w:color="auto"/>
            </w:tcBorders>
            <w:shd w:val="clear" w:color="auto" w:fill="auto"/>
            <w:noWrap/>
            <w:vAlign w:val="bottom"/>
            <w:hideMark/>
          </w:tcPr>
          <w:p w14:paraId="25E6FBC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1,127 </w:t>
            </w:r>
          </w:p>
        </w:tc>
        <w:tc>
          <w:tcPr>
            <w:tcW w:w="536" w:type="pct"/>
            <w:tcBorders>
              <w:top w:val="nil"/>
              <w:left w:val="nil"/>
              <w:bottom w:val="single" w:sz="4" w:space="0" w:color="auto"/>
              <w:right w:val="single" w:sz="4" w:space="0" w:color="auto"/>
            </w:tcBorders>
            <w:shd w:val="clear" w:color="auto" w:fill="auto"/>
            <w:noWrap/>
            <w:vAlign w:val="bottom"/>
            <w:hideMark/>
          </w:tcPr>
          <w:p w14:paraId="2954C2F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3,439 </w:t>
            </w:r>
          </w:p>
        </w:tc>
        <w:tc>
          <w:tcPr>
            <w:tcW w:w="444" w:type="pct"/>
            <w:tcBorders>
              <w:top w:val="nil"/>
              <w:left w:val="nil"/>
              <w:bottom w:val="single" w:sz="4" w:space="0" w:color="auto"/>
              <w:right w:val="single" w:sz="4" w:space="0" w:color="auto"/>
            </w:tcBorders>
            <w:shd w:val="clear" w:color="auto" w:fill="auto"/>
            <w:noWrap/>
            <w:vAlign w:val="bottom"/>
            <w:hideMark/>
          </w:tcPr>
          <w:p w14:paraId="33C8BC9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F1677D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17BAD1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Fetakgomo</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0AD52C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544D984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1,142 </w:t>
            </w:r>
          </w:p>
        </w:tc>
        <w:tc>
          <w:tcPr>
            <w:tcW w:w="469" w:type="pct"/>
            <w:tcBorders>
              <w:top w:val="nil"/>
              <w:left w:val="nil"/>
              <w:bottom w:val="single" w:sz="4" w:space="0" w:color="auto"/>
              <w:right w:val="single" w:sz="4" w:space="0" w:color="auto"/>
            </w:tcBorders>
            <w:shd w:val="clear" w:color="auto" w:fill="auto"/>
            <w:noWrap/>
            <w:vAlign w:val="bottom"/>
            <w:hideMark/>
          </w:tcPr>
          <w:p w14:paraId="3FD88D0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1,095 </w:t>
            </w:r>
          </w:p>
        </w:tc>
        <w:tc>
          <w:tcPr>
            <w:tcW w:w="469" w:type="pct"/>
            <w:tcBorders>
              <w:top w:val="nil"/>
              <w:left w:val="nil"/>
              <w:bottom w:val="single" w:sz="4" w:space="0" w:color="auto"/>
              <w:right w:val="single" w:sz="4" w:space="0" w:color="auto"/>
            </w:tcBorders>
            <w:shd w:val="clear" w:color="auto" w:fill="auto"/>
            <w:noWrap/>
            <w:vAlign w:val="bottom"/>
            <w:hideMark/>
          </w:tcPr>
          <w:p w14:paraId="71A805B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1,036 </w:t>
            </w:r>
          </w:p>
        </w:tc>
        <w:tc>
          <w:tcPr>
            <w:tcW w:w="536" w:type="pct"/>
            <w:tcBorders>
              <w:top w:val="nil"/>
              <w:left w:val="nil"/>
              <w:bottom w:val="single" w:sz="4" w:space="0" w:color="auto"/>
              <w:right w:val="single" w:sz="4" w:space="0" w:color="auto"/>
            </w:tcBorders>
            <w:shd w:val="clear" w:color="auto" w:fill="auto"/>
            <w:noWrap/>
            <w:vAlign w:val="bottom"/>
            <w:hideMark/>
          </w:tcPr>
          <w:p w14:paraId="55EFF6B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3,273 </w:t>
            </w:r>
          </w:p>
        </w:tc>
        <w:tc>
          <w:tcPr>
            <w:tcW w:w="444" w:type="pct"/>
            <w:tcBorders>
              <w:top w:val="nil"/>
              <w:left w:val="nil"/>
              <w:bottom w:val="single" w:sz="4" w:space="0" w:color="auto"/>
              <w:right w:val="single" w:sz="4" w:space="0" w:color="auto"/>
            </w:tcBorders>
            <w:shd w:val="clear" w:color="auto" w:fill="auto"/>
            <w:noWrap/>
            <w:vAlign w:val="bottom"/>
            <w:hideMark/>
          </w:tcPr>
          <w:p w14:paraId="71D90EB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1200</w:t>
            </w:r>
          </w:p>
        </w:tc>
      </w:tr>
      <w:tr w:rsidR="00034800" w:rsidRPr="00586A07" w14:paraId="6115378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BFF782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Greater </w:t>
            </w:r>
            <w:proofErr w:type="spellStart"/>
            <w:r w:rsidRPr="00586A07">
              <w:rPr>
                <w:rFonts w:ascii="Calibri" w:eastAsia="Times New Roman" w:hAnsi="Calibri" w:cs="Times New Roman"/>
                <w:color w:val="000000"/>
                <w:lang w:val="en-GB" w:eastAsia="en-GB"/>
              </w:rPr>
              <w:t>Tubatse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2B120D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046E76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1,878 </w:t>
            </w:r>
          </w:p>
        </w:tc>
        <w:tc>
          <w:tcPr>
            <w:tcW w:w="469" w:type="pct"/>
            <w:tcBorders>
              <w:top w:val="nil"/>
              <w:left w:val="nil"/>
              <w:bottom w:val="single" w:sz="4" w:space="0" w:color="auto"/>
              <w:right w:val="single" w:sz="4" w:space="0" w:color="auto"/>
            </w:tcBorders>
            <w:shd w:val="clear" w:color="auto" w:fill="auto"/>
            <w:noWrap/>
            <w:vAlign w:val="bottom"/>
            <w:hideMark/>
          </w:tcPr>
          <w:p w14:paraId="7B280C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1,712 </w:t>
            </w:r>
          </w:p>
        </w:tc>
        <w:tc>
          <w:tcPr>
            <w:tcW w:w="469" w:type="pct"/>
            <w:tcBorders>
              <w:top w:val="nil"/>
              <w:left w:val="nil"/>
              <w:bottom w:val="single" w:sz="4" w:space="0" w:color="auto"/>
              <w:right w:val="single" w:sz="4" w:space="0" w:color="auto"/>
            </w:tcBorders>
            <w:shd w:val="clear" w:color="auto" w:fill="auto"/>
            <w:noWrap/>
            <w:vAlign w:val="bottom"/>
            <w:hideMark/>
          </w:tcPr>
          <w:p w14:paraId="4A733E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1,564 </w:t>
            </w:r>
          </w:p>
        </w:tc>
        <w:tc>
          <w:tcPr>
            <w:tcW w:w="536" w:type="pct"/>
            <w:tcBorders>
              <w:top w:val="nil"/>
              <w:left w:val="nil"/>
              <w:bottom w:val="single" w:sz="4" w:space="0" w:color="auto"/>
              <w:right w:val="single" w:sz="4" w:space="0" w:color="auto"/>
            </w:tcBorders>
            <w:shd w:val="clear" w:color="auto" w:fill="auto"/>
            <w:noWrap/>
            <w:vAlign w:val="bottom"/>
            <w:hideMark/>
          </w:tcPr>
          <w:p w14:paraId="422AAAD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5,154 </w:t>
            </w:r>
          </w:p>
        </w:tc>
        <w:tc>
          <w:tcPr>
            <w:tcW w:w="444" w:type="pct"/>
            <w:tcBorders>
              <w:top w:val="nil"/>
              <w:left w:val="nil"/>
              <w:bottom w:val="single" w:sz="4" w:space="0" w:color="auto"/>
              <w:right w:val="single" w:sz="4" w:space="0" w:color="auto"/>
            </w:tcBorders>
            <w:shd w:val="clear" w:color="auto" w:fill="auto"/>
            <w:noWrap/>
            <w:vAlign w:val="bottom"/>
            <w:hideMark/>
          </w:tcPr>
          <w:p w14:paraId="79E8551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7A4A57C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600571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lastRenderedPageBreak/>
              <w:t>Lepelle</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Nkumpi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618E7E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1485D37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1,204 </w:t>
            </w:r>
          </w:p>
        </w:tc>
        <w:tc>
          <w:tcPr>
            <w:tcW w:w="469" w:type="pct"/>
            <w:tcBorders>
              <w:top w:val="nil"/>
              <w:left w:val="nil"/>
              <w:bottom w:val="single" w:sz="4" w:space="0" w:color="auto"/>
              <w:right w:val="single" w:sz="4" w:space="0" w:color="auto"/>
            </w:tcBorders>
            <w:shd w:val="clear" w:color="auto" w:fill="auto"/>
            <w:noWrap/>
            <w:vAlign w:val="bottom"/>
            <w:hideMark/>
          </w:tcPr>
          <w:p w14:paraId="6D0DBBA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1,101 </w:t>
            </w:r>
          </w:p>
        </w:tc>
        <w:tc>
          <w:tcPr>
            <w:tcW w:w="469" w:type="pct"/>
            <w:tcBorders>
              <w:top w:val="nil"/>
              <w:left w:val="nil"/>
              <w:bottom w:val="single" w:sz="4" w:space="0" w:color="auto"/>
              <w:right w:val="single" w:sz="4" w:space="0" w:color="auto"/>
            </w:tcBorders>
            <w:shd w:val="clear" w:color="auto" w:fill="auto"/>
            <w:noWrap/>
            <w:vAlign w:val="bottom"/>
            <w:hideMark/>
          </w:tcPr>
          <w:p w14:paraId="42E46CC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1,126 </w:t>
            </w:r>
          </w:p>
        </w:tc>
        <w:tc>
          <w:tcPr>
            <w:tcW w:w="536" w:type="pct"/>
            <w:tcBorders>
              <w:top w:val="nil"/>
              <w:left w:val="nil"/>
              <w:bottom w:val="single" w:sz="4" w:space="0" w:color="auto"/>
              <w:right w:val="single" w:sz="4" w:space="0" w:color="auto"/>
            </w:tcBorders>
            <w:shd w:val="clear" w:color="auto" w:fill="auto"/>
            <w:noWrap/>
            <w:vAlign w:val="bottom"/>
            <w:hideMark/>
          </w:tcPr>
          <w:p w14:paraId="502CEA6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3,431 </w:t>
            </w:r>
          </w:p>
        </w:tc>
        <w:tc>
          <w:tcPr>
            <w:tcW w:w="444" w:type="pct"/>
            <w:tcBorders>
              <w:top w:val="nil"/>
              <w:left w:val="nil"/>
              <w:bottom w:val="single" w:sz="4" w:space="0" w:color="auto"/>
              <w:right w:val="single" w:sz="4" w:space="0" w:color="auto"/>
            </w:tcBorders>
            <w:shd w:val="clear" w:color="auto" w:fill="auto"/>
            <w:noWrap/>
            <w:vAlign w:val="bottom"/>
            <w:hideMark/>
          </w:tcPr>
          <w:p w14:paraId="662A27E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1150</w:t>
            </w:r>
          </w:p>
        </w:tc>
      </w:tr>
      <w:tr w:rsidR="00034800" w:rsidRPr="00586A07" w14:paraId="6E02084B"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11685B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Makhuduthamaga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813E93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1EE5A30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1,057 </w:t>
            </w:r>
          </w:p>
        </w:tc>
        <w:tc>
          <w:tcPr>
            <w:tcW w:w="469" w:type="pct"/>
            <w:tcBorders>
              <w:top w:val="nil"/>
              <w:left w:val="nil"/>
              <w:bottom w:val="single" w:sz="4" w:space="0" w:color="auto"/>
              <w:right w:val="single" w:sz="4" w:space="0" w:color="auto"/>
            </w:tcBorders>
            <w:shd w:val="clear" w:color="auto" w:fill="auto"/>
            <w:noWrap/>
            <w:vAlign w:val="bottom"/>
            <w:hideMark/>
          </w:tcPr>
          <w:p w14:paraId="6AAB9C5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1,159 </w:t>
            </w:r>
          </w:p>
        </w:tc>
        <w:tc>
          <w:tcPr>
            <w:tcW w:w="469" w:type="pct"/>
            <w:tcBorders>
              <w:top w:val="nil"/>
              <w:left w:val="nil"/>
              <w:bottom w:val="single" w:sz="4" w:space="0" w:color="auto"/>
              <w:right w:val="single" w:sz="4" w:space="0" w:color="auto"/>
            </w:tcBorders>
            <w:shd w:val="clear" w:color="auto" w:fill="auto"/>
            <w:noWrap/>
            <w:vAlign w:val="bottom"/>
            <w:hideMark/>
          </w:tcPr>
          <w:p w14:paraId="549A28F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1,319 </w:t>
            </w:r>
          </w:p>
        </w:tc>
        <w:tc>
          <w:tcPr>
            <w:tcW w:w="536" w:type="pct"/>
            <w:tcBorders>
              <w:top w:val="nil"/>
              <w:left w:val="nil"/>
              <w:bottom w:val="single" w:sz="4" w:space="0" w:color="auto"/>
              <w:right w:val="single" w:sz="4" w:space="0" w:color="auto"/>
            </w:tcBorders>
            <w:shd w:val="clear" w:color="auto" w:fill="auto"/>
            <w:noWrap/>
            <w:vAlign w:val="bottom"/>
            <w:hideMark/>
          </w:tcPr>
          <w:p w14:paraId="3922B11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3,535 </w:t>
            </w:r>
          </w:p>
        </w:tc>
        <w:tc>
          <w:tcPr>
            <w:tcW w:w="444" w:type="pct"/>
            <w:tcBorders>
              <w:top w:val="nil"/>
              <w:left w:val="nil"/>
              <w:bottom w:val="single" w:sz="4" w:space="0" w:color="auto"/>
              <w:right w:val="single" w:sz="4" w:space="0" w:color="auto"/>
            </w:tcBorders>
            <w:shd w:val="clear" w:color="auto" w:fill="auto"/>
            <w:noWrap/>
            <w:vAlign w:val="bottom"/>
            <w:hideMark/>
          </w:tcPr>
          <w:p w14:paraId="02F0E15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1200</w:t>
            </w:r>
          </w:p>
        </w:tc>
      </w:tr>
      <w:tr w:rsidR="00034800" w:rsidRPr="00586A07" w14:paraId="0DFE2F7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F0513D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Molemole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0D713E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623FF0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893 </w:t>
            </w:r>
          </w:p>
        </w:tc>
        <w:tc>
          <w:tcPr>
            <w:tcW w:w="469" w:type="pct"/>
            <w:tcBorders>
              <w:top w:val="nil"/>
              <w:left w:val="nil"/>
              <w:bottom w:val="single" w:sz="4" w:space="0" w:color="auto"/>
              <w:right w:val="single" w:sz="4" w:space="0" w:color="auto"/>
            </w:tcBorders>
            <w:shd w:val="clear" w:color="auto" w:fill="auto"/>
            <w:noWrap/>
            <w:vAlign w:val="bottom"/>
            <w:hideMark/>
          </w:tcPr>
          <w:p w14:paraId="1DFB958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1,032 </w:t>
            </w:r>
          </w:p>
        </w:tc>
        <w:tc>
          <w:tcPr>
            <w:tcW w:w="469" w:type="pct"/>
            <w:tcBorders>
              <w:top w:val="nil"/>
              <w:left w:val="nil"/>
              <w:bottom w:val="single" w:sz="4" w:space="0" w:color="auto"/>
              <w:right w:val="single" w:sz="4" w:space="0" w:color="auto"/>
            </w:tcBorders>
            <w:shd w:val="clear" w:color="auto" w:fill="auto"/>
            <w:noWrap/>
            <w:vAlign w:val="bottom"/>
            <w:hideMark/>
          </w:tcPr>
          <w:p w14:paraId="57A3F15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1,191 </w:t>
            </w:r>
          </w:p>
        </w:tc>
        <w:tc>
          <w:tcPr>
            <w:tcW w:w="536" w:type="pct"/>
            <w:tcBorders>
              <w:top w:val="nil"/>
              <w:left w:val="nil"/>
              <w:bottom w:val="single" w:sz="4" w:space="0" w:color="auto"/>
              <w:right w:val="single" w:sz="4" w:space="0" w:color="auto"/>
            </w:tcBorders>
            <w:shd w:val="clear" w:color="auto" w:fill="auto"/>
            <w:noWrap/>
            <w:vAlign w:val="bottom"/>
            <w:hideMark/>
          </w:tcPr>
          <w:p w14:paraId="476DC71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3,116 </w:t>
            </w:r>
          </w:p>
        </w:tc>
        <w:tc>
          <w:tcPr>
            <w:tcW w:w="444" w:type="pct"/>
            <w:tcBorders>
              <w:top w:val="nil"/>
              <w:left w:val="nil"/>
              <w:bottom w:val="single" w:sz="4" w:space="0" w:color="auto"/>
              <w:right w:val="single" w:sz="4" w:space="0" w:color="auto"/>
            </w:tcBorders>
            <w:shd w:val="clear" w:color="auto" w:fill="auto"/>
            <w:noWrap/>
            <w:vAlign w:val="bottom"/>
            <w:hideMark/>
          </w:tcPr>
          <w:p w14:paraId="597C3B5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674209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B70739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Polokwane </w:t>
            </w:r>
          </w:p>
        </w:tc>
        <w:tc>
          <w:tcPr>
            <w:tcW w:w="1089" w:type="pct"/>
            <w:tcBorders>
              <w:top w:val="nil"/>
              <w:left w:val="nil"/>
              <w:bottom w:val="single" w:sz="4" w:space="0" w:color="auto"/>
              <w:right w:val="single" w:sz="4" w:space="0" w:color="auto"/>
            </w:tcBorders>
            <w:shd w:val="clear" w:color="auto" w:fill="auto"/>
            <w:noWrap/>
            <w:vAlign w:val="bottom"/>
            <w:hideMark/>
          </w:tcPr>
          <w:p w14:paraId="540EABD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51E31E1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354 </w:t>
            </w:r>
          </w:p>
        </w:tc>
        <w:tc>
          <w:tcPr>
            <w:tcW w:w="469" w:type="pct"/>
            <w:tcBorders>
              <w:top w:val="nil"/>
              <w:left w:val="nil"/>
              <w:bottom w:val="single" w:sz="4" w:space="0" w:color="auto"/>
              <w:right w:val="single" w:sz="4" w:space="0" w:color="auto"/>
            </w:tcBorders>
            <w:shd w:val="clear" w:color="auto" w:fill="auto"/>
            <w:noWrap/>
            <w:vAlign w:val="bottom"/>
            <w:hideMark/>
          </w:tcPr>
          <w:p w14:paraId="1105262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623 </w:t>
            </w:r>
          </w:p>
        </w:tc>
        <w:tc>
          <w:tcPr>
            <w:tcW w:w="469" w:type="pct"/>
            <w:tcBorders>
              <w:top w:val="nil"/>
              <w:left w:val="nil"/>
              <w:bottom w:val="single" w:sz="4" w:space="0" w:color="auto"/>
              <w:right w:val="single" w:sz="4" w:space="0" w:color="auto"/>
            </w:tcBorders>
            <w:shd w:val="clear" w:color="auto" w:fill="auto"/>
            <w:noWrap/>
            <w:vAlign w:val="bottom"/>
            <w:hideMark/>
          </w:tcPr>
          <w:p w14:paraId="0D96687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1,068 </w:t>
            </w:r>
          </w:p>
        </w:tc>
        <w:tc>
          <w:tcPr>
            <w:tcW w:w="536" w:type="pct"/>
            <w:tcBorders>
              <w:top w:val="nil"/>
              <w:left w:val="nil"/>
              <w:bottom w:val="single" w:sz="4" w:space="0" w:color="auto"/>
              <w:right w:val="single" w:sz="4" w:space="0" w:color="auto"/>
            </w:tcBorders>
            <w:shd w:val="clear" w:color="auto" w:fill="auto"/>
            <w:noWrap/>
            <w:vAlign w:val="bottom"/>
            <w:hideMark/>
          </w:tcPr>
          <w:p w14:paraId="5E314D3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2,045 </w:t>
            </w:r>
          </w:p>
        </w:tc>
        <w:tc>
          <w:tcPr>
            <w:tcW w:w="444" w:type="pct"/>
            <w:tcBorders>
              <w:top w:val="nil"/>
              <w:left w:val="nil"/>
              <w:bottom w:val="single" w:sz="4" w:space="0" w:color="auto"/>
              <w:right w:val="single" w:sz="4" w:space="0" w:color="auto"/>
            </w:tcBorders>
            <w:shd w:val="clear" w:color="auto" w:fill="auto"/>
            <w:noWrap/>
            <w:vAlign w:val="bottom"/>
            <w:hideMark/>
          </w:tcPr>
          <w:p w14:paraId="246CA14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4722402A"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601448F4"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10</w:t>
            </w:r>
          </w:p>
        </w:tc>
        <w:tc>
          <w:tcPr>
            <w:tcW w:w="1089" w:type="pct"/>
            <w:tcBorders>
              <w:top w:val="nil"/>
              <w:left w:val="nil"/>
              <w:bottom w:val="single" w:sz="4" w:space="0" w:color="auto"/>
              <w:right w:val="single" w:sz="4" w:space="0" w:color="auto"/>
            </w:tcBorders>
            <w:shd w:val="clear" w:color="000000" w:fill="FFE699"/>
            <w:noWrap/>
            <w:vAlign w:val="bottom"/>
            <w:hideMark/>
          </w:tcPr>
          <w:p w14:paraId="053FA6B7"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Seriti</w:t>
            </w:r>
            <w:proofErr w:type="spellEnd"/>
            <w:r w:rsidRPr="00586A07">
              <w:rPr>
                <w:rFonts w:ascii="Calibri" w:eastAsia="Times New Roman" w:hAnsi="Calibri" w:cs="Times New Roman"/>
                <w:b/>
                <w:bCs/>
                <w:color w:val="000000"/>
                <w:lang w:val="en-GB" w:eastAsia="en-GB"/>
              </w:rPr>
              <w:t xml:space="preserve"> Institute Total</w:t>
            </w:r>
          </w:p>
        </w:tc>
        <w:tc>
          <w:tcPr>
            <w:tcW w:w="469" w:type="pct"/>
            <w:tcBorders>
              <w:top w:val="nil"/>
              <w:left w:val="nil"/>
              <w:bottom w:val="single" w:sz="4" w:space="0" w:color="auto"/>
              <w:right w:val="single" w:sz="4" w:space="0" w:color="auto"/>
            </w:tcBorders>
            <w:shd w:val="clear" w:color="000000" w:fill="FFE699"/>
            <w:noWrap/>
            <w:vAlign w:val="bottom"/>
            <w:hideMark/>
          </w:tcPr>
          <w:p w14:paraId="75EB676F"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10,393 </w:t>
            </w:r>
          </w:p>
        </w:tc>
        <w:tc>
          <w:tcPr>
            <w:tcW w:w="469" w:type="pct"/>
            <w:tcBorders>
              <w:top w:val="nil"/>
              <w:left w:val="nil"/>
              <w:bottom w:val="single" w:sz="4" w:space="0" w:color="auto"/>
              <w:right w:val="single" w:sz="4" w:space="0" w:color="auto"/>
            </w:tcBorders>
            <w:shd w:val="clear" w:color="000000" w:fill="FFE699"/>
            <w:noWrap/>
            <w:vAlign w:val="bottom"/>
            <w:hideMark/>
          </w:tcPr>
          <w:p w14:paraId="62EC0CED"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10,711 </w:t>
            </w:r>
          </w:p>
        </w:tc>
        <w:tc>
          <w:tcPr>
            <w:tcW w:w="469" w:type="pct"/>
            <w:tcBorders>
              <w:top w:val="nil"/>
              <w:left w:val="nil"/>
              <w:bottom w:val="single" w:sz="4" w:space="0" w:color="auto"/>
              <w:right w:val="single" w:sz="4" w:space="0" w:color="auto"/>
            </w:tcBorders>
            <w:shd w:val="clear" w:color="000000" w:fill="FFE699"/>
            <w:noWrap/>
            <w:vAlign w:val="bottom"/>
            <w:hideMark/>
          </w:tcPr>
          <w:p w14:paraId="14B8C6D4"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11,775 </w:t>
            </w:r>
          </w:p>
        </w:tc>
        <w:tc>
          <w:tcPr>
            <w:tcW w:w="536" w:type="pct"/>
            <w:tcBorders>
              <w:top w:val="nil"/>
              <w:left w:val="nil"/>
              <w:bottom w:val="single" w:sz="4" w:space="0" w:color="auto"/>
              <w:right w:val="single" w:sz="4" w:space="0" w:color="auto"/>
            </w:tcBorders>
            <w:shd w:val="clear" w:color="000000" w:fill="FFE699"/>
            <w:noWrap/>
            <w:vAlign w:val="bottom"/>
            <w:hideMark/>
          </w:tcPr>
          <w:p w14:paraId="0FB0679E"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32,879 </w:t>
            </w:r>
          </w:p>
        </w:tc>
        <w:tc>
          <w:tcPr>
            <w:tcW w:w="444" w:type="pct"/>
            <w:tcBorders>
              <w:top w:val="nil"/>
              <w:left w:val="nil"/>
              <w:bottom w:val="single" w:sz="4" w:space="0" w:color="auto"/>
              <w:right w:val="single" w:sz="4" w:space="0" w:color="auto"/>
            </w:tcBorders>
            <w:shd w:val="clear" w:color="000000" w:fill="FFE699"/>
            <w:noWrap/>
            <w:vAlign w:val="bottom"/>
            <w:hideMark/>
          </w:tcPr>
          <w:p w14:paraId="7D83DF8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11650</w:t>
            </w:r>
          </w:p>
        </w:tc>
      </w:tr>
    </w:tbl>
    <w:p w14:paraId="08045F1B" w14:textId="77777777" w:rsidR="0004222C" w:rsidRDefault="0004222C" w:rsidP="0004222C"/>
    <w:p w14:paraId="2AC14C1A" w14:textId="77777777" w:rsidR="0004222C" w:rsidRDefault="0004222C" w:rsidP="0004222C"/>
    <w:p w14:paraId="54914B40" w14:textId="77777777" w:rsidR="0004222C" w:rsidRDefault="0004222C" w:rsidP="0004222C"/>
    <w:p w14:paraId="6500ACDD" w14:textId="77777777" w:rsidR="0004222C" w:rsidRDefault="0004222C" w:rsidP="0004222C"/>
    <w:p w14:paraId="65F49996" w14:textId="77777777" w:rsidR="0004222C" w:rsidRDefault="0004222C" w:rsidP="0004222C"/>
    <w:p w14:paraId="73B500A2" w14:textId="77777777" w:rsidR="0004222C" w:rsidRDefault="0004222C" w:rsidP="0004222C"/>
    <w:p w14:paraId="01E62B56" w14:textId="77777777" w:rsidR="0004222C" w:rsidRDefault="0004222C" w:rsidP="0004222C"/>
    <w:p w14:paraId="761925AE" w14:textId="77777777" w:rsidR="0004222C" w:rsidRDefault="0004222C" w:rsidP="0004222C"/>
    <w:p w14:paraId="3DC78132" w14:textId="77777777" w:rsidR="0004222C" w:rsidRDefault="0004222C" w:rsidP="0004222C"/>
    <w:p w14:paraId="29B424D2" w14:textId="77777777" w:rsidR="0004222C" w:rsidRDefault="0004222C" w:rsidP="0004222C"/>
    <w:p w14:paraId="7EF554F7" w14:textId="77777777" w:rsidR="0004222C" w:rsidRDefault="0004222C" w:rsidP="0004222C"/>
    <w:p w14:paraId="24C98F47" w14:textId="77777777" w:rsidR="0004222C" w:rsidRDefault="0004222C" w:rsidP="0004222C"/>
    <w:p w14:paraId="638A60E5" w14:textId="77777777" w:rsidR="0004222C" w:rsidRDefault="0004222C" w:rsidP="0004222C"/>
    <w:p w14:paraId="4EB423AE" w14:textId="77777777" w:rsidR="00EC451C" w:rsidRDefault="00EC451C" w:rsidP="0004222C"/>
    <w:p w14:paraId="6FC9B907" w14:textId="77777777" w:rsidR="00034800" w:rsidRPr="00FB23A1" w:rsidRDefault="00034800" w:rsidP="0004222C">
      <w:pPr>
        <w:rPr>
          <w:b/>
        </w:rPr>
      </w:pPr>
      <w:r w:rsidRPr="00FB23A1">
        <w:rPr>
          <w:b/>
        </w:rPr>
        <w:lastRenderedPageBreak/>
        <w:t>MPUMALANGA</w:t>
      </w:r>
      <w:r w:rsidR="00FB23A1" w:rsidRPr="00FB23A1">
        <w:rPr>
          <w:b/>
        </w:rPr>
        <w:t xml:space="preserve"> PROVINCE</w:t>
      </w:r>
    </w:p>
    <w:p w14:paraId="28CC342F" w14:textId="77777777" w:rsidR="00034800" w:rsidRDefault="00034800" w:rsidP="00C732A7">
      <w:pPr>
        <w:pStyle w:val="ListParagraph"/>
      </w:pPr>
      <w:r>
        <w:t xml:space="preserve">There are three Implementing Agents facilitating the implementation of the programme, </w:t>
      </w:r>
      <w:r w:rsidR="00C732A7">
        <w:t xml:space="preserve">the table below provides </w:t>
      </w:r>
      <w:r>
        <w:t>the detailed breakdown of the work opportunities provided per site (Municipality) over a period of three years.</w:t>
      </w:r>
    </w:p>
    <w:tbl>
      <w:tblPr>
        <w:tblW w:w="5160" w:type="pct"/>
        <w:tblInd w:w="-289" w:type="dxa"/>
        <w:tblLayout w:type="fixed"/>
        <w:tblLook w:val="04A0" w:firstRow="1" w:lastRow="0" w:firstColumn="1" w:lastColumn="0" w:noHBand="0" w:noVBand="1"/>
      </w:tblPr>
      <w:tblGrid>
        <w:gridCol w:w="3214"/>
        <w:gridCol w:w="3309"/>
        <w:gridCol w:w="1579"/>
        <w:gridCol w:w="1603"/>
        <w:gridCol w:w="1603"/>
        <w:gridCol w:w="1828"/>
        <w:gridCol w:w="1258"/>
      </w:tblGrid>
      <w:tr w:rsidR="00034800" w:rsidRPr="00586A07" w14:paraId="4D71FD81" w14:textId="77777777" w:rsidTr="00EC451C">
        <w:trPr>
          <w:trHeight w:val="900"/>
        </w:trPr>
        <w:tc>
          <w:tcPr>
            <w:tcW w:w="1116" w:type="pct"/>
            <w:tcBorders>
              <w:top w:val="single" w:sz="4" w:space="0" w:color="auto"/>
              <w:left w:val="single" w:sz="4" w:space="0" w:color="auto"/>
              <w:bottom w:val="single" w:sz="4" w:space="0" w:color="auto"/>
              <w:right w:val="single" w:sz="4" w:space="0" w:color="auto"/>
            </w:tcBorders>
            <w:shd w:val="clear" w:color="000000" w:fill="BFBFBF"/>
            <w:hideMark/>
          </w:tcPr>
          <w:p w14:paraId="3CFAC59E"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Pr="00586A07">
              <w:rPr>
                <w:rFonts w:ascii="Calibri" w:eastAsia="Times New Roman" w:hAnsi="Calibri" w:cs="Times New Roman"/>
                <w:b/>
                <w:bCs/>
                <w:color w:val="000000"/>
                <w:lang w:val="en-GB" w:eastAsia="en-GB"/>
              </w:rPr>
              <w:t>Site Name</w:t>
            </w:r>
          </w:p>
        </w:tc>
        <w:tc>
          <w:tcPr>
            <w:tcW w:w="1149" w:type="pct"/>
            <w:tcBorders>
              <w:top w:val="single" w:sz="4" w:space="0" w:color="auto"/>
              <w:left w:val="nil"/>
              <w:bottom w:val="single" w:sz="4" w:space="0" w:color="auto"/>
              <w:right w:val="single" w:sz="4" w:space="0" w:color="auto"/>
            </w:tcBorders>
            <w:shd w:val="clear" w:color="000000" w:fill="BFBFBF"/>
            <w:hideMark/>
          </w:tcPr>
          <w:p w14:paraId="7B7C105E"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548" w:type="pct"/>
            <w:tcBorders>
              <w:top w:val="single" w:sz="4" w:space="0" w:color="auto"/>
              <w:left w:val="nil"/>
              <w:bottom w:val="single" w:sz="4" w:space="0" w:color="auto"/>
              <w:right w:val="single" w:sz="4" w:space="0" w:color="auto"/>
            </w:tcBorders>
            <w:shd w:val="clear" w:color="000000" w:fill="BFBFBF"/>
            <w:hideMark/>
          </w:tcPr>
          <w:p w14:paraId="618CDB69"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557" w:type="pct"/>
            <w:tcBorders>
              <w:top w:val="single" w:sz="4" w:space="0" w:color="auto"/>
              <w:left w:val="nil"/>
              <w:bottom w:val="single" w:sz="4" w:space="0" w:color="auto"/>
              <w:right w:val="single" w:sz="4" w:space="0" w:color="auto"/>
            </w:tcBorders>
            <w:shd w:val="clear" w:color="000000" w:fill="BFBFBF"/>
            <w:hideMark/>
          </w:tcPr>
          <w:p w14:paraId="73CA2F52"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557" w:type="pct"/>
            <w:tcBorders>
              <w:top w:val="single" w:sz="4" w:space="0" w:color="auto"/>
              <w:left w:val="nil"/>
              <w:bottom w:val="single" w:sz="4" w:space="0" w:color="auto"/>
              <w:right w:val="single" w:sz="4" w:space="0" w:color="auto"/>
            </w:tcBorders>
            <w:shd w:val="clear" w:color="000000" w:fill="BFBFBF"/>
            <w:hideMark/>
          </w:tcPr>
          <w:p w14:paraId="2E865760"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635" w:type="pct"/>
            <w:tcBorders>
              <w:top w:val="single" w:sz="4" w:space="0" w:color="auto"/>
              <w:left w:val="nil"/>
              <w:bottom w:val="single" w:sz="4" w:space="0" w:color="auto"/>
              <w:right w:val="single" w:sz="4" w:space="0" w:color="auto"/>
            </w:tcBorders>
            <w:shd w:val="clear" w:color="000000" w:fill="BFBFBF"/>
            <w:hideMark/>
          </w:tcPr>
          <w:p w14:paraId="72D2B7A4"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w:t>
            </w:r>
            <w:r w:rsidR="000277D5">
              <w:rPr>
                <w:rFonts w:ascii="Calibri" w:eastAsia="Times New Roman" w:hAnsi="Calibri" w:cs="Times New Roman"/>
                <w:b/>
                <w:bCs/>
                <w:color w:val="000000"/>
                <w:lang w:val="en-GB" w:eastAsia="en-GB"/>
              </w:rPr>
              <w:t>d</w:t>
            </w:r>
            <w:r w:rsidRPr="00586A07">
              <w:rPr>
                <w:rFonts w:ascii="Calibri" w:eastAsia="Times New Roman" w:hAnsi="Calibri" w:cs="Times New Roman"/>
                <w:b/>
                <w:bCs/>
                <w:color w:val="000000"/>
                <w:lang w:val="en-GB" w:eastAsia="en-GB"/>
              </w:rPr>
              <w:t xml:space="preserve"> to date</w:t>
            </w:r>
          </w:p>
        </w:tc>
        <w:tc>
          <w:tcPr>
            <w:tcW w:w="437" w:type="pct"/>
            <w:tcBorders>
              <w:top w:val="single" w:sz="4" w:space="0" w:color="auto"/>
              <w:left w:val="nil"/>
              <w:bottom w:val="single" w:sz="4" w:space="0" w:color="auto"/>
              <w:right w:val="single" w:sz="4" w:space="0" w:color="auto"/>
            </w:tcBorders>
            <w:shd w:val="clear" w:color="FFFFCC" w:fill="BFBFBF"/>
            <w:hideMark/>
          </w:tcPr>
          <w:p w14:paraId="18DC1082"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034800" w:rsidRPr="00586A07" w14:paraId="246976DD"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2917132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Albert Luthuli - </w:t>
            </w:r>
            <w:proofErr w:type="spellStart"/>
            <w:r w:rsidRPr="00586A07">
              <w:rPr>
                <w:rFonts w:ascii="Calibri" w:eastAsia="Times New Roman" w:hAnsi="Calibri" w:cs="Times New Roman"/>
                <w:color w:val="000000"/>
                <w:lang w:val="en-GB" w:eastAsia="en-GB"/>
              </w:rPr>
              <w:t>Nhlazatshe</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7545CDF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11FAD1E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1,096 </w:t>
            </w:r>
          </w:p>
        </w:tc>
        <w:tc>
          <w:tcPr>
            <w:tcW w:w="557" w:type="pct"/>
            <w:tcBorders>
              <w:top w:val="nil"/>
              <w:left w:val="nil"/>
              <w:bottom w:val="single" w:sz="4" w:space="0" w:color="auto"/>
              <w:right w:val="single" w:sz="4" w:space="0" w:color="auto"/>
            </w:tcBorders>
            <w:shd w:val="clear" w:color="auto" w:fill="auto"/>
            <w:noWrap/>
            <w:vAlign w:val="bottom"/>
            <w:hideMark/>
          </w:tcPr>
          <w:p w14:paraId="5E5235B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1,184 </w:t>
            </w:r>
          </w:p>
        </w:tc>
        <w:tc>
          <w:tcPr>
            <w:tcW w:w="557" w:type="pct"/>
            <w:tcBorders>
              <w:top w:val="nil"/>
              <w:left w:val="nil"/>
              <w:bottom w:val="single" w:sz="4" w:space="0" w:color="auto"/>
              <w:right w:val="single" w:sz="4" w:space="0" w:color="auto"/>
            </w:tcBorders>
            <w:shd w:val="clear" w:color="auto" w:fill="auto"/>
            <w:noWrap/>
            <w:vAlign w:val="bottom"/>
            <w:hideMark/>
          </w:tcPr>
          <w:p w14:paraId="12E4C32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1,132 </w:t>
            </w:r>
          </w:p>
        </w:tc>
        <w:tc>
          <w:tcPr>
            <w:tcW w:w="635" w:type="pct"/>
            <w:tcBorders>
              <w:top w:val="nil"/>
              <w:left w:val="nil"/>
              <w:bottom w:val="single" w:sz="4" w:space="0" w:color="auto"/>
              <w:right w:val="single" w:sz="4" w:space="0" w:color="auto"/>
            </w:tcBorders>
            <w:shd w:val="clear" w:color="auto" w:fill="auto"/>
            <w:noWrap/>
            <w:vAlign w:val="bottom"/>
            <w:hideMark/>
          </w:tcPr>
          <w:p w14:paraId="6D1F255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3,412 </w:t>
            </w:r>
          </w:p>
        </w:tc>
        <w:tc>
          <w:tcPr>
            <w:tcW w:w="437" w:type="pct"/>
            <w:tcBorders>
              <w:top w:val="nil"/>
              <w:left w:val="nil"/>
              <w:bottom w:val="single" w:sz="4" w:space="0" w:color="auto"/>
              <w:right w:val="single" w:sz="4" w:space="0" w:color="auto"/>
            </w:tcBorders>
            <w:shd w:val="clear" w:color="auto" w:fill="auto"/>
            <w:noWrap/>
            <w:vAlign w:val="bottom"/>
            <w:hideMark/>
          </w:tcPr>
          <w:p w14:paraId="5EE8CF6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4713B78"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7D01CAF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Albert Luthuli - </w:t>
            </w:r>
            <w:proofErr w:type="spellStart"/>
            <w:r w:rsidRPr="00586A07">
              <w:rPr>
                <w:rFonts w:ascii="Calibri" w:eastAsia="Times New Roman" w:hAnsi="Calibri" w:cs="Times New Roman"/>
                <w:color w:val="000000"/>
                <w:lang w:val="en-GB" w:eastAsia="en-GB"/>
              </w:rPr>
              <w:t>Tjakastad</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48D40E9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0A3FAA5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1,637 </w:t>
            </w:r>
          </w:p>
        </w:tc>
        <w:tc>
          <w:tcPr>
            <w:tcW w:w="557" w:type="pct"/>
            <w:tcBorders>
              <w:top w:val="nil"/>
              <w:left w:val="nil"/>
              <w:bottom w:val="single" w:sz="4" w:space="0" w:color="auto"/>
              <w:right w:val="single" w:sz="4" w:space="0" w:color="auto"/>
            </w:tcBorders>
            <w:shd w:val="clear" w:color="auto" w:fill="auto"/>
            <w:noWrap/>
            <w:vAlign w:val="bottom"/>
            <w:hideMark/>
          </w:tcPr>
          <w:p w14:paraId="47779BE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1,743 </w:t>
            </w:r>
          </w:p>
        </w:tc>
        <w:tc>
          <w:tcPr>
            <w:tcW w:w="557" w:type="pct"/>
            <w:tcBorders>
              <w:top w:val="nil"/>
              <w:left w:val="nil"/>
              <w:bottom w:val="single" w:sz="4" w:space="0" w:color="auto"/>
              <w:right w:val="single" w:sz="4" w:space="0" w:color="auto"/>
            </w:tcBorders>
            <w:shd w:val="clear" w:color="auto" w:fill="auto"/>
            <w:noWrap/>
            <w:vAlign w:val="bottom"/>
            <w:hideMark/>
          </w:tcPr>
          <w:p w14:paraId="52A40EB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1,673 </w:t>
            </w:r>
          </w:p>
        </w:tc>
        <w:tc>
          <w:tcPr>
            <w:tcW w:w="635" w:type="pct"/>
            <w:tcBorders>
              <w:top w:val="nil"/>
              <w:left w:val="nil"/>
              <w:bottom w:val="single" w:sz="4" w:space="0" w:color="auto"/>
              <w:right w:val="single" w:sz="4" w:space="0" w:color="auto"/>
            </w:tcBorders>
            <w:shd w:val="clear" w:color="auto" w:fill="auto"/>
            <w:noWrap/>
            <w:vAlign w:val="bottom"/>
            <w:hideMark/>
          </w:tcPr>
          <w:p w14:paraId="7AD60FC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5,053 </w:t>
            </w:r>
          </w:p>
        </w:tc>
        <w:tc>
          <w:tcPr>
            <w:tcW w:w="437" w:type="pct"/>
            <w:tcBorders>
              <w:top w:val="nil"/>
              <w:left w:val="nil"/>
              <w:bottom w:val="single" w:sz="4" w:space="0" w:color="auto"/>
              <w:right w:val="single" w:sz="4" w:space="0" w:color="auto"/>
            </w:tcBorders>
            <w:shd w:val="clear" w:color="auto" w:fill="auto"/>
            <w:noWrap/>
            <w:vAlign w:val="bottom"/>
            <w:hideMark/>
          </w:tcPr>
          <w:p w14:paraId="0127F1B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1800</w:t>
            </w:r>
          </w:p>
        </w:tc>
      </w:tr>
      <w:tr w:rsidR="00034800" w:rsidRPr="00586A07" w14:paraId="13B22DC4"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37034EB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Dipaleseng</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14EF01D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3025922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224 </w:t>
            </w:r>
          </w:p>
        </w:tc>
        <w:tc>
          <w:tcPr>
            <w:tcW w:w="557" w:type="pct"/>
            <w:tcBorders>
              <w:top w:val="nil"/>
              <w:left w:val="nil"/>
              <w:bottom w:val="single" w:sz="4" w:space="0" w:color="auto"/>
              <w:right w:val="single" w:sz="4" w:space="0" w:color="auto"/>
            </w:tcBorders>
            <w:shd w:val="clear" w:color="auto" w:fill="auto"/>
            <w:noWrap/>
            <w:vAlign w:val="bottom"/>
            <w:hideMark/>
          </w:tcPr>
          <w:p w14:paraId="2C63E8B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1,133 </w:t>
            </w:r>
          </w:p>
        </w:tc>
        <w:tc>
          <w:tcPr>
            <w:tcW w:w="557" w:type="pct"/>
            <w:tcBorders>
              <w:top w:val="nil"/>
              <w:left w:val="nil"/>
              <w:bottom w:val="single" w:sz="4" w:space="0" w:color="auto"/>
              <w:right w:val="single" w:sz="4" w:space="0" w:color="auto"/>
            </w:tcBorders>
            <w:shd w:val="clear" w:color="auto" w:fill="auto"/>
            <w:noWrap/>
            <w:vAlign w:val="bottom"/>
            <w:hideMark/>
          </w:tcPr>
          <w:p w14:paraId="0FE3571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1,119 </w:t>
            </w:r>
          </w:p>
        </w:tc>
        <w:tc>
          <w:tcPr>
            <w:tcW w:w="635" w:type="pct"/>
            <w:tcBorders>
              <w:top w:val="nil"/>
              <w:left w:val="nil"/>
              <w:bottom w:val="single" w:sz="4" w:space="0" w:color="auto"/>
              <w:right w:val="single" w:sz="4" w:space="0" w:color="auto"/>
            </w:tcBorders>
            <w:shd w:val="clear" w:color="auto" w:fill="auto"/>
            <w:noWrap/>
            <w:vAlign w:val="bottom"/>
            <w:hideMark/>
          </w:tcPr>
          <w:p w14:paraId="1F9130C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2,476 </w:t>
            </w:r>
          </w:p>
        </w:tc>
        <w:tc>
          <w:tcPr>
            <w:tcW w:w="437" w:type="pct"/>
            <w:tcBorders>
              <w:top w:val="nil"/>
              <w:left w:val="nil"/>
              <w:bottom w:val="single" w:sz="4" w:space="0" w:color="auto"/>
              <w:right w:val="single" w:sz="4" w:space="0" w:color="auto"/>
            </w:tcBorders>
            <w:shd w:val="clear" w:color="auto" w:fill="auto"/>
            <w:noWrap/>
            <w:vAlign w:val="bottom"/>
            <w:hideMark/>
          </w:tcPr>
          <w:p w14:paraId="2008FBD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D2E0060"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359276B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Govan Mbeki </w:t>
            </w:r>
          </w:p>
        </w:tc>
        <w:tc>
          <w:tcPr>
            <w:tcW w:w="1149" w:type="pct"/>
            <w:tcBorders>
              <w:top w:val="nil"/>
              <w:left w:val="nil"/>
              <w:bottom w:val="single" w:sz="4" w:space="0" w:color="auto"/>
              <w:right w:val="single" w:sz="4" w:space="0" w:color="auto"/>
            </w:tcBorders>
            <w:shd w:val="clear" w:color="auto" w:fill="auto"/>
            <w:noWrap/>
            <w:vAlign w:val="bottom"/>
            <w:hideMark/>
          </w:tcPr>
          <w:p w14:paraId="4EE050D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0E8B5C6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1,257 </w:t>
            </w:r>
          </w:p>
        </w:tc>
        <w:tc>
          <w:tcPr>
            <w:tcW w:w="557" w:type="pct"/>
            <w:tcBorders>
              <w:top w:val="nil"/>
              <w:left w:val="nil"/>
              <w:bottom w:val="single" w:sz="4" w:space="0" w:color="auto"/>
              <w:right w:val="single" w:sz="4" w:space="0" w:color="auto"/>
            </w:tcBorders>
            <w:shd w:val="clear" w:color="auto" w:fill="auto"/>
            <w:noWrap/>
            <w:vAlign w:val="bottom"/>
            <w:hideMark/>
          </w:tcPr>
          <w:p w14:paraId="136553C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1,228 </w:t>
            </w:r>
          </w:p>
        </w:tc>
        <w:tc>
          <w:tcPr>
            <w:tcW w:w="557" w:type="pct"/>
            <w:tcBorders>
              <w:top w:val="nil"/>
              <w:left w:val="nil"/>
              <w:bottom w:val="single" w:sz="4" w:space="0" w:color="auto"/>
              <w:right w:val="single" w:sz="4" w:space="0" w:color="auto"/>
            </w:tcBorders>
            <w:shd w:val="clear" w:color="auto" w:fill="auto"/>
            <w:noWrap/>
            <w:vAlign w:val="bottom"/>
            <w:hideMark/>
          </w:tcPr>
          <w:p w14:paraId="314CE4F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1,207 </w:t>
            </w:r>
          </w:p>
        </w:tc>
        <w:tc>
          <w:tcPr>
            <w:tcW w:w="635" w:type="pct"/>
            <w:tcBorders>
              <w:top w:val="nil"/>
              <w:left w:val="nil"/>
              <w:bottom w:val="single" w:sz="4" w:space="0" w:color="auto"/>
              <w:right w:val="single" w:sz="4" w:space="0" w:color="auto"/>
            </w:tcBorders>
            <w:shd w:val="clear" w:color="auto" w:fill="auto"/>
            <w:noWrap/>
            <w:vAlign w:val="bottom"/>
            <w:hideMark/>
          </w:tcPr>
          <w:p w14:paraId="6DF9D85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3,692 </w:t>
            </w:r>
          </w:p>
        </w:tc>
        <w:tc>
          <w:tcPr>
            <w:tcW w:w="437" w:type="pct"/>
            <w:tcBorders>
              <w:top w:val="nil"/>
              <w:left w:val="nil"/>
              <w:bottom w:val="single" w:sz="4" w:space="0" w:color="auto"/>
              <w:right w:val="single" w:sz="4" w:space="0" w:color="auto"/>
            </w:tcBorders>
            <w:shd w:val="clear" w:color="auto" w:fill="auto"/>
            <w:noWrap/>
            <w:vAlign w:val="bottom"/>
            <w:hideMark/>
          </w:tcPr>
          <w:p w14:paraId="24ED42F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8804FAA"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28D1412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Lekwa</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7EBCA28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25B3BB1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314 </w:t>
            </w:r>
          </w:p>
        </w:tc>
        <w:tc>
          <w:tcPr>
            <w:tcW w:w="557" w:type="pct"/>
            <w:tcBorders>
              <w:top w:val="nil"/>
              <w:left w:val="nil"/>
              <w:bottom w:val="single" w:sz="4" w:space="0" w:color="auto"/>
              <w:right w:val="single" w:sz="4" w:space="0" w:color="auto"/>
            </w:tcBorders>
            <w:shd w:val="clear" w:color="auto" w:fill="auto"/>
            <w:noWrap/>
            <w:vAlign w:val="bottom"/>
            <w:hideMark/>
          </w:tcPr>
          <w:p w14:paraId="7B1DDF2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1,188 </w:t>
            </w:r>
          </w:p>
        </w:tc>
        <w:tc>
          <w:tcPr>
            <w:tcW w:w="557" w:type="pct"/>
            <w:tcBorders>
              <w:top w:val="nil"/>
              <w:left w:val="nil"/>
              <w:bottom w:val="single" w:sz="4" w:space="0" w:color="auto"/>
              <w:right w:val="single" w:sz="4" w:space="0" w:color="auto"/>
            </w:tcBorders>
            <w:shd w:val="clear" w:color="auto" w:fill="auto"/>
            <w:noWrap/>
            <w:vAlign w:val="bottom"/>
            <w:hideMark/>
          </w:tcPr>
          <w:p w14:paraId="440623D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1,125 </w:t>
            </w:r>
          </w:p>
        </w:tc>
        <w:tc>
          <w:tcPr>
            <w:tcW w:w="635" w:type="pct"/>
            <w:tcBorders>
              <w:top w:val="nil"/>
              <w:left w:val="nil"/>
              <w:bottom w:val="single" w:sz="4" w:space="0" w:color="auto"/>
              <w:right w:val="single" w:sz="4" w:space="0" w:color="auto"/>
            </w:tcBorders>
            <w:shd w:val="clear" w:color="auto" w:fill="auto"/>
            <w:noWrap/>
            <w:vAlign w:val="bottom"/>
            <w:hideMark/>
          </w:tcPr>
          <w:p w14:paraId="3A9AFA0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2,627 </w:t>
            </w:r>
          </w:p>
        </w:tc>
        <w:tc>
          <w:tcPr>
            <w:tcW w:w="437" w:type="pct"/>
            <w:tcBorders>
              <w:top w:val="nil"/>
              <w:left w:val="nil"/>
              <w:bottom w:val="single" w:sz="4" w:space="0" w:color="auto"/>
              <w:right w:val="single" w:sz="4" w:space="0" w:color="auto"/>
            </w:tcBorders>
            <w:shd w:val="clear" w:color="auto" w:fill="auto"/>
            <w:noWrap/>
            <w:vAlign w:val="bottom"/>
            <w:hideMark/>
          </w:tcPr>
          <w:p w14:paraId="6677AEF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5E42D1B"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0D7CF1F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Mkhondo</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0D5C70D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2E60F01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1,642 </w:t>
            </w:r>
          </w:p>
        </w:tc>
        <w:tc>
          <w:tcPr>
            <w:tcW w:w="557" w:type="pct"/>
            <w:tcBorders>
              <w:top w:val="nil"/>
              <w:left w:val="nil"/>
              <w:bottom w:val="single" w:sz="4" w:space="0" w:color="auto"/>
              <w:right w:val="single" w:sz="4" w:space="0" w:color="auto"/>
            </w:tcBorders>
            <w:shd w:val="clear" w:color="auto" w:fill="auto"/>
            <w:noWrap/>
            <w:vAlign w:val="bottom"/>
            <w:hideMark/>
          </w:tcPr>
          <w:p w14:paraId="57E6BCD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1,774 </w:t>
            </w:r>
          </w:p>
        </w:tc>
        <w:tc>
          <w:tcPr>
            <w:tcW w:w="557" w:type="pct"/>
            <w:tcBorders>
              <w:top w:val="nil"/>
              <w:left w:val="nil"/>
              <w:bottom w:val="single" w:sz="4" w:space="0" w:color="auto"/>
              <w:right w:val="single" w:sz="4" w:space="0" w:color="auto"/>
            </w:tcBorders>
            <w:shd w:val="clear" w:color="auto" w:fill="auto"/>
            <w:noWrap/>
            <w:vAlign w:val="bottom"/>
            <w:hideMark/>
          </w:tcPr>
          <w:p w14:paraId="49E6E62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1,733 </w:t>
            </w:r>
          </w:p>
        </w:tc>
        <w:tc>
          <w:tcPr>
            <w:tcW w:w="635" w:type="pct"/>
            <w:tcBorders>
              <w:top w:val="nil"/>
              <w:left w:val="nil"/>
              <w:bottom w:val="single" w:sz="4" w:space="0" w:color="auto"/>
              <w:right w:val="single" w:sz="4" w:space="0" w:color="auto"/>
            </w:tcBorders>
            <w:shd w:val="clear" w:color="auto" w:fill="auto"/>
            <w:noWrap/>
            <w:vAlign w:val="bottom"/>
            <w:hideMark/>
          </w:tcPr>
          <w:p w14:paraId="3A178D6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5,149 </w:t>
            </w:r>
          </w:p>
        </w:tc>
        <w:tc>
          <w:tcPr>
            <w:tcW w:w="437" w:type="pct"/>
            <w:tcBorders>
              <w:top w:val="nil"/>
              <w:left w:val="nil"/>
              <w:bottom w:val="single" w:sz="4" w:space="0" w:color="auto"/>
              <w:right w:val="single" w:sz="4" w:space="0" w:color="auto"/>
            </w:tcBorders>
            <w:shd w:val="clear" w:color="auto" w:fill="auto"/>
            <w:noWrap/>
            <w:vAlign w:val="bottom"/>
            <w:hideMark/>
          </w:tcPr>
          <w:p w14:paraId="349792B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165A9305"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0DA3283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Msukaligwa</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474BBEA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3FDD9DE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1,152 </w:t>
            </w:r>
          </w:p>
        </w:tc>
        <w:tc>
          <w:tcPr>
            <w:tcW w:w="557" w:type="pct"/>
            <w:tcBorders>
              <w:top w:val="nil"/>
              <w:left w:val="nil"/>
              <w:bottom w:val="single" w:sz="4" w:space="0" w:color="auto"/>
              <w:right w:val="single" w:sz="4" w:space="0" w:color="auto"/>
            </w:tcBorders>
            <w:shd w:val="clear" w:color="auto" w:fill="auto"/>
            <w:noWrap/>
            <w:vAlign w:val="bottom"/>
            <w:hideMark/>
          </w:tcPr>
          <w:p w14:paraId="33FF783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1,210 </w:t>
            </w:r>
          </w:p>
        </w:tc>
        <w:tc>
          <w:tcPr>
            <w:tcW w:w="557" w:type="pct"/>
            <w:tcBorders>
              <w:top w:val="nil"/>
              <w:left w:val="nil"/>
              <w:bottom w:val="single" w:sz="4" w:space="0" w:color="auto"/>
              <w:right w:val="single" w:sz="4" w:space="0" w:color="auto"/>
            </w:tcBorders>
            <w:shd w:val="clear" w:color="auto" w:fill="auto"/>
            <w:noWrap/>
            <w:vAlign w:val="bottom"/>
            <w:hideMark/>
          </w:tcPr>
          <w:p w14:paraId="6AB3B2E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1,210 </w:t>
            </w:r>
          </w:p>
        </w:tc>
        <w:tc>
          <w:tcPr>
            <w:tcW w:w="635" w:type="pct"/>
            <w:tcBorders>
              <w:top w:val="nil"/>
              <w:left w:val="nil"/>
              <w:bottom w:val="single" w:sz="4" w:space="0" w:color="auto"/>
              <w:right w:val="single" w:sz="4" w:space="0" w:color="auto"/>
            </w:tcBorders>
            <w:shd w:val="clear" w:color="auto" w:fill="auto"/>
            <w:noWrap/>
            <w:vAlign w:val="bottom"/>
            <w:hideMark/>
          </w:tcPr>
          <w:p w14:paraId="0AE2B7A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3,572 </w:t>
            </w:r>
          </w:p>
        </w:tc>
        <w:tc>
          <w:tcPr>
            <w:tcW w:w="437" w:type="pct"/>
            <w:tcBorders>
              <w:top w:val="nil"/>
              <w:left w:val="nil"/>
              <w:bottom w:val="single" w:sz="4" w:space="0" w:color="auto"/>
              <w:right w:val="single" w:sz="4" w:space="0" w:color="auto"/>
            </w:tcBorders>
            <w:shd w:val="clear" w:color="auto" w:fill="auto"/>
            <w:noWrap/>
            <w:vAlign w:val="bottom"/>
            <w:hideMark/>
          </w:tcPr>
          <w:p w14:paraId="36AC984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54F48E9"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2BC6D54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Pixley</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Ka</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Seme</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05F0A99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7CA69A1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1,107 </w:t>
            </w:r>
          </w:p>
        </w:tc>
        <w:tc>
          <w:tcPr>
            <w:tcW w:w="557" w:type="pct"/>
            <w:tcBorders>
              <w:top w:val="nil"/>
              <w:left w:val="nil"/>
              <w:bottom w:val="single" w:sz="4" w:space="0" w:color="auto"/>
              <w:right w:val="single" w:sz="4" w:space="0" w:color="auto"/>
            </w:tcBorders>
            <w:shd w:val="clear" w:color="auto" w:fill="auto"/>
            <w:noWrap/>
            <w:vAlign w:val="bottom"/>
            <w:hideMark/>
          </w:tcPr>
          <w:p w14:paraId="1E72197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1,190 </w:t>
            </w:r>
          </w:p>
        </w:tc>
        <w:tc>
          <w:tcPr>
            <w:tcW w:w="557" w:type="pct"/>
            <w:tcBorders>
              <w:top w:val="nil"/>
              <w:left w:val="nil"/>
              <w:bottom w:val="single" w:sz="4" w:space="0" w:color="auto"/>
              <w:right w:val="single" w:sz="4" w:space="0" w:color="auto"/>
            </w:tcBorders>
            <w:shd w:val="clear" w:color="auto" w:fill="auto"/>
            <w:noWrap/>
            <w:vAlign w:val="bottom"/>
            <w:hideMark/>
          </w:tcPr>
          <w:p w14:paraId="1A48554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1,097 </w:t>
            </w:r>
          </w:p>
        </w:tc>
        <w:tc>
          <w:tcPr>
            <w:tcW w:w="635" w:type="pct"/>
            <w:tcBorders>
              <w:top w:val="nil"/>
              <w:left w:val="nil"/>
              <w:bottom w:val="single" w:sz="4" w:space="0" w:color="auto"/>
              <w:right w:val="single" w:sz="4" w:space="0" w:color="auto"/>
            </w:tcBorders>
            <w:shd w:val="clear" w:color="auto" w:fill="auto"/>
            <w:noWrap/>
            <w:vAlign w:val="bottom"/>
            <w:hideMark/>
          </w:tcPr>
          <w:p w14:paraId="63FC7D9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3,394 </w:t>
            </w:r>
          </w:p>
        </w:tc>
        <w:tc>
          <w:tcPr>
            <w:tcW w:w="437" w:type="pct"/>
            <w:tcBorders>
              <w:top w:val="nil"/>
              <w:left w:val="nil"/>
              <w:bottom w:val="single" w:sz="4" w:space="0" w:color="auto"/>
              <w:right w:val="single" w:sz="4" w:space="0" w:color="auto"/>
            </w:tcBorders>
            <w:shd w:val="clear" w:color="auto" w:fill="auto"/>
            <w:noWrap/>
            <w:vAlign w:val="bottom"/>
            <w:hideMark/>
          </w:tcPr>
          <w:p w14:paraId="686A691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90078D2"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5DAD088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Victor </w:t>
            </w:r>
            <w:proofErr w:type="spellStart"/>
            <w:r w:rsidRPr="00586A07">
              <w:rPr>
                <w:rFonts w:ascii="Calibri" w:eastAsia="Times New Roman" w:hAnsi="Calibri" w:cs="Times New Roman"/>
                <w:color w:val="000000"/>
                <w:lang w:val="en-GB" w:eastAsia="en-GB"/>
              </w:rPr>
              <w:t>Khanye</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522C325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548" w:type="pct"/>
            <w:tcBorders>
              <w:top w:val="nil"/>
              <w:left w:val="nil"/>
              <w:bottom w:val="single" w:sz="4" w:space="0" w:color="auto"/>
              <w:right w:val="single" w:sz="4" w:space="0" w:color="auto"/>
            </w:tcBorders>
            <w:shd w:val="clear" w:color="auto" w:fill="auto"/>
            <w:noWrap/>
            <w:vAlign w:val="bottom"/>
            <w:hideMark/>
          </w:tcPr>
          <w:p w14:paraId="0494795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217 </w:t>
            </w:r>
          </w:p>
        </w:tc>
        <w:tc>
          <w:tcPr>
            <w:tcW w:w="557" w:type="pct"/>
            <w:tcBorders>
              <w:top w:val="nil"/>
              <w:left w:val="nil"/>
              <w:bottom w:val="single" w:sz="4" w:space="0" w:color="auto"/>
              <w:right w:val="single" w:sz="4" w:space="0" w:color="auto"/>
            </w:tcBorders>
            <w:shd w:val="clear" w:color="auto" w:fill="auto"/>
            <w:noWrap/>
            <w:vAlign w:val="bottom"/>
            <w:hideMark/>
          </w:tcPr>
          <w:p w14:paraId="4EFFE5D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1,030 </w:t>
            </w:r>
          </w:p>
        </w:tc>
        <w:tc>
          <w:tcPr>
            <w:tcW w:w="557" w:type="pct"/>
            <w:tcBorders>
              <w:top w:val="nil"/>
              <w:left w:val="nil"/>
              <w:bottom w:val="single" w:sz="4" w:space="0" w:color="auto"/>
              <w:right w:val="single" w:sz="4" w:space="0" w:color="auto"/>
            </w:tcBorders>
            <w:shd w:val="clear" w:color="auto" w:fill="auto"/>
            <w:noWrap/>
            <w:vAlign w:val="bottom"/>
            <w:hideMark/>
          </w:tcPr>
          <w:p w14:paraId="4A21E7F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1,131 </w:t>
            </w:r>
          </w:p>
        </w:tc>
        <w:tc>
          <w:tcPr>
            <w:tcW w:w="635" w:type="pct"/>
            <w:tcBorders>
              <w:top w:val="nil"/>
              <w:left w:val="nil"/>
              <w:bottom w:val="single" w:sz="4" w:space="0" w:color="auto"/>
              <w:right w:val="single" w:sz="4" w:space="0" w:color="auto"/>
            </w:tcBorders>
            <w:shd w:val="clear" w:color="auto" w:fill="auto"/>
            <w:noWrap/>
            <w:vAlign w:val="bottom"/>
            <w:hideMark/>
          </w:tcPr>
          <w:p w14:paraId="11CBB2D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2,378 </w:t>
            </w:r>
          </w:p>
        </w:tc>
        <w:tc>
          <w:tcPr>
            <w:tcW w:w="437" w:type="pct"/>
            <w:tcBorders>
              <w:top w:val="nil"/>
              <w:left w:val="nil"/>
              <w:bottom w:val="single" w:sz="4" w:space="0" w:color="auto"/>
              <w:right w:val="single" w:sz="4" w:space="0" w:color="auto"/>
            </w:tcBorders>
            <w:shd w:val="clear" w:color="auto" w:fill="auto"/>
            <w:noWrap/>
            <w:vAlign w:val="bottom"/>
            <w:hideMark/>
          </w:tcPr>
          <w:p w14:paraId="4E979A1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C2A4AF3" w14:textId="77777777" w:rsidTr="00EC451C">
        <w:trPr>
          <w:trHeight w:val="300"/>
        </w:trPr>
        <w:tc>
          <w:tcPr>
            <w:tcW w:w="1116" w:type="pct"/>
            <w:tcBorders>
              <w:top w:val="nil"/>
              <w:left w:val="single" w:sz="4" w:space="0" w:color="auto"/>
              <w:bottom w:val="single" w:sz="4" w:space="0" w:color="auto"/>
              <w:right w:val="single" w:sz="4" w:space="0" w:color="auto"/>
            </w:tcBorders>
            <w:shd w:val="clear" w:color="000000" w:fill="FFE699"/>
            <w:noWrap/>
            <w:vAlign w:val="bottom"/>
            <w:hideMark/>
          </w:tcPr>
          <w:p w14:paraId="1227D6CD"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9</w:t>
            </w:r>
          </w:p>
        </w:tc>
        <w:tc>
          <w:tcPr>
            <w:tcW w:w="1149" w:type="pct"/>
            <w:tcBorders>
              <w:top w:val="nil"/>
              <w:left w:val="nil"/>
              <w:bottom w:val="single" w:sz="4" w:space="0" w:color="auto"/>
              <w:right w:val="single" w:sz="4" w:space="0" w:color="auto"/>
            </w:tcBorders>
            <w:shd w:val="clear" w:color="000000" w:fill="FFE699"/>
            <w:noWrap/>
            <w:vAlign w:val="bottom"/>
            <w:hideMark/>
          </w:tcPr>
          <w:p w14:paraId="1D682707"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548" w:type="pct"/>
            <w:tcBorders>
              <w:top w:val="nil"/>
              <w:left w:val="nil"/>
              <w:bottom w:val="single" w:sz="4" w:space="0" w:color="auto"/>
              <w:right w:val="single" w:sz="4" w:space="0" w:color="auto"/>
            </w:tcBorders>
            <w:shd w:val="clear" w:color="000000" w:fill="FFE699"/>
            <w:noWrap/>
            <w:vAlign w:val="bottom"/>
            <w:hideMark/>
          </w:tcPr>
          <w:p w14:paraId="3FAE05FE"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8,646 </w:t>
            </w:r>
          </w:p>
        </w:tc>
        <w:tc>
          <w:tcPr>
            <w:tcW w:w="557" w:type="pct"/>
            <w:tcBorders>
              <w:top w:val="nil"/>
              <w:left w:val="nil"/>
              <w:bottom w:val="single" w:sz="4" w:space="0" w:color="auto"/>
              <w:right w:val="single" w:sz="4" w:space="0" w:color="auto"/>
            </w:tcBorders>
            <w:shd w:val="clear" w:color="000000" w:fill="FFE699"/>
            <w:noWrap/>
            <w:vAlign w:val="bottom"/>
            <w:hideMark/>
          </w:tcPr>
          <w:p w14:paraId="1228C1EF"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11,680 </w:t>
            </w:r>
          </w:p>
        </w:tc>
        <w:tc>
          <w:tcPr>
            <w:tcW w:w="557" w:type="pct"/>
            <w:tcBorders>
              <w:top w:val="nil"/>
              <w:left w:val="nil"/>
              <w:bottom w:val="single" w:sz="4" w:space="0" w:color="auto"/>
              <w:right w:val="single" w:sz="4" w:space="0" w:color="auto"/>
            </w:tcBorders>
            <w:shd w:val="clear" w:color="000000" w:fill="FFE699"/>
            <w:noWrap/>
            <w:vAlign w:val="bottom"/>
            <w:hideMark/>
          </w:tcPr>
          <w:p w14:paraId="40A4AD70"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11,427 </w:t>
            </w:r>
          </w:p>
        </w:tc>
        <w:tc>
          <w:tcPr>
            <w:tcW w:w="635" w:type="pct"/>
            <w:tcBorders>
              <w:top w:val="nil"/>
              <w:left w:val="nil"/>
              <w:bottom w:val="single" w:sz="4" w:space="0" w:color="auto"/>
              <w:right w:val="single" w:sz="4" w:space="0" w:color="auto"/>
            </w:tcBorders>
            <w:shd w:val="clear" w:color="000000" w:fill="FFE699"/>
            <w:noWrap/>
            <w:vAlign w:val="bottom"/>
            <w:hideMark/>
          </w:tcPr>
          <w:p w14:paraId="089E83B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31,753 </w:t>
            </w:r>
          </w:p>
        </w:tc>
        <w:tc>
          <w:tcPr>
            <w:tcW w:w="437" w:type="pct"/>
            <w:tcBorders>
              <w:top w:val="nil"/>
              <w:left w:val="nil"/>
              <w:bottom w:val="single" w:sz="4" w:space="0" w:color="auto"/>
              <w:right w:val="single" w:sz="4" w:space="0" w:color="auto"/>
            </w:tcBorders>
            <w:shd w:val="clear" w:color="000000" w:fill="FFE699"/>
            <w:noWrap/>
            <w:vAlign w:val="bottom"/>
            <w:hideMark/>
          </w:tcPr>
          <w:p w14:paraId="442F0D9E"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10300</w:t>
            </w:r>
          </w:p>
        </w:tc>
      </w:tr>
      <w:tr w:rsidR="00034800" w:rsidRPr="00586A07" w14:paraId="4D3069C4"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5D8A435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Dr JS </w:t>
            </w:r>
            <w:proofErr w:type="spellStart"/>
            <w:r w:rsidRPr="00586A07">
              <w:rPr>
                <w:rFonts w:ascii="Calibri" w:eastAsia="Times New Roman" w:hAnsi="Calibri" w:cs="Times New Roman"/>
                <w:color w:val="000000"/>
                <w:lang w:val="en-GB" w:eastAsia="en-GB"/>
              </w:rPr>
              <w:t>Moroka</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1C462C23"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548" w:type="pct"/>
            <w:tcBorders>
              <w:top w:val="nil"/>
              <w:left w:val="nil"/>
              <w:bottom w:val="single" w:sz="4" w:space="0" w:color="auto"/>
              <w:right w:val="single" w:sz="4" w:space="0" w:color="auto"/>
            </w:tcBorders>
            <w:shd w:val="clear" w:color="auto" w:fill="auto"/>
            <w:noWrap/>
            <w:vAlign w:val="bottom"/>
            <w:hideMark/>
          </w:tcPr>
          <w:p w14:paraId="4B17F1C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1,293 </w:t>
            </w:r>
          </w:p>
        </w:tc>
        <w:tc>
          <w:tcPr>
            <w:tcW w:w="557" w:type="pct"/>
            <w:tcBorders>
              <w:top w:val="nil"/>
              <w:left w:val="nil"/>
              <w:bottom w:val="single" w:sz="4" w:space="0" w:color="auto"/>
              <w:right w:val="single" w:sz="4" w:space="0" w:color="auto"/>
            </w:tcBorders>
            <w:shd w:val="clear" w:color="auto" w:fill="auto"/>
            <w:noWrap/>
            <w:vAlign w:val="bottom"/>
            <w:hideMark/>
          </w:tcPr>
          <w:p w14:paraId="70A3994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1,198 </w:t>
            </w:r>
          </w:p>
        </w:tc>
        <w:tc>
          <w:tcPr>
            <w:tcW w:w="557" w:type="pct"/>
            <w:tcBorders>
              <w:top w:val="nil"/>
              <w:left w:val="nil"/>
              <w:bottom w:val="single" w:sz="4" w:space="0" w:color="auto"/>
              <w:right w:val="single" w:sz="4" w:space="0" w:color="auto"/>
            </w:tcBorders>
            <w:shd w:val="clear" w:color="auto" w:fill="auto"/>
            <w:noWrap/>
            <w:vAlign w:val="bottom"/>
            <w:hideMark/>
          </w:tcPr>
          <w:p w14:paraId="4F3B991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1,097 </w:t>
            </w:r>
          </w:p>
        </w:tc>
        <w:tc>
          <w:tcPr>
            <w:tcW w:w="635" w:type="pct"/>
            <w:tcBorders>
              <w:top w:val="nil"/>
              <w:left w:val="nil"/>
              <w:bottom w:val="single" w:sz="4" w:space="0" w:color="auto"/>
              <w:right w:val="single" w:sz="4" w:space="0" w:color="auto"/>
            </w:tcBorders>
            <w:shd w:val="clear" w:color="auto" w:fill="auto"/>
            <w:noWrap/>
            <w:vAlign w:val="bottom"/>
            <w:hideMark/>
          </w:tcPr>
          <w:p w14:paraId="3C6D345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3,588 </w:t>
            </w:r>
          </w:p>
        </w:tc>
        <w:tc>
          <w:tcPr>
            <w:tcW w:w="437" w:type="pct"/>
            <w:tcBorders>
              <w:top w:val="nil"/>
              <w:left w:val="nil"/>
              <w:bottom w:val="single" w:sz="4" w:space="0" w:color="auto"/>
              <w:right w:val="single" w:sz="4" w:space="0" w:color="auto"/>
            </w:tcBorders>
            <w:shd w:val="clear" w:color="auto" w:fill="auto"/>
            <w:noWrap/>
            <w:vAlign w:val="bottom"/>
            <w:hideMark/>
          </w:tcPr>
          <w:p w14:paraId="447EBD4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1400</w:t>
            </w:r>
          </w:p>
        </w:tc>
      </w:tr>
      <w:tr w:rsidR="00034800" w:rsidRPr="00586A07" w14:paraId="6EB41B1A"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555672A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Emalahleni</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70791A1A"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548" w:type="pct"/>
            <w:tcBorders>
              <w:top w:val="nil"/>
              <w:left w:val="nil"/>
              <w:bottom w:val="single" w:sz="4" w:space="0" w:color="auto"/>
              <w:right w:val="single" w:sz="4" w:space="0" w:color="auto"/>
            </w:tcBorders>
            <w:shd w:val="clear" w:color="auto" w:fill="auto"/>
            <w:noWrap/>
            <w:vAlign w:val="bottom"/>
            <w:hideMark/>
          </w:tcPr>
          <w:p w14:paraId="70EB427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1,189 </w:t>
            </w:r>
          </w:p>
        </w:tc>
        <w:tc>
          <w:tcPr>
            <w:tcW w:w="557" w:type="pct"/>
            <w:tcBorders>
              <w:top w:val="nil"/>
              <w:left w:val="nil"/>
              <w:bottom w:val="single" w:sz="4" w:space="0" w:color="auto"/>
              <w:right w:val="single" w:sz="4" w:space="0" w:color="auto"/>
            </w:tcBorders>
            <w:shd w:val="clear" w:color="auto" w:fill="auto"/>
            <w:noWrap/>
            <w:vAlign w:val="bottom"/>
            <w:hideMark/>
          </w:tcPr>
          <w:p w14:paraId="0C60D19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1,338 </w:t>
            </w:r>
          </w:p>
        </w:tc>
        <w:tc>
          <w:tcPr>
            <w:tcW w:w="557" w:type="pct"/>
            <w:tcBorders>
              <w:top w:val="nil"/>
              <w:left w:val="nil"/>
              <w:bottom w:val="single" w:sz="4" w:space="0" w:color="auto"/>
              <w:right w:val="single" w:sz="4" w:space="0" w:color="auto"/>
            </w:tcBorders>
            <w:shd w:val="clear" w:color="auto" w:fill="auto"/>
            <w:noWrap/>
            <w:vAlign w:val="bottom"/>
            <w:hideMark/>
          </w:tcPr>
          <w:p w14:paraId="7954DD3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1,133 </w:t>
            </w:r>
          </w:p>
        </w:tc>
        <w:tc>
          <w:tcPr>
            <w:tcW w:w="635" w:type="pct"/>
            <w:tcBorders>
              <w:top w:val="nil"/>
              <w:left w:val="nil"/>
              <w:bottom w:val="single" w:sz="4" w:space="0" w:color="auto"/>
              <w:right w:val="single" w:sz="4" w:space="0" w:color="auto"/>
            </w:tcBorders>
            <w:shd w:val="clear" w:color="auto" w:fill="auto"/>
            <w:noWrap/>
            <w:vAlign w:val="bottom"/>
            <w:hideMark/>
          </w:tcPr>
          <w:p w14:paraId="47B7D85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3,660 </w:t>
            </w:r>
          </w:p>
        </w:tc>
        <w:tc>
          <w:tcPr>
            <w:tcW w:w="437" w:type="pct"/>
            <w:tcBorders>
              <w:top w:val="nil"/>
              <w:left w:val="nil"/>
              <w:bottom w:val="single" w:sz="4" w:space="0" w:color="auto"/>
              <w:right w:val="single" w:sz="4" w:space="0" w:color="auto"/>
            </w:tcBorders>
            <w:shd w:val="clear" w:color="auto" w:fill="auto"/>
            <w:noWrap/>
            <w:vAlign w:val="bottom"/>
            <w:hideMark/>
          </w:tcPr>
          <w:p w14:paraId="72F2FBD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58A4575"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0E80B70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Steve Tshwete </w:t>
            </w:r>
          </w:p>
        </w:tc>
        <w:tc>
          <w:tcPr>
            <w:tcW w:w="1149" w:type="pct"/>
            <w:tcBorders>
              <w:top w:val="nil"/>
              <w:left w:val="nil"/>
              <w:bottom w:val="single" w:sz="4" w:space="0" w:color="auto"/>
              <w:right w:val="single" w:sz="4" w:space="0" w:color="auto"/>
            </w:tcBorders>
            <w:shd w:val="clear" w:color="auto" w:fill="auto"/>
            <w:noWrap/>
            <w:vAlign w:val="bottom"/>
            <w:hideMark/>
          </w:tcPr>
          <w:p w14:paraId="7AFB11E9"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548" w:type="pct"/>
            <w:tcBorders>
              <w:top w:val="nil"/>
              <w:left w:val="nil"/>
              <w:bottom w:val="single" w:sz="4" w:space="0" w:color="auto"/>
              <w:right w:val="single" w:sz="4" w:space="0" w:color="auto"/>
            </w:tcBorders>
            <w:shd w:val="clear" w:color="auto" w:fill="auto"/>
            <w:noWrap/>
            <w:vAlign w:val="bottom"/>
            <w:hideMark/>
          </w:tcPr>
          <w:p w14:paraId="0CEB0D9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1,284 </w:t>
            </w:r>
          </w:p>
        </w:tc>
        <w:tc>
          <w:tcPr>
            <w:tcW w:w="557" w:type="pct"/>
            <w:tcBorders>
              <w:top w:val="nil"/>
              <w:left w:val="nil"/>
              <w:bottom w:val="single" w:sz="4" w:space="0" w:color="auto"/>
              <w:right w:val="single" w:sz="4" w:space="0" w:color="auto"/>
            </w:tcBorders>
            <w:shd w:val="clear" w:color="auto" w:fill="auto"/>
            <w:noWrap/>
            <w:vAlign w:val="bottom"/>
            <w:hideMark/>
          </w:tcPr>
          <w:p w14:paraId="3074E35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1,254 </w:t>
            </w:r>
          </w:p>
        </w:tc>
        <w:tc>
          <w:tcPr>
            <w:tcW w:w="557" w:type="pct"/>
            <w:tcBorders>
              <w:top w:val="nil"/>
              <w:left w:val="nil"/>
              <w:bottom w:val="single" w:sz="4" w:space="0" w:color="auto"/>
              <w:right w:val="single" w:sz="4" w:space="0" w:color="auto"/>
            </w:tcBorders>
            <w:shd w:val="clear" w:color="auto" w:fill="auto"/>
            <w:noWrap/>
            <w:vAlign w:val="bottom"/>
            <w:hideMark/>
          </w:tcPr>
          <w:p w14:paraId="0F438FF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1,047 </w:t>
            </w:r>
          </w:p>
        </w:tc>
        <w:tc>
          <w:tcPr>
            <w:tcW w:w="635" w:type="pct"/>
            <w:tcBorders>
              <w:top w:val="nil"/>
              <w:left w:val="nil"/>
              <w:bottom w:val="single" w:sz="4" w:space="0" w:color="auto"/>
              <w:right w:val="single" w:sz="4" w:space="0" w:color="auto"/>
            </w:tcBorders>
            <w:shd w:val="clear" w:color="auto" w:fill="auto"/>
            <w:noWrap/>
            <w:vAlign w:val="bottom"/>
            <w:hideMark/>
          </w:tcPr>
          <w:p w14:paraId="2DF722D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3,585 </w:t>
            </w:r>
          </w:p>
        </w:tc>
        <w:tc>
          <w:tcPr>
            <w:tcW w:w="437" w:type="pct"/>
            <w:tcBorders>
              <w:top w:val="nil"/>
              <w:left w:val="nil"/>
              <w:bottom w:val="single" w:sz="4" w:space="0" w:color="auto"/>
              <w:right w:val="single" w:sz="4" w:space="0" w:color="auto"/>
            </w:tcBorders>
            <w:shd w:val="clear" w:color="auto" w:fill="auto"/>
            <w:noWrap/>
            <w:vAlign w:val="bottom"/>
            <w:hideMark/>
          </w:tcPr>
          <w:p w14:paraId="7D0074B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B8E87C6"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74975D2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Thembisile</w:t>
            </w:r>
            <w:proofErr w:type="spellEnd"/>
            <w:r w:rsidRPr="00586A07">
              <w:rPr>
                <w:rFonts w:ascii="Calibri" w:eastAsia="Times New Roman" w:hAnsi="Calibri" w:cs="Times New Roman"/>
                <w:color w:val="000000"/>
                <w:lang w:val="en-GB" w:eastAsia="en-GB"/>
              </w:rPr>
              <w:t xml:space="preserve"> Hani </w:t>
            </w:r>
          </w:p>
        </w:tc>
        <w:tc>
          <w:tcPr>
            <w:tcW w:w="1149" w:type="pct"/>
            <w:tcBorders>
              <w:top w:val="nil"/>
              <w:left w:val="nil"/>
              <w:bottom w:val="single" w:sz="4" w:space="0" w:color="auto"/>
              <w:right w:val="single" w:sz="4" w:space="0" w:color="auto"/>
            </w:tcBorders>
            <w:shd w:val="clear" w:color="auto" w:fill="auto"/>
            <w:noWrap/>
            <w:vAlign w:val="bottom"/>
            <w:hideMark/>
          </w:tcPr>
          <w:p w14:paraId="6DDDEEEB"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Seboka Training &amp; Support</w:t>
            </w:r>
          </w:p>
        </w:tc>
        <w:tc>
          <w:tcPr>
            <w:tcW w:w="548" w:type="pct"/>
            <w:tcBorders>
              <w:top w:val="nil"/>
              <w:left w:val="nil"/>
              <w:bottom w:val="single" w:sz="4" w:space="0" w:color="auto"/>
              <w:right w:val="single" w:sz="4" w:space="0" w:color="auto"/>
            </w:tcBorders>
            <w:shd w:val="clear" w:color="auto" w:fill="auto"/>
            <w:noWrap/>
            <w:vAlign w:val="bottom"/>
            <w:hideMark/>
          </w:tcPr>
          <w:p w14:paraId="7623A57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1,051 </w:t>
            </w:r>
          </w:p>
        </w:tc>
        <w:tc>
          <w:tcPr>
            <w:tcW w:w="557" w:type="pct"/>
            <w:tcBorders>
              <w:top w:val="nil"/>
              <w:left w:val="nil"/>
              <w:bottom w:val="single" w:sz="4" w:space="0" w:color="auto"/>
              <w:right w:val="single" w:sz="4" w:space="0" w:color="auto"/>
            </w:tcBorders>
            <w:shd w:val="clear" w:color="auto" w:fill="auto"/>
            <w:noWrap/>
            <w:vAlign w:val="bottom"/>
            <w:hideMark/>
          </w:tcPr>
          <w:p w14:paraId="5090401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1,229 </w:t>
            </w:r>
          </w:p>
        </w:tc>
        <w:tc>
          <w:tcPr>
            <w:tcW w:w="557" w:type="pct"/>
            <w:tcBorders>
              <w:top w:val="nil"/>
              <w:left w:val="nil"/>
              <w:bottom w:val="single" w:sz="4" w:space="0" w:color="auto"/>
              <w:right w:val="single" w:sz="4" w:space="0" w:color="auto"/>
            </w:tcBorders>
            <w:shd w:val="clear" w:color="auto" w:fill="auto"/>
            <w:noWrap/>
            <w:vAlign w:val="bottom"/>
            <w:hideMark/>
          </w:tcPr>
          <w:p w14:paraId="48F8900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1,226 </w:t>
            </w:r>
          </w:p>
        </w:tc>
        <w:tc>
          <w:tcPr>
            <w:tcW w:w="635" w:type="pct"/>
            <w:tcBorders>
              <w:top w:val="nil"/>
              <w:left w:val="nil"/>
              <w:bottom w:val="single" w:sz="4" w:space="0" w:color="auto"/>
              <w:right w:val="single" w:sz="4" w:space="0" w:color="auto"/>
            </w:tcBorders>
            <w:shd w:val="clear" w:color="auto" w:fill="auto"/>
            <w:noWrap/>
            <w:vAlign w:val="bottom"/>
            <w:hideMark/>
          </w:tcPr>
          <w:p w14:paraId="02BAEB5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3,506 </w:t>
            </w:r>
          </w:p>
        </w:tc>
        <w:tc>
          <w:tcPr>
            <w:tcW w:w="437" w:type="pct"/>
            <w:tcBorders>
              <w:top w:val="nil"/>
              <w:left w:val="nil"/>
              <w:bottom w:val="single" w:sz="4" w:space="0" w:color="auto"/>
              <w:right w:val="single" w:sz="4" w:space="0" w:color="auto"/>
            </w:tcBorders>
            <w:shd w:val="clear" w:color="auto" w:fill="auto"/>
            <w:noWrap/>
            <w:vAlign w:val="bottom"/>
            <w:hideMark/>
          </w:tcPr>
          <w:p w14:paraId="57E306F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1200</w:t>
            </w:r>
          </w:p>
        </w:tc>
      </w:tr>
      <w:tr w:rsidR="00034800" w:rsidRPr="00586A07" w14:paraId="66068420" w14:textId="77777777" w:rsidTr="00EC451C">
        <w:trPr>
          <w:trHeight w:val="300"/>
        </w:trPr>
        <w:tc>
          <w:tcPr>
            <w:tcW w:w="1116" w:type="pct"/>
            <w:tcBorders>
              <w:top w:val="nil"/>
              <w:left w:val="single" w:sz="4" w:space="0" w:color="auto"/>
              <w:bottom w:val="single" w:sz="4" w:space="0" w:color="auto"/>
              <w:right w:val="single" w:sz="4" w:space="0" w:color="auto"/>
            </w:tcBorders>
            <w:shd w:val="clear" w:color="000000" w:fill="FFE699"/>
            <w:noWrap/>
            <w:vAlign w:val="bottom"/>
            <w:hideMark/>
          </w:tcPr>
          <w:p w14:paraId="65FB8C32"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4</w:t>
            </w:r>
          </w:p>
        </w:tc>
        <w:tc>
          <w:tcPr>
            <w:tcW w:w="1149" w:type="pct"/>
            <w:tcBorders>
              <w:top w:val="nil"/>
              <w:left w:val="nil"/>
              <w:bottom w:val="single" w:sz="4" w:space="0" w:color="auto"/>
              <w:right w:val="single" w:sz="4" w:space="0" w:color="auto"/>
            </w:tcBorders>
            <w:shd w:val="clear" w:color="000000" w:fill="FFE699"/>
            <w:noWrap/>
            <w:vAlign w:val="bottom"/>
            <w:hideMark/>
          </w:tcPr>
          <w:p w14:paraId="7E3E4F20" w14:textId="77777777" w:rsidR="00034800" w:rsidRPr="00586A07" w:rsidRDefault="000277D5" w:rsidP="009364D0">
            <w:pPr>
              <w:spacing w:after="0" w:line="240" w:lineRule="auto"/>
              <w:outlineLvl w:val="0"/>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Seboka Training &amp; Support</w:t>
            </w:r>
            <w:r w:rsidR="00034800" w:rsidRPr="00586A07">
              <w:rPr>
                <w:rFonts w:ascii="Calibri" w:eastAsia="Times New Roman" w:hAnsi="Calibri" w:cs="Times New Roman"/>
                <w:b/>
                <w:bCs/>
                <w:color w:val="000000"/>
                <w:lang w:val="en-GB" w:eastAsia="en-GB"/>
              </w:rPr>
              <w:t xml:space="preserve"> Total</w:t>
            </w:r>
          </w:p>
        </w:tc>
        <w:tc>
          <w:tcPr>
            <w:tcW w:w="548" w:type="pct"/>
            <w:tcBorders>
              <w:top w:val="nil"/>
              <w:left w:val="nil"/>
              <w:bottom w:val="single" w:sz="4" w:space="0" w:color="auto"/>
              <w:right w:val="single" w:sz="4" w:space="0" w:color="auto"/>
            </w:tcBorders>
            <w:shd w:val="clear" w:color="000000" w:fill="FFE699"/>
            <w:noWrap/>
            <w:vAlign w:val="bottom"/>
            <w:hideMark/>
          </w:tcPr>
          <w:p w14:paraId="376E6D38"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4,817 </w:t>
            </w:r>
          </w:p>
        </w:tc>
        <w:tc>
          <w:tcPr>
            <w:tcW w:w="557" w:type="pct"/>
            <w:tcBorders>
              <w:top w:val="nil"/>
              <w:left w:val="nil"/>
              <w:bottom w:val="single" w:sz="4" w:space="0" w:color="auto"/>
              <w:right w:val="single" w:sz="4" w:space="0" w:color="auto"/>
            </w:tcBorders>
            <w:shd w:val="clear" w:color="000000" w:fill="FFE699"/>
            <w:noWrap/>
            <w:vAlign w:val="bottom"/>
            <w:hideMark/>
          </w:tcPr>
          <w:p w14:paraId="2260DB15"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5,019 </w:t>
            </w:r>
          </w:p>
        </w:tc>
        <w:tc>
          <w:tcPr>
            <w:tcW w:w="557" w:type="pct"/>
            <w:tcBorders>
              <w:top w:val="nil"/>
              <w:left w:val="nil"/>
              <w:bottom w:val="single" w:sz="4" w:space="0" w:color="auto"/>
              <w:right w:val="single" w:sz="4" w:space="0" w:color="auto"/>
            </w:tcBorders>
            <w:shd w:val="clear" w:color="000000" w:fill="FFE699"/>
            <w:noWrap/>
            <w:vAlign w:val="bottom"/>
            <w:hideMark/>
          </w:tcPr>
          <w:p w14:paraId="78C17105"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4,503 </w:t>
            </w:r>
          </w:p>
        </w:tc>
        <w:tc>
          <w:tcPr>
            <w:tcW w:w="635" w:type="pct"/>
            <w:tcBorders>
              <w:top w:val="nil"/>
              <w:left w:val="nil"/>
              <w:bottom w:val="single" w:sz="4" w:space="0" w:color="auto"/>
              <w:right w:val="single" w:sz="4" w:space="0" w:color="auto"/>
            </w:tcBorders>
            <w:shd w:val="clear" w:color="000000" w:fill="FFE699"/>
            <w:noWrap/>
            <w:vAlign w:val="bottom"/>
            <w:hideMark/>
          </w:tcPr>
          <w:p w14:paraId="3019B618"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14,339 </w:t>
            </w:r>
          </w:p>
        </w:tc>
        <w:tc>
          <w:tcPr>
            <w:tcW w:w="437" w:type="pct"/>
            <w:tcBorders>
              <w:top w:val="nil"/>
              <w:left w:val="nil"/>
              <w:bottom w:val="single" w:sz="4" w:space="0" w:color="auto"/>
              <w:right w:val="single" w:sz="4" w:space="0" w:color="auto"/>
            </w:tcBorders>
            <w:shd w:val="clear" w:color="000000" w:fill="FFE699"/>
            <w:noWrap/>
            <w:vAlign w:val="bottom"/>
            <w:hideMark/>
          </w:tcPr>
          <w:p w14:paraId="656B722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4600</w:t>
            </w:r>
          </w:p>
        </w:tc>
      </w:tr>
      <w:tr w:rsidR="00034800" w:rsidRPr="00586A07" w14:paraId="237B1AF3"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2307B08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Bushbuckridge </w:t>
            </w:r>
          </w:p>
        </w:tc>
        <w:tc>
          <w:tcPr>
            <w:tcW w:w="1149" w:type="pct"/>
            <w:tcBorders>
              <w:top w:val="nil"/>
              <w:left w:val="nil"/>
              <w:bottom w:val="single" w:sz="4" w:space="0" w:color="auto"/>
              <w:right w:val="single" w:sz="4" w:space="0" w:color="auto"/>
            </w:tcBorders>
            <w:shd w:val="clear" w:color="auto" w:fill="auto"/>
            <w:noWrap/>
            <w:vAlign w:val="bottom"/>
            <w:hideMark/>
          </w:tcPr>
          <w:p w14:paraId="790C941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548" w:type="pct"/>
            <w:tcBorders>
              <w:top w:val="nil"/>
              <w:left w:val="nil"/>
              <w:bottom w:val="single" w:sz="4" w:space="0" w:color="auto"/>
              <w:right w:val="single" w:sz="4" w:space="0" w:color="auto"/>
            </w:tcBorders>
            <w:shd w:val="clear" w:color="auto" w:fill="auto"/>
            <w:noWrap/>
            <w:vAlign w:val="bottom"/>
            <w:hideMark/>
          </w:tcPr>
          <w:p w14:paraId="72994CA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2,674 </w:t>
            </w:r>
          </w:p>
        </w:tc>
        <w:tc>
          <w:tcPr>
            <w:tcW w:w="557" w:type="pct"/>
            <w:tcBorders>
              <w:top w:val="nil"/>
              <w:left w:val="nil"/>
              <w:bottom w:val="single" w:sz="4" w:space="0" w:color="auto"/>
              <w:right w:val="single" w:sz="4" w:space="0" w:color="auto"/>
            </w:tcBorders>
            <w:shd w:val="clear" w:color="auto" w:fill="auto"/>
            <w:noWrap/>
            <w:vAlign w:val="bottom"/>
            <w:hideMark/>
          </w:tcPr>
          <w:p w14:paraId="7E1DB17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2,858 </w:t>
            </w:r>
          </w:p>
        </w:tc>
        <w:tc>
          <w:tcPr>
            <w:tcW w:w="557" w:type="pct"/>
            <w:tcBorders>
              <w:top w:val="nil"/>
              <w:left w:val="nil"/>
              <w:bottom w:val="single" w:sz="4" w:space="0" w:color="auto"/>
              <w:right w:val="single" w:sz="4" w:space="0" w:color="auto"/>
            </w:tcBorders>
            <w:shd w:val="clear" w:color="auto" w:fill="auto"/>
            <w:noWrap/>
            <w:vAlign w:val="bottom"/>
            <w:hideMark/>
          </w:tcPr>
          <w:p w14:paraId="542D777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2,696 </w:t>
            </w:r>
          </w:p>
        </w:tc>
        <w:tc>
          <w:tcPr>
            <w:tcW w:w="635" w:type="pct"/>
            <w:tcBorders>
              <w:top w:val="nil"/>
              <w:left w:val="nil"/>
              <w:bottom w:val="single" w:sz="4" w:space="0" w:color="auto"/>
              <w:right w:val="single" w:sz="4" w:space="0" w:color="auto"/>
            </w:tcBorders>
            <w:shd w:val="clear" w:color="auto" w:fill="auto"/>
            <w:noWrap/>
            <w:vAlign w:val="bottom"/>
            <w:hideMark/>
          </w:tcPr>
          <w:p w14:paraId="6F4C353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8,228 </w:t>
            </w:r>
          </w:p>
        </w:tc>
        <w:tc>
          <w:tcPr>
            <w:tcW w:w="437" w:type="pct"/>
            <w:tcBorders>
              <w:top w:val="nil"/>
              <w:left w:val="nil"/>
              <w:bottom w:val="single" w:sz="4" w:space="0" w:color="auto"/>
              <w:right w:val="single" w:sz="4" w:space="0" w:color="auto"/>
            </w:tcBorders>
            <w:shd w:val="clear" w:color="auto" w:fill="auto"/>
            <w:noWrap/>
            <w:vAlign w:val="bottom"/>
            <w:hideMark/>
          </w:tcPr>
          <w:p w14:paraId="59A17E6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2900</w:t>
            </w:r>
          </w:p>
        </w:tc>
      </w:tr>
      <w:tr w:rsidR="00034800" w:rsidRPr="00586A07" w14:paraId="37DD1565"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44C5947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eMakhazeni</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6ADDC8A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548" w:type="pct"/>
            <w:tcBorders>
              <w:top w:val="nil"/>
              <w:left w:val="nil"/>
              <w:bottom w:val="single" w:sz="4" w:space="0" w:color="auto"/>
              <w:right w:val="single" w:sz="4" w:space="0" w:color="auto"/>
            </w:tcBorders>
            <w:shd w:val="clear" w:color="auto" w:fill="auto"/>
            <w:noWrap/>
            <w:vAlign w:val="bottom"/>
            <w:hideMark/>
          </w:tcPr>
          <w:p w14:paraId="5966F78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275 </w:t>
            </w:r>
          </w:p>
        </w:tc>
        <w:tc>
          <w:tcPr>
            <w:tcW w:w="557" w:type="pct"/>
            <w:tcBorders>
              <w:top w:val="nil"/>
              <w:left w:val="nil"/>
              <w:bottom w:val="single" w:sz="4" w:space="0" w:color="auto"/>
              <w:right w:val="single" w:sz="4" w:space="0" w:color="auto"/>
            </w:tcBorders>
            <w:shd w:val="clear" w:color="auto" w:fill="auto"/>
            <w:noWrap/>
            <w:vAlign w:val="bottom"/>
            <w:hideMark/>
          </w:tcPr>
          <w:p w14:paraId="5E328F2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540 </w:t>
            </w:r>
          </w:p>
        </w:tc>
        <w:tc>
          <w:tcPr>
            <w:tcW w:w="557" w:type="pct"/>
            <w:tcBorders>
              <w:top w:val="nil"/>
              <w:left w:val="nil"/>
              <w:bottom w:val="single" w:sz="4" w:space="0" w:color="auto"/>
              <w:right w:val="single" w:sz="4" w:space="0" w:color="auto"/>
            </w:tcBorders>
            <w:shd w:val="clear" w:color="auto" w:fill="auto"/>
            <w:noWrap/>
            <w:vAlign w:val="bottom"/>
            <w:hideMark/>
          </w:tcPr>
          <w:p w14:paraId="54AA528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712 </w:t>
            </w:r>
          </w:p>
        </w:tc>
        <w:tc>
          <w:tcPr>
            <w:tcW w:w="635" w:type="pct"/>
            <w:tcBorders>
              <w:top w:val="nil"/>
              <w:left w:val="nil"/>
              <w:bottom w:val="single" w:sz="4" w:space="0" w:color="auto"/>
              <w:right w:val="single" w:sz="4" w:space="0" w:color="auto"/>
            </w:tcBorders>
            <w:shd w:val="clear" w:color="auto" w:fill="auto"/>
            <w:noWrap/>
            <w:vAlign w:val="bottom"/>
            <w:hideMark/>
          </w:tcPr>
          <w:p w14:paraId="252C3DC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1,527 </w:t>
            </w:r>
          </w:p>
        </w:tc>
        <w:tc>
          <w:tcPr>
            <w:tcW w:w="437" w:type="pct"/>
            <w:tcBorders>
              <w:top w:val="nil"/>
              <w:left w:val="nil"/>
              <w:bottom w:val="single" w:sz="4" w:space="0" w:color="auto"/>
              <w:right w:val="single" w:sz="4" w:space="0" w:color="auto"/>
            </w:tcBorders>
            <w:shd w:val="clear" w:color="auto" w:fill="auto"/>
            <w:noWrap/>
            <w:vAlign w:val="bottom"/>
            <w:hideMark/>
          </w:tcPr>
          <w:p w14:paraId="2D4B2BD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B1D6BFB"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378A921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Mbombela</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5A126FD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548" w:type="pct"/>
            <w:tcBorders>
              <w:top w:val="nil"/>
              <w:left w:val="nil"/>
              <w:bottom w:val="single" w:sz="4" w:space="0" w:color="auto"/>
              <w:right w:val="single" w:sz="4" w:space="0" w:color="auto"/>
            </w:tcBorders>
            <w:shd w:val="clear" w:color="auto" w:fill="auto"/>
            <w:noWrap/>
            <w:vAlign w:val="bottom"/>
            <w:hideMark/>
          </w:tcPr>
          <w:p w14:paraId="105A5B6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1,368 </w:t>
            </w:r>
          </w:p>
        </w:tc>
        <w:tc>
          <w:tcPr>
            <w:tcW w:w="557" w:type="pct"/>
            <w:tcBorders>
              <w:top w:val="nil"/>
              <w:left w:val="nil"/>
              <w:bottom w:val="single" w:sz="4" w:space="0" w:color="auto"/>
              <w:right w:val="single" w:sz="4" w:space="0" w:color="auto"/>
            </w:tcBorders>
            <w:shd w:val="clear" w:color="auto" w:fill="auto"/>
            <w:noWrap/>
            <w:vAlign w:val="bottom"/>
            <w:hideMark/>
          </w:tcPr>
          <w:p w14:paraId="7570A03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1,826 </w:t>
            </w:r>
          </w:p>
        </w:tc>
        <w:tc>
          <w:tcPr>
            <w:tcW w:w="557" w:type="pct"/>
            <w:tcBorders>
              <w:top w:val="nil"/>
              <w:left w:val="nil"/>
              <w:bottom w:val="single" w:sz="4" w:space="0" w:color="auto"/>
              <w:right w:val="single" w:sz="4" w:space="0" w:color="auto"/>
            </w:tcBorders>
            <w:shd w:val="clear" w:color="auto" w:fill="auto"/>
            <w:noWrap/>
            <w:vAlign w:val="bottom"/>
            <w:hideMark/>
          </w:tcPr>
          <w:p w14:paraId="7CBFEB4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1,642 </w:t>
            </w:r>
          </w:p>
        </w:tc>
        <w:tc>
          <w:tcPr>
            <w:tcW w:w="635" w:type="pct"/>
            <w:tcBorders>
              <w:top w:val="nil"/>
              <w:left w:val="nil"/>
              <w:bottom w:val="single" w:sz="4" w:space="0" w:color="auto"/>
              <w:right w:val="single" w:sz="4" w:space="0" w:color="auto"/>
            </w:tcBorders>
            <w:shd w:val="clear" w:color="auto" w:fill="auto"/>
            <w:noWrap/>
            <w:vAlign w:val="bottom"/>
            <w:hideMark/>
          </w:tcPr>
          <w:p w14:paraId="69B1AF6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4,836 </w:t>
            </w:r>
          </w:p>
        </w:tc>
        <w:tc>
          <w:tcPr>
            <w:tcW w:w="437" w:type="pct"/>
            <w:tcBorders>
              <w:top w:val="nil"/>
              <w:left w:val="nil"/>
              <w:bottom w:val="single" w:sz="4" w:space="0" w:color="auto"/>
              <w:right w:val="single" w:sz="4" w:space="0" w:color="auto"/>
            </w:tcBorders>
            <w:shd w:val="clear" w:color="auto" w:fill="auto"/>
            <w:noWrap/>
            <w:vAlign w:val="bottom"/>
            <w:hideMark/>
          </w:tcPr>
          <w:p w14:paraId="60A1D2B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068B336C"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72C44A2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Nkomazi </w:t>
            </w:r>
          </w:p>
        </w:tc>
        <w:tc>
          <w:tcPr>
            <w:tcW w:w="1149" w:type="pct"/>
            <w:tcBorders>
              <w:top w:val="nil"/>
              <w:left w:val="nil"/>
              <w:bottom w:val="single" w:sz="4" w:space="0" w:color="auto"/>
              <w:right w:val="single" w:sz="4" w:space="0" w:color="auto"/>
            </w:tcBorders>
            <w:shd w:val="clear" w:color="auto" w:fill="auto"/>
            <w:noWrap/>
            <w:vAlign w:val="bottom"/>
            <w:hideMark/>
          </w:tcPr>
          <w:p w14:paraId="6F5ECA4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548" w:type="pct"/>
            <w:tcBorders>
              <w:top w:val="nil"/>
              <w:left w:val="nil"/>
              <w:bottom w:val="single" w:sz="4" w:space="0" w:color="auto"/>
              <w:right w:val="single" w:sz="4" w:space="0" w:color="auto"/>
            </w:tcBorders>
            <w:shd w:val="clear" w:color="auto" w:fill="auto"/>
            <w:noWrap/>
            <w:vAlign w:val="bottom"/>
            <w:hideMark/>
          </w:tcPr>
          <w:p w14:paraId="22832AD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1,541 </w:t>
            </w:r>
          </w:p>
        </w:tc>
        <w:tc>
          <w:tcPr>
            <w:tcW w:w="557" w:type="pct"/>
            <w:tcBorders>
              <w:top w:val="nil"/>
              <w:left w:val="nil"/>
              <w:bottom w:val="single" w:sz="4" w:space="0" w:color="auto"/>
              <w:right w:val="single" w:sz="4" w:space="0" w:color="auto"/>
            </w:tcBorders>
            <w:shd w:val="clear" w:color="auto" w:fill="auto"/>
            <w:noWrap/>
            <w:vAlign w:val="bottom"/>
            <w:hideMark/>
          </w:tcPr>
          <w:p w14:paraId="1D1019C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1,683 </w:t>
            </w:r>
          </w:p>
        </w:tc>
        <w:tc>
          <w:tcPr>
            <w:tcW w:w="557" w:type="pct"/>
            <w:tcBorders>
              <w:top w:val="nil"/>
              <w:left w:val="nil"/>
              <w:bottom w:val="single" w:sz="4" w:space="0" w:color="auto"/>
              <w:right w:val="single" w:sz="4" w:space="0" w:color="auto"/>
            </w:tcBorders>
            <w:shd w:val="clear" w:color="auto" w:fill="auto"/>
            <w:noWrap/>
            <w:vAlign w:val="bottom"/>
            <w:hideMark/>
          </w:tcPr>
          <w:p w14:paraId="0DB8E72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1,578 </w:t>
            </w:r>
          </w:p>
        </w:tc>
        <w:tc>
          <w:tcPr>
            <w:tcW w:w="635" w:type="pct"/>
            <w:tcBorders>
              <w:top w:val="nil"/>
              <w:left w:val="nil"/>
              <w:bottom w:val="single" w:sz="4" w:space="0" w:color="auto"/>
              <w:right w:val="single" w:sz="4" w:space="0" w:color="auto"/>
            </w:tcBorders>
            <w:shd w:val="clear" w:color="auto" w:fill="auto"/>
            <w:noWrap/>
            <w:vAlign w:val="bottom"/>
            <w:hideMark/>
          </w:tcPr>
          <w:p w14:paraId="09891F3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4,802 </w:t>
            </w:r>
          </w:p>
        </w:tc>
        <w:tc>
          <w:tcPr>
            <w:tcW w:w="437" w:type="pct"/>
            <w:tcBorders>
              <w:top w:val="nil"/>
              <w:left w:val="nil"/>
              <w:bottom w:val="single" w:sz="4" w:space="0" w:color="auto"/>
              <w:right w:val="single" w:sz="4" w:space="0" w:color="auto"/>
            </w:tcBorders>
            <w:shd w:val="clear" w:color="auto" w:fill="auto"/>
            <w:noWrap/>
            <w:vAlign w:val="bottom"/>
            <w:hideMark/>
          </w:tcPr>
          <w:p w14:paraId="6C8006A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1900</w:t>
            </w:r>
          </w:p>
        </w:tc>
      </w:tr>
      <w:tr w:rsidR="00034800" w:rsidRPr="00586A07" w14:paraId="078E8842"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25405D2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Thabachweu</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3141528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548" w:type="pct"/>
            <w:tcBorders>
              <w:top w:val="nil"/>
              <w:left w:val="nil"/>
              <w:bottom w:val="single" w:sz="4" w:space="0" w:color="auto"/>
              <w:right w:val="single" w:sz="4" w:space="0" w:color="auto"/>
            </w:tcBorders>
            <w:shd w:val="clear" w:color="auto" w:fill="auto"/>
            <w:noWrap/>
            <w:vAlign w:val="bottom"/>
            <w:hideMark/>
          </w:tcPr>
          <w:p w14:paraId="32076D2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1,246 </w:t>
            </w:r>
          </w:p>
        </w:tc>
        <w:tc>
          <w:tcPr>
            <w:tcW w:w="557" w:type="pct"/>
            <w:tcBorders>
              <w:top w:val="nil"/>
              <w:left w:val="nil"/>
              <w:bottom w:val="single" w:sz="4" w:space="0" w:color="auto"/>
              <w:right w:val="single" w:sz="4" w:space="0" w:color="auto"/>
            </w:tcBorders>
            <w:shd w:val="clear" w:color="auto" w:fill="auto"/>
            <w:noWrap/>
            <w:vAlign w:val="bottom"/>
            <w:hideMark/>
          </w:tcPr>
          <w:p w14:paraId="61F2DA1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1,218 </w:t>
            </w:r>
          </w:p>
        </w:tc>
        <w:tc>
          <w:tcPr>
            <w:tcW w:w="557" w:type="pct"/>
            <w:tcBorders>
              <w:top w:val="nil"/>
              <w:left w:val="nil"/>
              <w:bottom w:val="single" w:sz="4" w:space="0" w:color="auto"/>
              <w:right w:val="single" w:sz="4" w:space="0" w:color="auto"/>
            </w:tcBorders>
            <w:shd w:val="clear" w:color="auto" w:fill="auto"/>
            <w:noWrap/>
            <w:vAlign w:val="bottom"/>
            <w:hideMark/>
          </w:tcPr>
          <w:p w14:paraId="3CA5804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1,031 </w:t>
            </w:r>
          </w:p>
        </w:tc>
        <w:tc>
          <w:tcPr>
            <w:tcW w:w="635" w:type="pct"/>
            <w:tcBorders>
              <w:top w:val="nil"/>
              <w:left w:val="nil"/>
              <w:bottom w:val="single" w:sz="4" w:space="0" w:color="auto"/>
              <w:right w:val="single" w:sz="4" w:space="0" w:color="auto"/>
            </w:tcBorders>
            <w:shd w:val="clear" w:color="auto" w:fill="auto"/>
            <w:noWrap/>
            <w:vAlign w:val="bottom"/>
            <w:hideMark/>
          </w:tcPr>
          <w:p w14:paraId="3437923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3,495 </w:t>
            </w:r>
          </w:p>
        </w:tc>
        <w:tc>
          <w:tcPr>
            <w:tcW w:w="437" w:type="pct"/>
            <w:tcBorders>
              <w:top w:val="nil"/>
              <w:left w:val="nil"/>
              <w:bottom w:val="single" w:sz="4" w:space="0" w:color="auto"/>
              <w:right w:val="single" w:sz="4" w:space="0" w:color="auto"/>
            </w:tcBorders>
            <w:shd w:val="clear" w:color="auto" w:fill="auto"/>
            <w:noWrap/>
            <w:vAlign w:val="bottom"/>
            <w:hideMark/>
          </w:tcPr>
          <w:p w14:paraId="52F1211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r>
      <w:tr w:rsidR="00034800" w:rsidRPr="00586A07" w14:paraId="7D0F2204" w14:textId="77777777" w:rsidTr="00EC451C">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14:paraId="020E01D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Umjindi</w:t>
            </w:r>
            <w:proofErr w:type="spellEnd"/>
            <w:r w:rsidRPr="00586A07">
              <w:rPr>
                <w:rFonts w:ascii="Calibri" w:eastAsia="Times New Roman" w:hAnsi="Calibri" w:cs="Times New Roman"/>
                <w:color w:val="000000"/>
                <w:lang w:val="en-GB" w:eastAsia="en-GB"/>
              </w:rPr>
              <w:t xml:space="preserve"> </w:t>
            </w:r>
          </w:p>
        </w:tc>
        <w:tc>
          <w:tcPr>
            <w:tcW w:w="1149" w:type="pct"/>
            <w:tcBorders>
              <w:top w:val="nil"/>
              <w:left w:val="nil"/>
              <w:bottom w:val="single" w:sz="4" w:space="0" w:color="auto"/>
              <w:right w:val="single" w:sz="4" w:space="0" w:color="auto"/>
            </w:tcBorders>
            <w:shd w:val="clear" w:color="auto" w:fill="auto"/>
            <w:noWrap/>
            <w:vAlign w:val="bottom"/>
            <w:hideMark/>
          </w:tcPr>
          <w:p w14:paraId="6E69D2A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548" w:type="pct"/>
            <w:tcBorders>
              <w:top w:val="nil"/>
              <w:left w:val="nil"/>
              <w:bottom w:val="single" w:sz="4" w:space="0" w:color="auto"/>
              <w:right w:val="single" w:sz="4" w:space="0" w:color="auto"/>
            </w:tcBorders>
            <w:shd w:val="clear" w:color="auto" w:fill="auto"/>
            <w:noWrap/>
            <w:vAlign w:val="bottom"/>
            <w:hideMark/>
          </w:tcPr>
          <w:p w14:paraId="6CC3FF7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269 </w:t>
            </w:r>
          </w:p>
        </w:tc>
        <w:tc>
          <w:tcPr>
            <w:tcW w:w="557" w:type="pct"/>
            <w:tcBorders>
              <w:top w:val="nil"/>
              <w:left w:val="nil"/>
              <w:bottom w:val="single" w:sz="4" w:space="0" w:color="auto"/>
              <w:right w:val="single" w:sz="4" w:space="0" w:color="auto"/>
            </w:tcBorders>
            <w:shd w:val="clear" w:color="auto" w:fill="auto"/>
            <w:noWrap/>
            <w:vAlign w:val="bottom"/>
            <w:hideMark/>
          </w:tcPr>
          <w:p w14:paraId="362BF65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729 </w:t>
            </w:r>
          </w:p>
        </w:tc>
        <w:tc>
          <w:tcPr>
            <w:tcW w:w="557" w:type="pct"/>
            <w:tcBorders>
              <w:top w:val="nil"/>
              <w:left w:val="nil"/>
              <w:bottom w:val="single" w:sz="4" w:space="0" w:color="auto"/>
              <w:right w:val="single" w:sz="4" w:space="0" w:color="auto"/>
            </w:tcBorders>
            <w:shd w:val="clear" w:color="auto" w:fill="auto"/>
            <w:noWrap/>
            <w:vAlign w:val="bottom"/>
            <w:hideMark/>
          </w:tcPr>
          <w:p w14:paraId="4F96EC9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959 </w:t>
            </w:r>
          </w:p>
        </w:tc>
        <w:tc>
          <w:tcPr>
            <w:tcW w:w="635" w:type="pct"/>
            <w:tcBorders>
              <w:top w:val="nil"/>
              <w:left w:val="nil"/>
              <w:bottom w:val="single" w:sz="4" w:space="0" w:color="auto"/>
              <w:right w:val="single" w:sz="4" w:space="0" w:color="auto"/>
            </w:tcBorders>
            <w:shd w:val="clear" w:color="auto" w:fill="auto"/>
            <w:noWrap/>
            <w:vAlign w:val="bottom"/>
            <w:hideMark/>
          </w:tcPr>
          <w:p w14:paraId="6BFEDCB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1,957 </w:t>
            </w:r>
          </w:p>
        </w:tc>
        <w:tc>
          <w:tcPr>
            <w:tcW w:w="437" w:type="pct"/>
            <w:tcBorders>
              <w:top w:val="nil"/>
              <w:left w:val="nil"/>
              <w:bottom w:val="single" w:sz="4" w:space="0" w:color="auto"/>
              <w:right w:val="single" w:sz="4" w:space="0" w:color="auto"/>
            </w:tcBorders>
            <w:shd w:val="clear" w:color="auto" w:fill="auto"/>
            <w:noWrap/>
            <w:vAlign w:val="bottom"/>
            <w:hideMark/>
          </w:tcPr>
          <w:p w14:paraId="2B65D7A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2F99F4E" w14:textId="77777777" w:rsidTr="00EC451C">
        <w:trPr>
          <w:trHeight w:val="300"/>
        </w:trPr>
        <w:tc>
          <w:tcPr>
            <w:tcW w:w="1116" w:type="pct"/>
            <w:tcBorders>
              <w:top w:val="nil"/>
              <w:left w:val="single" w:sz="4" w:space="0" w:color="auto"/>
              <w:bottom w:val="single" w:sz="4" w:space="0" w:color="auto"/>
              <w:right w:val="single" w:sz="4" w:space="0" w:color="auto"/>
            </w:tcBorders>
            <w:shd w:val="clear" w:color="000000" w:fill="FFE699"/>
            <w:noWrap/>
            <w:vAlign w:val="bottom"/>
            <w:hideMark/>
          </w:tcPr>
          <w:p w14:paraId="4898F96D"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6</w:t>
            </w:r>
          </w:p>
        </w:tc>
        <w:tc>
          <w:tcPr>
            <w:tcW w:w="1149" w:type="pct"/>
            <w:tcBorders>
              <w:top w:val="nil"/>
              <w:left w:val="nil"/>
              <w:bottom w:val="single" w:sz="4" w:space="0" w:color="auto"/>
              <w:right w:val="single" w:sz="4" w:space="0" w:color="auto"/>
            </w:tcBorders>
            <w:shd w:val="clear" w:color="000000" w:fill="FFE699"/>
            <w:noWrap/>
            <w:vAlign w:val="bottom"/>
            <w:hideMark/>
          </w:tcPr>
          <w:p w14:paraId="2FA59BBF"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Seriti</w:t>
            </w:r>
            <w:proofErr w:type="spellEnd"/>
            <w:r w:rsidRPr="00586A07">
              <w:rPr>
                <w:rFonts w:ascii="Calibri" w:eastAsia="Times New Roman" w:hAnsi="Calibri" w:cs="Times New Roman"/>
                <w:b/>
                <w:bCs/>
                <w:color w:val="000000"/>
                <w:lang w:val="en-GB" w:eastAsia="en-GB"/>
              </w:rPr>
              <w:t xml:space="preserve"> Institute Total</w:t>
            </w:r>
          </w:p>
        </w:tc>
        <w:tc>
          <w:tcPr>
            <w:tcW w:w="548" w:type="pct"/>
            <w:tcBorders>
              <w:top w:val="nil"/>
              <w:left w:val="nil"/>
              <w:bottom w:val="single" w:sz="4" w:space="0" w:color="auto"/>
              <w:right w:val="single" w:sz="4" w:space="0" w:color="auto"/>
            </w:tcBorders>
            <w:shd w:val="clear" w:color="000000" w:fill="FFE699"/>
            <w:noWrap/>
            <w:vAlign w:val="bottom"/>
            <w:hideMark/>
          </w:tcPr>
          <w:p w14:paraId="7F54BD5C"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7,373 </w:t>
            </w:r>
          </w:p>
        </w:tc>
        <w:tc>
          <w:tcPr>
            <w:tcW w:w="557" w:type="pct"/>
            <w:tcBorders>
              <w:top w:val="nil"/>
              <w:left w:val="nil"/>
              <w:bottom w:val="single" w:sz="4" w:space="0" w:color="auto"/>
              <w:right w:val="single" w:sz="4" w:space="0" w:color="auto"/>
            </w:tcBorders>
            <w:shd w:val="clear" w:color="000000" w:fill="FFE699"/>
            <w:noWrap/>
            <w:vAlign w:val="bottom"/>
            <w:hideMark/>
          </w:tcPr>
          <w:p w14:paraId="70F15D7E"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8,854 </w:t>
            </w:r>
          </w:p>
        </w:tc>
        <w:tc>
          <w:tcPr>
            <w:tcW w:w="557" w:type="pct"/>
            <w:tcBorders>
              <w:top w:val="nil"/>
              <w:left w:val="nil"/>
              <w:bottom w:val="single" w:sz="4" w:space="0" w:color="auto"/>
              <w:right w:val="single" w:sz="4" w:space="0" w:color="auto"/>
            </w:tcBorders>
            <w:shd w:val="clear" w:color="000000" w:fill="FFE699"/>
            <w:noWrap/>
            <w:vAlign w:val="bottom"/>
            <w:hideMark/>
          </w:tcPr>
          <w:p w14:paraId="769C9A57"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8,618 </w:t>
            </w:r>
          </w:p>
        </w:tc>
        <w:tc>
          <w:tcPr>
            <w:tcW w:w="635" w:type="pct"/>
            <w:tcBorders>
              <w:top w:val="nil"/>
              <w:left w:val="nil"/>
              <w:bottom w:val="single" w:sz="4" w:space="0" w:color="auto"/>
              <w:right w:val="single" w:sz="4" w:space="0" w:color="auto"/>
            </w:tcBorders>
            <w:shd w:val="clear" w:color="000000" w:fill="FFE699"/>
            <w:noWrap/>
            <w:vAlign w:val="bottom"/>
            <w:hideMark/>
          </w:tcPr>
          <w:p w14:paraId="70D9E746"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24,845 </w:t>
            </w:r>
          </w:p>
        </w:tc>
        <w:tc>
          <w:tcPr>
            <w:tcW w:w="437" w:type="pct"/>
            <w:tcBorders>
              <w:top w:val="nil"/>
              <w:left w:val="nil"/>
              <w:bottom w:val="single" w:sz="4" w:space="0" w:color="auto"/>
              <w:right w:val="single" w:sz="4" w:space="0" w:color="auto"/>
            </w:tcBorders>
            <w:shd w:val="clear" w:color="000000" w:fill="FFE699"/>
            <w:noWrap/>
            <w:vAlign w:val="bottom"/>
            <w:hideMark/>
          </w:tcPr>
          <w:p w14:paraId="728A696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9400</w:t>
            </w:r>
          </w:p>
        </w:tc>
      </w:tr>
    </w:tbl>
    <w:p w14:paraId="7D6150EB" w14:textId="77777777" w:rsidR="00034800" w:rsidRPr="00EC451C" w:rsidRDefault="00034800" w:rsidP="0004222C">
      <w:pPr>
        <w:rPr>
          <w:b/>
        </w:rPr>
      </w:pPr>
      <w:r w:rsidRPr="00EC451C">
        <w:rPr>
          <w:b/>
        </w:rPr>
        <w:lastRenderedPageBreak/>
        <w:t>NORTHERN CAPE</w:t>
      </w:r>
    </w:p>
    <w:p w14:paraId="196A428E" w14:textId="77777777" w:rsidR="00034800" w:rsidRDefault="00034800" w:rsidP="00C732A7">
      <w:pPr>
        <w:pStyle w:val="ListParagraph"/>
      </w:pPr>
      <w:r>
        <w:t xml:space="preserve">There are three Implementing Agents facilitating the implementation of the programme, </w:t>
      </w:r>
      <w:r w:rsidR="00C732A7">
        <w:t xml:space="preserve">the table below provides </w:t>
      </w:r>
      <w:r>
        <w:t>the detailed breakdown of the work opportunities provided per site (Municipality) over a period of three years.</w:t>
      </w:r>
    </w:p>
    <w:tbl>
      <w:tblPr>
        <w:tblW w:w="5000" w:type="pct"/>
        <w:tblLook w:val="04A0" w:firstRow="1" w:lastRow="0" w:firstColumn="1" w:lastColumn="0" w:noHBand="0" w:noVBand="1"/>
      </w:tblPr>
      <w:tblGrid>
        <w:gridCol w:w="4163"/>
        <w:gridCol w:w="3567"/>
        <w:gridCol w:w="1220"/>
        <w:gridCol w:w="1220"/>
        <w:gridCol w:w="1220"/>
        <w:gridCol w:w="1407"/>
        <w:gridCol w:w="1151"/>
      </w:tblGrid>
      <w:tr w:rsidR="00034800" w:rsidRPr="00586A07" w14:paraId="65166B29" w14:textId="77777777" w:rsidTr="009364D0">
        <w:trPr>
          <w:trHeight w:val="900"/>
          <w:tblHeader/>
        </w:trPr>
        <w:tc>
          <w:tcPr>
            <w:tcW w:w="1524" w:type="pct"/>
            <w:tcBorders>
              <w:top w:val="single" w:sz="4" w:space="0" w:color="auto"/>
              <w:left w:val="single" w:sz="4" w:space="0" w:color="auto"/>
              <w:bottom w:val="single" w:sz="4" w:space="0" w:color="auto"/>
              <w:right w:val="single" w:sz="4" w:space="0" w:color="auto"/>
            </w:tcBorders>
            <w:shd w:val="clear" w:color="000000" w:fill="BFBFBF"/>
            <w:hideMark/>
          </w:tcPr>
          <w:p w14:paraId="1C880CBE"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Pr="00586A07">
              <w:rPr>
                <w:rFonts w:ascii="Calibri" w:eastAsia="Times New Roman" w:hAnsi="Calibri" w:cs="Times New Roman"/>
                <w:b/>
                <w:bCs/>
                <w:color w:val="000000"/>
                <w:lang w:val="en-GB" w:eastAsia="en-GB"/>
              </w:rPr>
              <w:t>Site Name</w:t>
            </w:r>
          </w:p>
        </w:tc>
        <w:tc>
          <w:tcPr>
            <w:tcW w:w="1089" w:type="pct"/>
            <w:tcBorders>
              <w:top w:val="single" w:sz="4" w:space="0" w:color="auto"/>
              <w:left w:val="nil"/>
              <w:bottom w:val="single" w:sz="4" w:space="0" w:color="auto"/>
              <w:right w:val="single" w:sz="4" w:space="0" w:color="auto"/>
            </w:tcBorders>
            <w:shd w:val="clear" w:color="000000" w:fill="BFBFBF"/>
            <w:hideMark/>
          </w:tcPr>
          <w:p w14:paraId="2A5D8F9E"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469" w:type="pct"/>
            <w:tcBorders>
              <w:top w:val="single" w:sz="4" w:space="0" w:color="auto"/>
              <w:left w:val="nil"/>
              <w:bottom w:val="single" w:sz="4" w:space="0" w:color="auto"/>
              <w:right w:val="single" w:sz="4" w:space="0" w:color="auto"/>
            </w:tcBorders>
            <w:shd w:val="clear" w:color="000000" w:fill="BFBFBF"/>
            <w:hideMark/>
          </w:tcPr>
          <w:p w14:paraId="625B7BE2"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469" w:type="pct"/>
            <w:tcBorders>
              <w:top w:val="single" w:sz="4" w:space="0" w:color="auto"/>
              <w:left w:val="nil"/>
              <w:bottom w:val="single" w:sz="4" w:space="0" w:color="auto"/>
              <w:right w:val="single" w:sz="4" w:space="0" w:color="auto"/>
            </w:tcBorders>
            <w:shd w:val="clear" w:color="000000" w:fill="BFBFBF"/>
            <w:hideMark/>
          </w:tcPr>
          <w:p w14:paraId="6AAC84FC"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469" w:type="pct"/>
            <w:tcBorders>
              <w:top w:val="single" w:sz="4" w:space="0" w:color="auto"/>
              <w:left w:val="nil"/>
              <w:bottom w:val="single" w:sz="4" w:space="0" w:color="auto"/>
              <w:right w:val="single" w:sz="4" w:space="0" w:color="auto"/>
            </w:tcBorders>
            <w:shd w:val="clear" w:color="000000" w:fill="BFBFBF"/>
            <w:hideMark/>
          </w:tcPr>
          <w:p w14:paraId="7776A95C"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536" w:type="pct"/>
            <w:tcBorders>
              <w:top w:val="single" w:sz="4" w:space="0" w:color="auto"/>
              <w:left w:val="nil"/>
              <w:bottom w:val="single" w:sz="4" w:space="0" w:color="auto"/>
              <w:right w:val="single" w:sz="4" w:space="0" w:color="auto"/>
            </w:tcBorders>
            <w:shd w:val="clear" w:color="000000" w:fill="BFBFBF"/>
            <w:hideMark/>
          </w:tcPr>
          <w:p w14:paraId="1E4C2B41"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w:t>
            </w:r>
            <w:r w:rsidR="000277D5">
              <w:rPr>
                <w:rFonts w:ascii="Calibri" w:eastAsia="Times New Roman" w:hAnsi="Calibri" w:cs="Times New Roman"/>
                <w:b/>
                <w:bCs/>
                <w:color w:val="000000"/>
                <w:lang w:val="en-GB" w:eastAsia="en-GB"/>
              </w:rPr>
              <w:t>d</w:t>
            </w:r>
            <w:r w:rsidRPr="00586A07">
              <w:rPr>
                <w:rFonts w:ascii="Calibri" w:eastAsia="Times New Roman" w:hAnsi="Calibri" w:cs="Times New Roman"/>
                <w:b/>
                <w:bCs/>
                <w:color w:val="000000"/>
                <w:lang w:val="en-GB" w:eastAsia="en-GB"/>
              </w:rPr>
              <w:t xml:space="preserve"> to date</w:t>
            </w:r>
          </w:p>
        </w:tc>
        <w:tc>
          <w:tcPr>
            <w:tcW w:w="444" w:type="pct"/>
            <w:tcBorders>
              <w:top w:val="single" w:sz="4" w:space="0" w:color="auto"/>
              <w:left w:val="nil"/>
              <w:bottom w:val="single" w:sz="4" w:space="0" w:color="auto"/>
              <w:right w:val="single" w:sz="4" w:space="0" w:color="auto"/>
            </w:tcBorders>
            <w:shd w:val="clear" w:color="FFFFCC" w:fill="BFBFBF"/>
            <w:hideMark/>
          </w:tcPr>
          <w:p w14:paraId="6B2427C4"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034800" w:rsidRPr="00586A07" w14:paraId="22F497F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819DF8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Emthanjeni</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3A143D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CB55ED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3504F52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1,069 </w:t>
            </w:r>
          </w:p>
        </w:tc>
        <w:tc>
          <w:tcPr>
            <w:tcW w:w="469" w:type="pct"/>
            <w:tcBorders>
              <w:top w:val="nil"/>
              <w:left w:val="nil"/>
              <w:bottom w:val="single" w:sz="4" w:space="0" w:color="auto"/>
              <w:right w:val="single" w:sz="4" w:space="0" w:color="auto"/>
            </w:tcBorders>
            <w:shd w:val="clear" w:color="auto" w:fill="auto"/>
            <w:noWrap/>
            <w:vAlign w:val="bottom"/>
            <w:hideMark/>
          </w:tcPr>
          <w:p w14:paraId="1A3D2A0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1,155 </w:t>
            </w:r>
          </w:p>
        </w:tc>
        <w:tc>
          <w:tcPr>
            <w:tcW w:w="536" w:type="pct"/>
            <w:tcBorders>
              <w:top w:val="nil"/>
              <w:left w:val="nil"/>
              <w:bottom w:val="single" w:sz="4" w:space="0" w:color="auto"/>
              <w:right w:val="single" w:sz="4" w:space="0" w:color="auto"/>
            </w:tcBorders>
            <w:shd w:val="clear" w:color="auto" w:fill="auto"/>
            <w:noWrap/>
            <w:vAlign w:val="bottom"/>
            <w:hideMark/>
          </w:tcPr>
          <w:p w14:paraId="378291C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2,224 </w:t>
            </w:r>
          </w:p>
        </w:tc>
        <w:tc>
          <w:tcPr>
            <w:tcW w:w="444" w:type="pct"/>
            <w:tcBorders>
              <w:top w:val="nil"/>
              <w:left w:val="nil"/>
              <w:bottom w:val="single" w:sz="4" w:space="0" w:color="auto"/>
              <w:right w:val="single" w:sz="4" w:space="0" w:color="auto"/>
            </w:tcBorders>
            <w:shd w:val="clear" w:color="auto" w:fill="auto"/>
            <w:noWrap/>
            <w:vAlign w:val="bottom"/>
            <w:hideMark/>
          </w:tcPr>
          <w:p w14:paraId="2720735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8C11F23"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C7762C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Kareeberg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B1664E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529091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1,302 </w:t>
            </w:r>
          </w:p>
        </w:tc>
        <w:tc>
          <w:tcPr>
            <w:tcW w:w="469" w:type="pct"/>
            <w:tcBorders>
              <w:top w:val="nil"/>
              <w:left w:val="nil"/>
              <w:bottom w:val="single" w:sz="4" w:space="0" w:color="auto"/>
              <w:right w:val="single" w:sz="4" w:space="0" w:color="auto"/>
            </w:tcBorders>
            <w:shd w:val="clear" w:color="auto" w:fill="auto"/>
            <w:noWrap/>
            <w:vAlign w:val="bottom"/>
            <w:hideMark/>
          </w:tcPr>
          <w:p w14:paraId="624EB32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784 </w:t>
            </w:r>
          </w:p>
        </w:tc>
        <w:tc>
          <w:tcPr>
            <w:tcW w:w="469" w:type="pct"/>
            <w:tcBorders>
              <w:top w:val="nil"/>
              <w:left w:val="nil"/>
              <w:bottom w:val="single" w:sz="4" w:space="0" w:color="auto"/>
              <w:right w:val="single" w:sz="4" w:space="0" w:color="auto"/>
            </w:tcBorders>
            <w:shd w:val="clear" w:color="auto" w:fill="auto"/>
            <w:noWrap/>
            <w:vAlign w:val="bottom"/>
            <w:hideMark/>
          </w:tcPr>
          <w:p w14:paraId="003B224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981 </w:t>
            </w:r>
          </w:p>
        </w:tc>
        <w:tc>
          <w:tcPr>
            <w:tcW w:w="536" w:type="pct"/>
            <w:tcBorders>
              <w:top w:val="nil"/>
              <w:left w:val="nil"/>
              <w:bottom w:val="single" w:sz="4" w:space="0" w:color="auto"/>
              <w:right w:val="single" w:sz="4" w:space="0" w:color="auto"/>
            </w:tcBorders>
            <w:shd w:val="clear" w:color="auto" w:fill="auto"/>
            <w:noWrap/>
            <w:vAlign w:val="bottom"/>
            <w:hideMark/>
          </w:tcPr>
          <w:p w14:paraId="779DD79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3,067 </w:t>
            </w:r>
          </w:p>
        </w:tc>
        <w:tc>
          <w:tcPr>
            <w:tcW w:w="444" w:type="pct"/>
            <w:tcBorders>
              <w:top w:val="nil"/>
              <w:left w:val="nil"/>
              <w:bottom w:val="single" w:sz="4" w:space="0" w:color="auto"/>
              <w:right w:val="single" w:sz="4" w:space="0" w:color="auto"/>
            </w:tcBorders>
            <w:shd w:val="clear" w:color="auto" w:fill="auto"/>
            <w:noWrap/>
            <w:vAlign w:val="bottom"/>
            <w:hideMark/>
          </w:tcPr>
          <w:p w14:paraId="7D650D6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4D364A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3D4440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Karoo </w:t>
            </w:r>
            <w:proofErr w:type="spellStart"/>
            <w:r w:rsidRPr="00586A07">
              <w:rPr>
                <w:rFonts w:ascii="Calibri" w:eastAsia="Times New Roman" w:hAnsi="Calibri" w:cs="Times New Roman"/>
                <w:color w:val="000000"/>
                <w:lang w:val="en-GB" w:eastAsia="en-GB"/>
              </w:rPr>
              <w:t>Hoogland</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514290D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1BC63B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334995B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290105C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274705D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6AB820E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279B620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CC87A7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Renosterberg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20ED20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D9BB26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966 </w:t>
            </w:r>
          </w:p>
        </w:tc>
        <w:tc>
          <w:tcPr>
            <w:tcW w:w="469" w:type="pct"/>
            <w:tcBorders>
              <w:top w:val="nil"/>
              <w:left w:val="nil"/>
              <w:bottom w:val="single" w:sz="4" w:space="0" w:color="auto"/>
              <w:right w:val="single" w:sz="4" w:space="0" w:color="auto"/>
            </w:tcBorders>
            <w:shd w:val="clear" w:color="auto" w:fill="auto"/>
            <w:noWrap/>
            <w:vAlign w:val="bottom"/>
            <w:hideMark/>
          </w:tcPr>
          <w:p w14:paraId="4918EAA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1,060 </w:t>
            </w:r>
          </w:p>
        </w:tc>
        <w:tc>
          <w:tcPr>
            <w:tcW w:w="469" w:type="pct"/>
            <w:tcBorders>
              <w:top w:val="nil"/>
              <w:left w:val="nil"/>
              <w:bottom w:val="single" w:sz="4" w:space="0" w:color="auto"/>
              <w:right w:val="single" w:sz="4" w:space="0" w:color="auto"/>
            </w:tcBorders>
            <w:shd w:val="clear" w:color="auto" w:fill="auto"/>
            <w:noWrap/>
            <w:vAlign w:val="bottom"/>
            <w:hideMark/>
          </w:tcPr>
          <w:p w14:paraId="5BEF919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1,100 </w:t>
            </w:r>
          </w:p>
        </w:tc>
        <w:tc>
          <w:tcPr>
            <w:tcW w:w="536" w:type="pct"/>
            <w:tcBorders>
              <w:top w:val="nil"/>
              <w:left w:val="nil"/>
              <w:bottom w:val="single" w:sz="4" w:space="0" w:color="auto"/>
              <w:right w:val="single" w:sz="4" w:space="0" w:color="auto"/>
            </w:tcBorders>
            <w:shd w:val="clear" w:color="auto" w:fill="auto"/>
            <w:noWrap/>
            <w:vAlign w:val="bottom"/>
            <w:hideMark/>
          </w:tcPr>
          <w:p w14:paraId="10B218A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3,126 </w:t>
            </w:r>
          </w:p>
        </w:tc>
        <w:tc>
          <w:tcPr>
            <w:tcW w:w="444" w:type="pct"/>
            <w:tcBorders>
              <w:top w:val="nil"/>
              <w:left w:val="nil"/>
              <w:bottom w:val="single" w:sz="4" w:space="0" w:color="auto"/>
              <w:right w:val="single" w:sz="4" w:space="0" w:color="auto"/>
            </w:tcBorders>
            <w:shd w:val="clear" w:color="auto" w:fill="auto"/>
            <w:noWrap/>
            <w:vAlign w:val="bottom"/>
            <w:hideMark/>
          </w:tcPr>
          <w:p w14:paraId="1B69096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2B8AC9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F0B9E2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Thembelihle</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4BBFE7B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C28EFE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6988795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33A4B5B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50DBC13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198F1F8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4C7B3B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1C2326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Ubuntu </w:t>
            </w:r>
          </w:p>
        </w:tc>
        <w:tc>
          <w:tcPr>
            <w:tcW w:w="1089" w:type="pct"/>
            <w:tcBorders>
              <w:top w:val="nil"/>
              <w:left w:val="nil"/>
              <w:bottom w:val="single" w:sz="4" w:space="0" w:color="auto"/>
              <w:right w:val="single" w:sz="4" w:space="0" w:color="auto"/>
            </w:tcBorders>
            <w:shd w:val="clear" w:color="auto" w:fill="auto"/>
            <w:noWrap/>
            <w:vAlign w:val="bottom"/>
            <w:hideMark/>
          </w:tcPr>
          <w:p w14:paraId="3214D54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446537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1,486 </w:t>
            </w:r>
          </w:p>
        </w:tc>
        <w:tc>
          <w:tcPr>
            <w:tcW w:w="469" w:type="pct"/>
            <w:tcBorders>
              <w:top w:val="nil"/>
              <w:left w:val="nil"/>
              <w:bottom w:val="single" w:sz="4" w:space="0" w:color="auto"/>
              <w:right w:val="single" w:sz="4" w:space="0" w:color="auto"/>
            </w:tcBorders>
            <w:shd w:val="clear" w:color="auto" w:fill="auto"/>
            <w:noWrap/>
            <w:vAlign w:val="bottom"/>
            <w:hideMark/>
          </w:tcPr>
          <w:p w14:paraId="78FDCEA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1,122 </w:t>
            </w:r>
          </w:p>
        </w:tc>
        <w:tc>
          <w:tcPr>
            <w:tcW w:w="469" w:type="pct"/>
            <w:tcBorders>
              <w:top w:val="nil"/>
              <w:left w:val="nil"/>
              <w:bottom w:val="single" w:sz="4" w:space="0" w:color="auto"/>
              <w:right w:val="single" w:sz="4" w:space="0" w:color="auto"/>
            </w:tcBorders>
            <w:shd w:val="clear" w:color="auto" w:fill="auto"/>
            <w:noWrap/>
            <w:vAlign w:val="bottom"/>
            <w:hideMark/>
          </w:tcPr>
          <w:p w14:paraId="3BEED51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1,072 </w:t>
            </w:r>
          </w:p>
        </w:tc>
        <w:tc>
          <w:tcPr>
            <w:tcW w:w="536" w:type="pct"/>
            <w:tcBorders>
              <w:top w:val="nil"/>
              <w:left w:val="nil"/>
              <w:bottom w:val="single" w:sz="4" w:space="0" w:color="auto"/>
              <w:right w:val="single" w:sz="4" w:space="0" w:color="auto"/>
            </w:tcBorders>
            <w:shd w:val="clear" w:color="auto" w:fill="auto"/>
            <w:noWrap/>
            <w:vAlign w:val="bottom"/>
            <w:hideMark/>
          </w:tcPr>
          <w:p w14:paraId="54725C3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3,680 </w:t>
            </w:r>
          </w:p>
        </w:tc>
        <w:tc>
          <w:tcPr>
            <w:tcW w:w="444" w:type="pct"/>
            <w:tcBorders>
              <w:top w:val="nil"/>
              <w:left w:val="nil"/>
              <w:bottom w:val="single" w:sz="4" w:space="0" w:color="auto"/>
              <w:right w:val="single" w:sz="4" w:space="0" w:color="auto"/>
            </w:tcBorders>
            <w:shd w:val="clear" w:color="auto" w:fill="auto"/>
            <w:noWrap/>
            <w:vAlign w:val="bottom"/>
            <w:hideMark/>
          </w:tcPr>
          <w:p w14:paraId="4248FAB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74C3B9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C46873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Umsobomvu</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8BF107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4E889D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37FBDAD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231 </w:t>
            </w:r>
          </w:p>
        </w:tc>
        <w:tc>
          <w:tcPr>
            <w:tcW w:w="469" w:type="pct"/>
            <w:tcBorders>
              <w:top w:val="nil"/>
              <w:left w:val="nil"/>
              <w:bottom w:val="single" w:sz="4" w:space="0" w:color="auto"/>
              <w:right w:val="single" w:sz="4" w:space="0" w:color="auto"/>
            </w:tcBorders>
            <w:shd w:val="clear" w:color="auto" w:fill="auto"/>
            <w:noWrap/>
            <w:vAlign w:val="bottom"/>
            <w:hideMark/>
          </w:tcPr>
          <w:p w14:paraId="540626C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444 </w:t>
            </w:r>
          </w:p>
        </w:tc>
        <w:tc>
          <w:tcPr>
            <w:tcW w:w="536" w:type="pct"/>
            <w:tcBorders>
              <w:top w:val="nil"/>
              <w:left w:val="nil"/>
              <w:bottom w:val="single" w:sz="4" w:space="0" w:color="auto"/>
              <w:right w:val="single" w:sz="4" w:space="0" w:color="auto"/>
            </w:tcBorders>
            <w:shd w:val="clear" w:color="auto" w:fill="auto"/>
            <w:noWrap/>
            <w:vAlign w:val="bottom"/>
            <w:hideMark/>
          </w:tcPr>
          <w:p w14:paraId="0B0A18C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675 </w:t>
            </w:r>
          </w:p>
        </w:tc>
        <w:tc>
          <w:tcPr>
            <w:tcW w:w="444" w:type="pct"/>
            <w:tcBorders>
              <w:top w:val="nil"/>
              <w:left w:val="nil"/>
              <w:bottom w:val="single" w:sz="4" w:space="0" w:color="auto"/>
              <w:right w:val="single" w:sz="4" w:space="0" w:color="auto"/>
            </w:tcBorders>
            <w:shd w:val="clear" w:color="auto" w:fill="auto"/>
            <w:noWrap/>
            <w:vAlign w:val="bottom"/>
            <w:hideMark/>
          </w:tcPr>
          <w:p w14:paraId="1D66440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995C5F6"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429736DF"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7</w:t>
            </w:r>
          </w:p>
        </w:tc>
        <w:tc>
          <w:tcPr>
            <w:tcW w:w="1089" w:type="pct"/>
            <w:tcBorders>
              <w:top w:val="nil"/>
              <w:left w:val="nil"/>
              <w:bottom w:val="single" w:sz="4" w:space="0" w:color="auto"/>
              <w:right w:val="single" w:sz="4" w:space="0" w:color="auto"/>
            </w:tcBorders>
            <w:shd w:val="clear" w:color="000000" w:fill="FFE699"/>
            <w:noWrap/>
            <w:vAlign w:val="bottom"/>
            <w:hideMark/>
          </w:tcPr>
          <w:p w14:paraId="3E20DE35"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vAlign w:val="bottom"/>
            <w:hideMark/>
          </w:tcPr>
          <w:p w14:paraId="0DF95EE4"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3,754 </w:t>
            </w:r>
          </w:p>
        </w:tc>
        <w:tc>
          <w:tcPr>
            <w:tcW w:w="469" w:type="pct"/>
            <w:tcBorders>
              <w:top w:val="nil"/>
              <w:left w:val="nil"/>
              <w:bottom w:val="single" w:sz="4" w:space="0" w:color="auto"/>
              <w:right w:val="single" w:sz="4" w:space="0" w:color="auto"/>
            </w:tcBorders>
            <w:shd w:val="clear" w:color="000000" w:fill="FFE699"/>
            <w:noWrap/>
            <w:vAlign w:val="bottom"/>
            <w:hideMark/>
          </w:tcPr>
          <w:p w14:paraId="32B9F6D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4,266 </w:t>
            </w:r>
          </w:p>
        </w:tc>
        <w:tc>
          <w:tcPr>
            <w:tcW w:w="469" w:type="pct"/>
            <w:tcBorders>
              <w:top w:val="nil"/>
              <w:left w:val="nil"/>
              <w:bottom w:val="single" w:sz="4" w:space="0" w:color="auto"/>
              <w:right w:val="single" w:sz="4" w:space="0" w:color="auto"/>
            </w:tcBorders>
            <w:shd w:val="clear" w:color="000000" w:fill="FFE699"/>
            <w:noWrap/>
            <w:vAlign w:val="bottom"/>
            <w:hideMark/>
          </w:tcPr>
          <w:p w14:paraId="233E8D4A"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4,752 </w:t>
            </w:r>
          </w:p>
        </w:tc>
        <w:tc>
          <w:tcPr>
            <w:tcW w:w="536" w:type="pct"/>
            <w:tcBorders>
              <w:top w:val="nil"/>
              <w:left w:val="nil"/>
              <w:bottom w:val="single" w:sz="4" w:space="0" w:color="auto"/>
              <w:right w:val="single" w:sz="4" w:space="0" w:color="auto"/>
            </w:tcBorders>
            <w:shd w:val="clear" w:color="000000" w:fill="FFE699"/>
            <w:noWrap/>
            <w:vAlign w:val="bottom"/>
            <w:hideMark/>
          </w:tcPr>
          <w:p w14:paraId="31BF0FCC"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12,772 </w:t>
            </w:r>
          </w:p>
        </w:tc>
        <w:tc>
          <w:tcPr>
            <w:tcW w:w="444" w:type="pct"/>
            <w:tcBorders>
              <w:top w:val="nil"/>
              <w:left w:val="nil"/>
              <w:bottom w:val="single" w:sz="4" w:space="0" w:color="auto"/>
              <w:right w:val="single" w:sz="4" w:space="0" w:color="auto"/>
            </w:tcBorders>
            <w:shd w:val="clear" w:color="000000" w:fill="FFE699"/>
            <w:noWrap/>
            <w:vAlign w:val="bottom"/>
            <w:hideMark/>
          </w:tcPr>
          <w:p w14:paraId="09CDDCA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5500</w:t>
            </w:r>
          </w:p>
        </w:tc>
      </w:tr>
      <w:tr w:rsidR="00034800" w:rsidRPr="00586A07" w14:paraId="421A968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1D82E0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Dikgatlong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1D6BB810"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488103A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1,366 </w:t>
            </w:r>
          </w:p>
        </w:tc>
        <w:tc>
          <w:tcPr>
            <w:tcW w:w="469" w:type="pct"/>
            <w:tcBorders>
              <w:top w:val="nil"/>
              <w:left w:val="nil"/>
              <w:bottom w:val="single" w:sz="4" w:space="0" w:color="auto"/>
              <w:right w:val="single" w:sz="4" w:space="0" w:color="auto"/>
            </w:tcBorders>
            <w:shd w:val="clear" w:color="auto" w:fill="auto"/>
            <w:noWrap/>
            <w:vAlign w:val="bottom"/>
            <w:hideMark/>
          </w:tcPr>
          <w:p w14:paraId="1875B5D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1,189 </w:t>
            </w:r>
          </w:p>
        </w:tc>
        <w:tc>
          <w:tcPr>
            <w:tcW w:w="469" w:type="pct"/>
            <w:tcBorders>
              <w:top w:val="nil"/>
              <w:left w:val="nil"/>
              <w:bottom w:val="single" w:sz="4" w:space="0" w:color="auto"/>
              <w:right w:val="single" w:sz="4" w:space="0" w:color="auto"/>
            </w:tcBorders>
            <w:shd w:val="clear" w:color="auto" w:fill="auto"/>
            <w:noWrap/>
            <w:vAlign w:val="bottom"/>
            <w:hideMark/>
          </w:tcPr>
          <w:p w14:paraId="76CEF92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1,108 </w:t>
            </w:r>
          </w:p>
        </w:tc>
        <w:tc>
          <w:tcPr>
            <w:tcW w:w="536" w:type="pct"/>
            <w:tcBorders>
              <w:top w:val="nil"/>
              <w:left w:val="nil"/>
              <w:bottom w:val="single" w:sz="4" w:space="0" w:color="auto"/>
              <w:right w:val="single" w:sz="4" w:space="0" w:color="auto"/>
            </w:tcBorders>
            <w:shd w:val="clear" w:color="auto" w:fill="auto"/>
            <w:noWrap/>
            <w:vAlign w:val="bottom"/>
            <w:hideMark/>
          </w:tcPr>
          <w:p w14:paraId="7D3A83B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3,663 </w:t>
            </w:r>
          </w:p>
        </w:tc>
        <w:tc>
          <w:tcPr>
            <w:tcW w:w="444" w:type="pct"/>
            <w:tcBorders>
              <w:top w:val="nil"/>
              <w:left w:val="nil"/>
              <w:bottom w:val="single" w:sz="4" w:space="0" w:color="auto"/>
              <w:right w:val="single" w:sz="4" w:space="0" w:color="auto"/>
            </w:tcBorders>
            <w:shd w:val="clear" w:color="auto" w:fill="auto"/>
            <w:noWrap/>
            <w:vAlign w:val="bottom"/>
            <w:hideMark/>
          </w:tcPr>
          <w:p w14:paraId="48DC2F9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402DD6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10DE81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Ga-</w:t>
            </w:r>
            <w:proofErr w:type="spellStart"/>
            <w:r w:rsidRPr="00586A07">
              <w:rPr>
                <w:rFonts w:ascii="Calibri" w:eastAsia="Times New Roman" w:hAnsi="Calibri" w:cs="Times New Roman"/>
                <w:color w:val="000000"/>
                <w:lang w:val="en-GB" w:eastAsia="en-GB"/>
              </w:rPr>
              <w:t>segonyana</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5D8D06BA"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0648080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1467E09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01EB1C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649610D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6C11700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6D1CF31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CF3DEB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Hantaam</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22B47597"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000FEA8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DA56AF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4E04DCA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2B92856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2F15A9B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66C5A55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AA6FE9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Joe </w:t>
            </w:r>
            <w:proofErr w:type="spellStart"/>
            <w:r w:rsidRPr="00586A07">
              <w:rPr>
                <w:rFonts w:ascii="Calibri" w:eastAsia="Times New Roman" w:hAnsi="Calibri" w:cs="Times New Roman"/>
                <w:color w:val="000000"/>
                <w:lang w:val="en-GB" w:eastAsia="en-GB"/>
              </w:rPr>
              <w:t>Morolong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380DD83"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41BEC67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1,574 </w:t>
            </w:r>
          </w:p>
        </w:tc>
        <w:tc>
          <w:tcPr>
            <w:tcW w:w="469" w:type="pct"/>
            <w:tcBorders>
              <w:top w:val="nil"/>
              <w:left w:val="nil"/>
              <w:bottom w:val="single" w:sz="4" w:space="0" w:color="auto"/>
              <w:right w:val="single" w:sz="4" w:space="0" w:color="auto"/>
            </w:tcBorders>
            <w:shd w:val="clear" w:color="auto" w:fill="auto"/>
            <w:noWrap/>
            <w:vAlign w:val="bottom"/>
            <w:hideMark/>
          </w:tcPr>
          <w:p w14:paraId="4ED01E2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1,721 </w:t>
            </w:r>
          </w:p>
        </w:tc>
        <w:tc>
          <w:tcPr>
            <w:tcW w:w="469" w:type="pct"/>
            <w:tcBorders>
              <w:top w:val="nil"/>
              <w:left w:val="nil"/>
              <w:bottom w:val="single" w:sz="4" w:space="0" w:color="auto"/>
              <w:right w:val="single" w:sz="4" w:space="0" w:color="auto"/>
            </w:tcBorders>
            <w:shd w:val="clear" w:color="auto" w:fill="auto"/>
            <w:noWrap/>
            <w:vAlign w:val="bottom"/>
            <w:hideMark/>
          </w:tcPr>
          <w:p w14:paraId="2121284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1,687 </w:t>
            </w:r>
          </w:p>
        </w:tc>
        <w:tc>
          <w:tcPr>
            <w:tcW w:w="536" w:type="pct"/>
            <w:tcBorders>
              <w:top w:val="nil"/>
              <w:left w:val="nil"/>
              <w:bottom w:val="single" w:sz="4" w:space="0" w:color="auto"/>
              <w:right w:val="single" w:sz="4" w:space="0" w:color="auto"/>
            </w:tcBorders>
            <w:shd w:val="clear" w:color="auto" w:fill="auto"/>
            <w:noWrap/>
            <w:vAlign w:val="bottom"/>
            <w:hideMark/>
          </w:tcPr>
          <w:p w14:paraId="1013773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4,982 </w:t>
            </w:r>
          </w:p>
        </w:tc>
        <w:tc>
          <w:tcPr>
            <w:tcW w:w="444" w:type="pct"/>
            <w:tcBorders>
              <w:top w:val="nil"/>
              <w:left w:val="nil"/>
              <w:bottom w:val="single" w:sz="4" w:space="0" w:color="auto"/>
              <w:right w:val="single" w:sz="4" w:space="0" w:color="auto"/>
            </w:tcBorders>
            <w:shd w:val="clear" w:color="auto" w:fill="auto"/>
            <w:noWrap/>
            <w:vAlign w:val="bottom"/>
            <w:hideMark/>
          </w:tcPr>
          <w:p w14:paraId="55D1A5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5058C5D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763DB2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Khara</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Hais</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5CDB795A"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6ACB5A2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164E1F3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4E10A93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7037B4A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241B8F6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23A02BA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8ABCDF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Kheis</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720A0B72"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0665F89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10FEB38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16398FB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394A50B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730861E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670F1D5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2B6F4E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Magareng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FDD9F27"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042F6A3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1,471 </w:t>
            </w:r>
          </w:p>
        </w:tc>
        <w:tc>
          <w:tcPr>
            <w:tcW w:w="469" w:type="pct"/>
            <w:tcBorders>
              <w:top w:val="nil"/>
              <w:left w:val="nil"/>
              <w:bottom w:val="single" w:sz="4" w:space="0" w:color="auto"/>
              <w:right w:val="single" w:sz="4" w:space="0" w:color="auto"/>
            </w:tcBorders>
            <w:shd w:val="clear" w:color="auto" w:fill="auto"/>
            <w:noWrap/>
            <w:vAlign w:val="bottom"/>
            <w:hideMark/>
          </w:tcPr>
          <w:p w14:paraId="2A0AB20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1,246 </w:t>
            </w:r>
          </w:p>
        </w:tc>
        <w:tc>
          <w:tcPr>
            <w:tcW w:w="469" w:type="pct"/>
            <w:tcBorders>
              <w:top w:val="nil"/>
              <w:left w:val="nil"/>
              <w:bottom w:val="single" w:sz="4" w:space="0" w:color="auto"/>
              <w:right w:val="single" w:sz="4" w:space="0" w:color="auto"/>
            </w:tcBorders>
            <w:shd w:val="clear" w:color="auto" w:fill="auto"/>
            <w:noWrap/>
            <w:vAlign w:val="bottom"/>
            <w:hideMark/>
          </w:tcPr>
          <w:p w14:paraId="775C553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1,035 </w:t>
            </w:r>
          </w:p>
        </w:tc>
        <w:tc>
          <w:tcPr>
            <w:tcW w:w="536" w:type="pct"/>
            <w:tcBorders>
              <w:top w:val="nil"/>
              <w:left w:val="nil"/>
              <w:bottom w:val="single" w:sz="4" w:space="0" w:color="auto"/>
              <w:right w:val="single" w:sz="4" w:space="0" w:color="auto"/>
            </w:tcBorders>
            <w:shd w:val="clear" w:color="auto" w:fill="auto"/>
            <w:noWrap/>
            <w:vAlign w:val="bottom"/>
            <w:hideMark/>
          </w:tcPr>
          <w:p w14:paraId="2C3CF77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3,752 </w:t>
            </w:r>
          </w:p>
        </w:tc>
        <w:tc>
          <w:tcPr>
            <w:tcW w:w="444" w:type="pct"/>
            <w:tcBorders>
              <w:top w:val="nil"/>
              <w:left w:val="nil"/>
              <w:bottom w:val="single" w:sz="4" w:space="0" w:color="auto"/>
              <w:right w:val="single" w:sz="4" w:space="0" w:color="auto"/>
            </w:tcBorders>
            <w:shd w:val="clear" w:color="auto" w:fill="auto"/>
            <w:noWrap/>
            <w:vAlign w:val="bottom"/>
            <w:hideMark/>
          </w:tcPr>
          <w:p w14:paraId="39ED7E3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522F1E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9E4FF3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Nama Khoi</w:t>
            </w:r>
          </w:p>
        </w:tc>
        <w:tc>
          <w:tcPr>
            <w:tcW w:w="1089" w:type="pct"/>
            <w:tcBorders>
              <w:top w:val="nil"/>
              <w:left w:val="nil"/>
              <w:bottom w:val="single" w:sz="4" w:space="0" w:color="auto"/>
              <w:right w:val="single" w:sz="4" w:space="0" w:color="auto"/>
            </w:tcBorders>
            <w:shd w:val="clear" w:color="auto" w:fill="auto"/>
            <w:noWrap/>
            <w:vAlign w:val="bottom"/>
            <w:hideMark/>
          </w:tcPr>
          <w:p w14:paraId="711F1FA4"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520DC7C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5B6A24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A7BFDA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01BE6EF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01B4EE3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1769C9E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8A6C71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Phokwane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1307499"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2AF5DEA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356CB5E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818 </w:t>
            </w:r>
          </w:p>
        </w:tc>
        <w:tc>
          <w:tcPr>
            <w:tcW w:w="469" w:type="pct"/>
            <w:tcBorders>
              <w:top w:val="nil"/>
              <w:left w:val="nil"/>
              <w:bottom w:val="single" w:sz="4" w:space="0" w:color="auto"/>
              <w:right w:val="single" w:sz="4" w:space="0" w:color="auto"/>
            </w:tcBorders>
            <w:shd w:val="clear" w:color="auto" w:fill="auto"/>
            <w:noWrap/>
            <w:vAlign w:val="bottom"/>
            <w:hideMark/>
          </w:tcPr>
          <w:p w14:paraId="268ACF4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949 </w:t>
            </w:r>
          </w:p>
        </w:tc>
        <w:tc>
          <w:tcPr>
            <w:tcW w:w="536" w:type="pct"/>
            <w:tcBorders>
              <w:top w:val="nil"/>
              <w:left w:val="nil"/>
              <w:bottom w:val="single" w:sz="4" w:space="0" w:color="auto"/>
              <w:right w:val="single" w:sz="4" w:space="0" w:color="auto"/>
            </w:tcBorders>
            <w:shd w:val="clear" w:color="auto" w:fill="auto"/>
            <w:noWrap/>
            <w:vAlign w:val="bottom"/>
            <w:hideMark/>
          </w:tcPr>
          <w:p w14:paraId="363DF23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1,767 </w:t>
            </w:r>
          </w:p>
        </w:tc>
        <w:tc>
          <w:tcPr>
            <w:tcW w:w="444" w:type="pct"/>
            <w:tcBorders>
              <w:top w:val="nil"/>
              <w:left w:val="nil"/>
              <w:bottom w:val="single" w:sz="4" w:space="0" w:color="auto"/>
              <w:right w:val="single" w:sz="4" w:space="0" w:color="auto"/>
            </w:tcBorders>
            <w:shd w:val="clear" w:color="auto" w:fill="auto"/>
            <w:noWrap/>
            <w:vAlign w:val="bottom"/>
            <w:hideMark/>
          </w:tcPr>
          <w:p w14:paraId="0182F12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C4724E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0732B8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Sol Plaatje </w:t>
            </w:r>
          </w:p>
        </w:tc>
        <w:tc>
          <w:tcPr>
            <w:tcW w:w="1089" w:type="pct"/>
            <w:tcBorders>
              <w:top w:val="nil"/>
              <w:left w:val="nil"/>
              <w:bottom w:val="single" w:sz="4" w:space="0" w:color="auto"/>
              <w:right w:val="single" w:sz="4" w:space="0" w:color="auto"/>
            </w:tcBorders>
            <w:shd w:val="clear" w:color="auto" w:fill="auto"/>
            <w:noWrap/>
            <w:vAlign w:val="bottom"/>
            <w:hideMark/>
          </w:tcPr>
          <w:p w14:paraId="6D5A07D6"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31EB95D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14 </w:t>
            </w:r>
          </w:p>
        </w:tc>
        <w:tc>
          <w:tcPr>
            <w:tcW w:w="469" w:type="pct"/>
            <w:tcBorders>
              <w:top w:val="nil"/>
              <w:left w:val="nil"/>
              <w:bottom w:val="single" w:sz="4" w:space="0" w:color="auto"/>
              <w:right w:val="single" w:sz="4" w:space="0" w:color="auto"/>
            </w:tcBorders>
            <w:shd w:val="clear" w:color="auto" w:fill="auto"/>
            <w:noWrap/>
            <w:vAlign w:val="bottom"/>
            <w:hideMark/>
          </w:tcPr>
          <w:p w14:paraId="35DFADD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1,225 </w:t>
            </w:r>
          </w:p>
        </w:tc>
        <w:tc>
          <w:tcPr>
            <w:tcW w:w="469" w:type="pct"/>
            <w:tcBorders>
              <w:top w:val="nil"/>
              <w:left w:val="nil"/>
              <w:bottom w:val="single" w:sz="4" w:space="0" w:color="auto"/>
              <w:right w:val="single" w:sz="4" w:space="0" w:color="auto"/>
            </w:tcBorders>
            <w:shd w:val="clear" w:color="auto" w:fill="auto"/>
            <w:noWrap/>
            <w:vAlign w:val="bottom"/>
            <w:hideMark/>
          </w:tcPr>
          <w:p w14:paraId="611E254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966 </w:t>
            </w:r>
          </w:p>
        </w:tc>
        <w:tc>
          <w:tcPr>
            <w:tcW w:w="536" w:type="pct"/>
            <w:tcBorders>
              <w:top w:val="nil"/>
              <w:left w:val="nil"/>
              <w:bottom w:val="single" w:sz="4" w:space="0" w:color="auto"/>
              <w:right w:val="single" w:sz="4" w:space="0" w:color="auto"/>
            </w:tcBorders>
            <w:shd w:val="clear" w:color="auto" w:fill="auto"/>
            <w:noWrap/>
            <w:vAlign w:val="bottom"/>
            <w:hideMark/>
          </w:tcPr>
          <w:p w14:paraId="5C88991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2,205 </w:t>
            </w:r>
          </w:p>
        </w:tc>
        <w:tc>
          <w:tcPr>
            <w:tcW w:w="444" w:type="pct"/>
            <w:tcBorders>
              <w:top w:val="nil"/>
              <w:left w:val="nil"/>
              <w:bottom w:val="single" w:sz="4" w:space="0" w:color="auto"/>
              <w:right w:val="single" w:sz="4" w:space="0" w:color="auto"/>
            </w:tcBorders>
            <w:shd w:val="clear" w:color="auto" w:fill="auto"/>
            <w:noWrap/>
            <w:vAlign w:val="bottom"/>
            <w:hideMark/>
          </w:tcPr>
          <w:p w14:paraId="7F64E23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3C7FB1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060AD4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Tsantsabane</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07E46F70" w14:textId="77777777" w:rsidR="00034800" w:rsidRPr="00586A07" w:rsidRDefault="000277D5" w:rsidP="009364D0">
            <w:pPr>
              <w:spacing w:after="0" w:line="240" w:lineRule="auto"/>
              <w:outlineLvl w:val="1"/>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Thabiso NGO /3L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6193CBB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DFB15E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24832FE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57D0AE2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7BB682E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5CA9D565"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49F82C85"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11</w:t>
            </w:r>
          </w:p>
        </w:tc>
        <w:tc>
          <w:tcPr>
            <w:tcW w:w="1089" w:type="pct"/>
            <w:tcBorders>
              <w:top w:val="nil"/>
              <w:left w:val="nil"/>
              <w:bottom w:val="single" w:sz="4" w:space="0" w:color="auto"/>
              <w:right w:val="single" w:sz="4" w:space="0" w:color="auto"/>
            </w:tcBorders>
            <w:shd w:val="clear" w:color="000000" w:fill="FFE699"/>
            <w:noWrap/>
            <w:vAlign w:val="bottom"/>
            <w:hideMark/>
          </w:tcPr>
          <w:p w14:paraId="50D0C6A1" w14:textId="77777777" w:rsidR="00034800" w:rsidRPr="00586A07" w:rsidRDefault="000277D5" w:rsidP="009364D0">
            <w:pPr>
              <w:spacing w:after="0" w:line="240" w:lineRule="auto"/>
              <w:outlineLvl w:val="0"/>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Thabiso NGO /3L Development</w:t>
            </w:r>
            <w:r w:rsidR="00034800" w:rsidRPr="00586A07">
              <w:rPr>
                <w:rFonts w:ascii="Calibri" w:eastAsia="Times New Roman" w:hAnsi="Calibri" w:cs="Times New Roman"/>
                <w:b/>
                <w:bCs/>
                <w:color w:val="000000"/>
                <w:lang w:val="en-GB" w:eastAsia="en-GB"/>
              </w:rPr>
              <w:t xml:space="preserve"> Total</w:t>
            </w:r>
          </w:p>
        </w:tc>
        <w:tc>
          <w:tcPr>
            <w:tcW w:w="469" w:type="pct"/>
            <w:tcBorders>
              <w:top w:val="nil"/>
              <w:left w:val="nil"/>
              <w:bottom w:val="single" w:sz="4" w:space="0" w:color="auto"/>
              <w:right w:val="single" w:sz="4" w:space="0" w:color="auto"/>
            </w:tcBorders>
            <w:shd w:val="clear" w:color="000000" w:fill="FFE699"/>
            <w:noWrap/>
            <w:vAlign w:val="bottom"/>
            <w:hideMark/>
          </w:tcPr>
          <w:p w14:paraId="7460DFEF"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4,425 </w:t>
            </w:r>
          </w:p>
        </w:tc>
        <w:tc>
          <w:tcPr>
            <w:tcW w:w="469" w:type="pct"/>
            <w:tcBorders>
              <w:top w:val="nil"/>
              <w:left w:val="nil"/>
              <w:bottom w:val="single" w:sz="4" w:space="0" w:color="auto"/>
              <w:right w:val="single" w:sz="4" w:space="0" w:color="auto"/>
            </w:tcBorders>
            <w:shd w:val="clear" w:color="000000" w:fill="FFE699"/>
            <w:noWrap/>
            <w:vAlign w:val="bottom"/>
            <w:hideMark/>
          </w:tcPr>
          <w:p w14:paraId="437BBEAC"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6,199 </w:t>
            </w:r>
          </w:p>
        </w:tc>
        <w:tc>
          <w:tcPr>
            <w:tcW w:w="469" w:type="pct"/>
            <w:tcBorders>
              <w:top w:val="nil"/>
              <w:left w:val="nil"/>
              <w:bottom w:val="single" w:sz="4" w:space="0" w:color="auto"/>
              <w:right w:val="single" w:sz="4" w:space="0" w:color="auto"/>
            </w:tcBorders>
            <w:shd w:val="clear" w:color="000000" w:fill="FFE699"/>
            <w:noWrap/>
            <w:vAlign w:val="bottom"/>
            <w:hideMark/>
          </w:tcPr>
          <w:p w14:paraId="7D4EA738"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5,745 </w:t>
            </w:r>
          </w:p>
        </w:tc>
        <w:tc>
          <w:tcPr>
            <w:tcW w:w="536" w:type="pct"/>
            <w:tcBorders>
              <w:top w:val="nil"/>
              <w:left w:val="nil"/>
              <w:bottom w:val="single" w:sz="4" w:space="0" w:color="auto"/>
              <w:right w:val="single" w:sz="4" w:space="0" w:color="auto"/>
            </w:tcBorders>
            <w:shd w:val="clear" w:color="000000" w:fill="FFE699"/>
            <w:noWrap/>
            <w:vAlign w:val="bottom"/>
            <w:hideMark/>
          </w:tcPr>
          <w:p w14:paraId="4D720E46"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16,369 </w:t>
            </w:r>
          </w:p>
        </w:tc>
        <w:tc>
          <w:tcPr>
            <w:tcW w:w="444" w:type="pct"/>
            <w:tcBorders>
              <w:top w:val="nil"/>
              <w:left w:val="nil"/>
              <w:bottom w:val="single" w:sz="4" w:space="0" w:color="auto"/>
              <w:right w:val="single" w:sz="4" w:space="0" w:color="auto"/>
            </w:tcBorders>
            <w:shd w:val="clear" w:color="000000" w:fill="FFE699"/>
            <w:noWrap/>
            <w:vAlign w:val="bottom"/>
            <w:hideMark/>
          </w:tcPr>
          <w:p w14:paraId="2B9A61E2"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8500</w:t>
            </w:r>
          </w:p>
        </w:tc>
      </w:tr>
      <w:tr w:rsidR="00034800" w:rsidRPr="00586A07" w14:paraId="4FE2A8F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A6C69A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Gamagara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C1EA721"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2EFE66F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659 </w:t>
            </w:r>
          </w:p>
        </w:tc>
        <w:tc>
          <w:tcPr>
            <w:tcW w:w="469" w:type="pct"/>
            <w:tcBorders>
              <w:top w:val="nil"/>
              <w:left w:val="nil"/>
              <w:bottom w:val="single" w:sz="4" w:space="0" w:color="auto"/>
              <w:right w:val="single" w:sz="4" w:space="0" w:color="auto"/>
            </w:tcBorders>
            <w:shd w:val="clear" w:color="auto" w:fill="auto"/>
            <w:noWrap/>
            <w:vAlign w:val="bottom"/>
            <w:hideMark/>
          </w:tcPr>
          <w:p w14:paraId="70C0101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723 </w:t>
            </w:r>
          </w:p>
        </w:tc>
        <w:tc>
          <w:tcPr>
            <w:tcW w:w="469" w:type="pct"/>
            <w:tcBorders>
              <w:top w:val="nil"/>
              <w:left w:val="nil"/>
              <w:bottom w:val="single" w:sz="4" w:space="0" w:color="auto"/>
              <w:right w:val="single" w:sz="4" w:space="0" w:color="auto"/>
            </w:tcBorders>
            <w:shd w:val="clear" w:color="auto" w:fill="auto"/>
            <w:noWrap/>
            <w:vAlign w:val="bottom"/>
            <w:hideMark/>
          </w:tcPr>
          <w:p w14:paraId="1336AC8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979 </w:t>
            </w:r>
          </w:p>
        </w:tc>
        <w:tc>
          <w:tcPr>
            <w:tcW w:w="536" w:type="pct"/>
            <w:tcBorders>
              <w:top w:val="nil"/>
              <w:left w:val="nil"/>
              <w:bottom w:val="single" w:sz="4" w:space="0" w:color="auto"/>
              <w:right w:val="single" w:sz="4" w:space="0" w:color="auto"/>
            </w:tcBorders>
            <w:shd w:val="clear" w:color="auto" w:fill="auto"/>
            <w:noWrap/>
            <w:vAlign w:val="bottom"/>
            <w:hideMark/>
          </w:tcPr>
          <w:p w14:paraId="3384C2D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2,361 </w:t>
            </w:r>
          </w:p>
        </w:tc>
        <w:tc>
          <w:tcPr>
            <w:tcW w:w="444" w:type="pct"/>
            <w:tcBorders>
              <w:top w:val="nil"/>
              <w:left w:val="nil"/>
              <w:bottom w:val="single" w:sz="4" w:space="0" w:color="auto"/>
              <w:right w:val="single" w:sz="4" w:space="0" w:color="auto"/>
            </w:tcBorders>
            <w:shd w:val="clear" w:color="auto" w:fill="auto"/>
            <w:noWrap/>
            <w:vAlign w:val="bottom"/>
            <w:hideMark/>
          </w:tcPr>
          <w:p w14:paraId="0733236C"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E18F26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57A126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Kammiesberg</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7720FC77"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4782558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6E17A58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1C373B6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0DEF0AA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26797F6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245F6A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E1903E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lastRenderedPageBreak/>
              <w:t>Kgatelopele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0B8B479"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28F07F3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1,129 </w:t>
            </w:r>
          </w:p>
        </w:tc>
        <w:tc>
          <w:tcPr>
            <w:tcW w:w="469" w:type="pct"/>
            <w:tcBorders>
              <w:top w:val="nil"/>
              <w:left w:val="nil"/>
              <w:bottom w:val="single" w:sz="4" w:space="0" w:color="auto"/>
              <w:right w:val="single" w:sz="4" w:space="0" w:color="auto"/>
            </w:tcBorders>
            <w:shd w:val="clear" w:color="auto" w:fill="auto"/>
            <w:noWrap/>
            <w:vAlign w:val="bottom"/>
            <w:hideMark/>
          </w:tcPr>
          <w:p w14:paraId="2D4C509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1,323 </w:t>
            </w:r>
          </w:p>
        </w:tc>
        <w:tc>
          <w:tcPr>
            <w:tcW w:w="469" w:type="pct"/>
            <w:tcBorders>
              <w:top w:val="nil"/>
              <w:left w:val="nil"/>
              <w:bottom w:val="single" w:sz="4" w:space="0" w:color="auto"/>
              <w:right w:val="single" w:sz="4" w:space="0" w:color="auto"/>
            </w:tcBorders>
            <w:shd w:val="clear" w:color="auto" w:fill="auto"/>
            <w:noWrap/>
            <w:vAlign w:val="bottom"/>
            <w:hideMark/>
          </w:tcPr>
          <w:p w14:paraId="63BCB03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1,191 </w:t>
            </w:r>
          </w:p>
        </w:tc>
        <w:tc>
          <w:tcPr>
            <w:tcW w:w="536" w:type="pct"/>
            <w:tcBorders>
              <w:top w:val="nil"/>
              <w:left w:val="nil"/>
              <w:bottom w:val="single" w:sz="4" w:space="0" w:color="auto"/>
              <w:right w:val="single" w:sz="4" w:space="0" w:color="auto"/>
            </w:tcBorders>
            <w:shd w:val="clear" w:color="auto" w:fill="auto"/>
            <w:noWrap/>
            <w:vAlign w:val="bottom"/>
            <w:hideMark/>
          </w:tcPr>
          <w:p w14:paraId="58C1BF8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3,643 </w:t>
            </w:r>
          </w:p>
        </w:tc>
        <w:tc>
          <w:tcPr>
            <w:tcW w:w="444" w:type="pct"/>
            <w:tcBorders>
              <w:top w:val="nil"/>
              <w:left w:val="nil"/>
              <w:bottom w:val="single" w:sz="4" w:space="0" w:color="auto"/>
              <w:right w:val="single" w:sz="4" w:space="0" w:color="auto"/>
            </w:tcBorders>
            <w:shd w:val="clear" w:color="auto" w:fill="auto"/>
            <w:noWrap/>
            <w:vAlign w:val="bottom"/>
            <w:hideMark/>
          </w:tcPr>
          <w:p w14:paraId="1BDE17D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8BC590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114A3E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Khaima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FE003EB"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60034102"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1,252 </w:t>
            </w:r>
          </w:p>
        </w:tc>
        <w:tc>
          <w:tcPr>
            <w:tcW w:w="469" w:type="pct"/>
            <w:tcBorders>
              <w:top w:val="nil"/>
              <w:left w:val="nil"/>
              <w:bottom w:val="single" w:sz="4" w:space="0" w:color="auto"/>
              <w:right w:val="single" w:sz="4" w:space="0" w:color="auto"/>
            </w:tcBorders>
            <w:shd w:val="clear" w:color="auto" w:fill="auto"/>
            <w:noWrap/>
            <w:vAlign w:val="bottom"/>
            <w:hideMark/>
          </w:tcPr>
          <w:p w14:paraId="77E1E67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1,199 </w:t>
            </w:r>
          </w:p>
        </w:tc>
        <w:tc>
          <w:tcPr>
            <w:tcW w:w="469" w:type="pct"/>
            <w:tcBorders>
              <w:top w:val="nil"/>
              <w:left w:val="nil"/>
              <w:bottom w:val="single" w:sz="4" w:space="0" w:color="auto"/>
              <w:right w:val="single" w:sz="4" w:space="0" w:color="auto"/>
            </w:tcBorders>
            <w:shd w:val="clear" w:color="auto" w:fill="auto"/>
            <w:noWrap/>
            <w:vAlign w:val="bottom"/>
            <w:hideMark/>
          </w:tcPr>
          <w:p w14:paraId="3053E71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1,299 </w:t>
            </w:r>
          </w:p>
        </w:tc>
        <w:tc>
          <w:tcPr>
            <w:tcW w:w="536" w:type="pct"/>
            <w:tcBorders>
              <w:top w:val="nil"/>
              <w:left w:val="nil"/>
              <w:bottom w:val="single" w:sz="4" w:space="0" w:color="auto"/>
              <w:right w:val="single" w:sz="4" w:space="0" w:color="auto"/>
            </w:tcBorders>
            <w:shd w:val="clear" w:color="auto" w:fill="auto"/>
            <w:noWrap/>
            <w:vAlign w:val="bottom"/>
            <w:hideMark/>
          </w:tcPr>
          <w:p w14:paraId="1DD4E7C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3,750 </w:t>
            </w:r>
          </w:p>
        </w:tc>
        <w:tc>
          <w:tcPr>
            <w:tcW w:w="444" w:type="pct"/>
            <w:tcBorders>
              <w:top w:val="nil"/>
              <w:left w:val="nil"/>
              <w:bottom w:val="single" w:sz="4" w:space="0" w:color="auto"/>
              <w:right w:val="single" w:sz="4" w:space="0" w:color="auto"/>
            </w:tcBorders>
            <w:shd w:val="clear" w:color="auto" w:fill="auto"/>
            <w:noWrap/>
            <w:vAlign w:val="bottom"/>
            <w:hideMark/>
          </w:tcPr>
          <w:p w14:paraId="0BCC53ED"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2413082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CB048A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Mier</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1DFB963"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7ED7BD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240 </w:t>
            </w:r>
          </w:p>
        </w:tc>
        <w:tc>
          <w:tcPr>
            <w:tcW w:w="469" w:type="pct"/>
            <w:tcBorders>
              <w:top w:val="nil"/>
              <w:left w:val="nil"/>
              <w:bottom w:val="single" w:sz="4" w:space="0" w:color="auto"/>
              <w:right w:val="single" w:sz="4" w:space="0" w:color="auto"/>
            </w:tcBorders>
            <w:shd w:val="clear" w:color="auto" w:fill="auto"/>
            <w:noWrap/>
            <w:vAlign w:val="bottom"/>
            <w:hideMark/>
          </w:tcPr>
          <w:p w14:paraId="358C686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302 </w:t>
            </w:r>
          </w:p>
        </w:tc>
        <w:tc>
          <w:tcPr>
            <w:tcW w:w="469" w:type="pct"/>
            <w:tcBorders>
              <w:top w:val="nil"/>
              <w:left w:val="nil"/>
              <w:bottom w:val="single" w:sz="4" w:space="0" w:color="auto"/>
              <w:right w:val="single" w:sz="4" w:space="0" w:color="auto"/>
            </w:tcBorders>
            <w:shd w:val="clear" w:color="auto" w:fill="auto"/>
            <w:noWrap/>
            <w:vAlign w:val="bottom"/>
            <w:hideMark/>
          </w:tcPr>
          <w:p w14:paraId="668E3705"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271 </w:t>
            </w:r>
          </w:p>
        </w:tc>
        <w:tc>
          <w:tcPr>
            <w:tcW w:w="536" w:type="pct"/>
            <w:tcBorders>
              <w:top w:val="nil"/>
              <w:left w:val="nil"/>
              <w:bottom w:val="single" w:sz="4" w:space="0" w:color="auto"/>
              <w:right w:val="single" w:sz="4" w:space="0" w:color="auto"/>
            </w:tcBorders>
            <w:shd w:val="clear" w:color="auto" w:fill="auto"/>
            <w:noWrap/>
            <w:vAlign w:val="bottom"/>
            <w:hideMark/>
          </w:tcPr>
          <w:p w14:paraId="78E1A177"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813 </w:t>
            </w:r>
          </w:p>
        </w:tc>
        <w:tc>
          <w:tcPr>
            <w:tcW w:w="444" w:type="pct"/>
            <w:tcBorders>
              <w:top w:val="nil"/>
              <w:left w:val="nil"/>
              <w:bottom w:val="single" w:sz="4" w:space="0" w:color="auto"/>
              <w:right w:val="single" w:sz="4" w:space="0" w:color="auto"/>
            </w:tcBorders>
            <w:shd w:val="clear" w:color="auto" w:fill="auto"/>
            <w:noWrap/>
            <w:vAlign w:val="bottom"/>
            <w:hideMark/>
          </w:tcPr>
          <w:p w14:paraId="02FC4C98"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4E9644C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92CD56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Richtersveld</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1804A0D9"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049B6E0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1,002 </w:t>
            </w:r>
          </w:p>
        </w:tc>
        <w:tc>
          <w:tcPr>
            <w:tcW w:w="469" w:type="pct"/>
            <w:tcBorders>
              <w:top w:val="nil"/>
              <w:left w:val="nil"/>
              <w:bottom w:val="single" w:sz="4" w:space="0" w:color="auto"/>
              <w:right w:val="single" w:sz="4" w:space="0" w:color="auto"/>
            </w:tcBorders>
            <w:shd w:val="clear" w:color="auto" w:fill="auto"/>
            <w:noWrap/>
            <w:vAlign w:val="bottom"/>
            <w:hideMark/>
          </w:tcPr>
          <w:p w14:paraId="59D93AD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905 </w:t>
            </w:r>
          </w:p>
        </w:tc>
        <w:tc>
          <w:tcPr>
            <w:tcW w:w="469" w:type="pct"/>
            <w:tcBorders>
              <w:top w:val="nil"/>
              <w:left w:val="nil"/>
              <w:bottom w:val="single" w:sz="4" w:space="0" w:color="auto"/>
              <w:right w:val="single" w:sz="4" w:space="0" w:color="auto"/>
            </w:tcBorders>
            <w:shd w:val="clear" w:color="auto" w:fill="auto"/>
            <w:noWrap/>
            <w:vAlign w:val="bottom"/>
            <w:hideMark/>
          </w:tcPr>
          <w:p w14:paraId="7DB42A3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787 </w:t>
            </w:r>
          </w:p>
        </w:tc>
        <w:tc>
          <w:tcPr>
            <w:tcW w:w="536" w:type="pct"/>
            <w:tcBorders>
              <w:top w:val="nil"/>
              <w:left w:val="nil"/>
              <w:bottom w:val="single" w:sz="4" w:space="0" w:color="auto"/>
              <w:right w:val="single" w:sz="4" w:space="0" w:color="auto"/>
            </w:tcBorders>
            <w:shd w:val="clear" w:color="auto" w:fill="auto"/>
            <w:noWrap/>
            <w:vAlign w:val="bottom"/>
            <w:hideMark/>
          </w:tcPr>
          <w:p w14:paraId="03C387F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2,694 </w:t>
            </w:r>
          </w:p>
        </w:tc>
        <w:tc>
          <w:tcPr>
            <w:tcW w:w="444" w:type="pct"/>
            <w:tcBorders>
              <w:top w:val="nil"/>
              <w:left w:val="nil"/>
              <w:bottom w:val="single" w:sz="4" w:space="0" w:color="auto"/>
              <w:right w:val="single" w:sz="4" w:space="0" w:color="auto"/>
            </w:tcBorders>
            <w:shd w:val="clear" w:color="auto" w:fill="auto"/>
            <w:noWrap/>
            <w:vAlign w:val="bottom"/>
            <w:hideMark/>
          </w:tcPr>
          <w:p w14:paraId="7F43295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037804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5D858A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Riemvasmaak</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Ka</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Gariep</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07CF10BD"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2DC1CA26"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1,254 </w:t>
            </w:r>
          </w:p>
        </w:tc>
        <w:tc>
          <w:tcPr>
            <w:tcW w:w="469" w:type="pct"/>
            <w:tcBorders>
              <w:top w:val="nil"/>
              <w:left w:val="nil"/>
              <w:bottom w:val="single" w:sz="4" w:space="0" w:color="auto"/>
              <w:right w:val="single" w:sz="4" w:space="0" w:color="auto"/>
            </w:tcBorders>
            <w:shd w:val="clear" w:color="auto" w:fill="auto"/>
            <w:noWrap/>
            <w:vAlign w:val="bottom"/>
            <w:hideMark/>
          </w:tcPr>
          <w:p w14:paraId="7E74E313"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1,360 </w:t>
            </w:r>
          </w:p>
        </w:tc>
        <w:tc>
          <w:tcPr>
            <w:tcW w:w="469" w:type="pct"/>
            <w:tcBorders>
              <w:top w:val="nil"/>
              <w:left w:val="nil"/>
              <w:bottom w:val="single" w:sz="4" w:space="0" w:color="auto"/>
              <w:right w:val="single" w:sz="4" w:space="0" w:color="auto"/>
            </w:tcBorders>
            <w:shd w:val="clear" w:color="auto" w:fill="auto"/>
            <w:noWrap/>
            <w:vAlign w:val="bottom"/>
            <w:hideMark/>
          </w:tcPr>
          <w:p w14:paraId="653856D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1,315 </w:t>
            </w:r>
          </w:p>
        </w:tc>
        <w:tc>
          <w:tcPr>
            <w:tcW w:w="536" w:type="pct"/>
            <w:tcBorders>
              <w:top w:val="nil"/>
              <w:left w:val="nil"/>
              <w:bottom w:val="single" w:sz="4" w:space="0" w:color="auto"/>
              <w:right w:val="single" w:sz="4" w:space="0" w:color="auto"/>
            </w:tcBorders>
            <w:shd w:val="clear" w:color="auto" w:fill="auto"/>
            <w:noWrap/>
            <w:vAlign w:val="bottom"/>
            <w:hideMark/>
          </w:tcPr>
          <w:p w14:paraId="3D68A1E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3,929 </w:t>
            </w:r>
          </w:p>
        </w:tc>
        <w:tc>
          <w:tcPr>
            <w:tcW w:w="444" w:type="pct"/>
            <w:tcBorders>
              <w:top w:val="nil"/>
              <w:left w:val="nil"/>
              <w:bottom w:val="single" w:sz="4" w:space="0" w:color="auto"/>
              <w:right w:val="single" w:sz="4" w:space="0" w:color="auto"/>
            </w:tcBorders>
            <w:shd w:val="clear" w:color="auto" w:fill="auto"/>
            <w:noWrap/>
            <w:vAlign w:val="bottom"/>
            <w:hideMark/>
          </w:tcPr>
          <w:p w14:paraId="72187B1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67CD4B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C40993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Siyancuma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5432ED2"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6D68059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4AAAF00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319 </w:t>
            </w:r>
          </w:p>
        </w:tc>
        <w:tc>
          <w:tcPr>
            <w:tcW w:w="469" w:type="pct"/>
            <w:tcBorders>
              <w:top w:val="nil"/>
              <w:left w:val="nil"/>
              <w:bottom w:val="single" w:sz="4" w:space="0" w:color="auto"/>
              <w:right w:val="single" w:sz="4" w:space="0" w:color="auto"/>
            </w:tcBorders>
            <w:shd w:val="clear" w:color="auto" w:fill="auto"/>
            <w:noWrap/>
            <w:vAlign w:val="bottom"/>
            <w:hideMark/>
          </w:tcPr>
          <w:p w14:paraId="1AC83B81"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329 </w:t>
            </w:r>
          </w:p>
        </w:tc>
        <w:tc>
          <w:tcPr>
            <w:tcW w:w="536" w:type="pct"/>
            <w:tcBorders>
              <w:top w:val="nil"/>
              <w:left w:val="nil"/>
              <w:bottom w:val="single" w:sz="4" w:space="0" w:color="auto"/>
              <w:right w:val="single" w:sz="4" w:space="0" w:color="auto"/>
            </w:tcBorders>
            <w:shd w:val="clear" w:color="auto" w:fill="auto"/>
            <w:noWrap/>
            <w:vAlign w:val="bottom"/>
            <w:hideMark/>
          </w:tcPr>
          <w:p w14:paraId="0E9F855B"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648 </w:t>
            </w:r>
          </w:p>
        </w:tc>
        <w:tc>
          <w:tcPr>
            <w:tcW w:w="444" w:type="pct"/>
            <w:tcBorders>
              <w:top w:val="nil"/>
              <w:left w:val="nil"/>
              <w:bottom w:val="single" w:sz="4" w:space="0" w:color="auto"/>
              <w:right w:val="single" w:sz="4" w:space="0" w:color="auto"/>
            </w:tcBorders>
            <w:shd w:val="clear" w:color="auto" w:fill="auto"/>
            <w:noWrap/>
            <w:vAlign w:val="bottom"/>
            <w:hideMark/>
          </w:tcPr>
          <w:p w14:paraId="18CB9E19"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697CD6B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DFA1E3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Siyathemba</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4F660FBA" w14:textId="77777777" w:rsidR="00034800" w:rsidRPr="00586A07" w:rsidRDefault="00C732A7" w:rsidP="009364D0">
            <w:pPr>
              <w:spacing w:after="0" w:line="240" w:lineRule="auto"/>
              <w:outlineLvl w:val="1"/>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Thembalethu</w:t>
            </w:r>
            <w:proofErr w:type="spellEnd"/>
            <w:r>
              <w:rPr>
                <w:rFonts w:ascii="Calibri" w:eastAsia="Times New Roman" w:hAnsi="Calibri" w:cs="Times New Roman"/>
                <w:color w:val="000000"/>
                <w:lang w:val="en-GB" w:eastAsia="en-GB"/>
              </w:rPr>
              <w:t xml:space="preserve"> Development</w:t>
            </w:r>
          </w:p>
        </w:tc>
        <w:tc>
          <w:tcPr>
            <w:tcW w:w="469" w:type="pct"/>
            <w:tcBorders>
              <w:top w:val="nil"/>
              <w:left w:val="nil"/>
              <w:bottom w:val="single" w:sz="4" w:space="0" w:color="auto"/>
              <w:right w:val="single" w:sz="4" w:space="0" w:color="auto"/>
            </w:tcBorders>
            <w:shd w:val="clear" w:color="auto" w:fill="auto"/>
            <w:noWrap/>
            <w:vAlign w:val="bottom"/>
            <w:hideMark/>
          </w:tcPr>
          <w:p w14:paraId="1976340E"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66B7BCA0"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31CC212A"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7F211654"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33629F0F" w14:textId="77777777" w:rsidR="00034800" w:rsidRPr="00586A07" w:rsidRDefault="00034800" w:rsidP="00EC451C">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68B594D4"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75471E1F"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9</w:t>
            </w:r>
          </w:p>
        </w:tc>
        <w:tc>
          <w:tcPr>
            <w:tcW w:w="1089" w:type="pct"/>
            <w:tcBorders>
              <w:top w:val="nil"/>
              <w:left w:val="nil"/>
              <w:bottom w:val="single" w:sz="4" w:space="0" w:color="auto"/>
              <w:right w:val="single" w:sz="4" w:space="0" w:color="auto"/>
            </w:tcBorders>
            <w:shd w:val="clear" w:color="000000" w:fill="FFE699"/>
            <w:noWrap/>
            <w:vAlign w:val="bottom"/>
            <w:hideMark/>
          </w:tcPr>
          <w:p w14:paraId="445B8911" w14:textId="77777777" w:rsidR="00034800" w:rsidRPr="00586A07" w:rsidRDefault="00C732A7" w:rsidP="009364D0">
            <w:pPr>
              <w:spacing w:after="0" w:line="240" w:lineRule="auto"/>
              <w:outlineLvl w:val="0"/>
              <w:rPr>
                <w:rFonts w:ascii="Calibri" w:eastAsia="Times New Roman" w:hAnsi="Calibri" w:cs="Times New Roman"/>
                <w:b/>
                <w:bCs/>
                <w:color w:val="000000"/>
                <w:lang w:val="en-GB" w:eastAsia="en-GB"/>
              </w:rPr>
            </w:pPr>
            <w:proofErr w:type="spellStart"/>
            <w:r>
              <w:rPr>
                <w:rFonts w:ascii="Calibri" w:eastAsia="Times New Roman" w:hAnsi="Calibri" w:cs="Times New Roman"/>
                <w:b/>
                <w:bCs/>
                <w:color w:val="000000"/>
                <w:lang w:val="en-GB" w:eastAsia="en-GB"/>
              </w:rPr>
              <w:t>Thembalethu</w:t>
            </w:r>
            <w:proofErr w:type="spellEnd"/>
            <w:r>
              <w:rPr>
                <w:rFonts w:ascii="Calibri" w:eastAsia="Times New Roman" w:hAnsi="Calibri" w:cs="Times New Roman"/>
                <w:b/>
                <w:bCs/>
                <w:color w:val="000000"/>
                <w:lang w:val="en-GB" w:eastAsia="en-GB"/>
              </w:rPr>
              <w:t xml:space="preserve"> Development</w:t>
            </w:r>
            <w:r w:rsidR="00034800" w:rsidRPr="00586A07">
              <w:rPr>
                <w:rFonts w:ascii="Calibri" w:eastAsia="Times New Roman" w:hAnsi="Calibri" w:cs="Times New Roman"/>
                <w:b/>
                <w:bCs/>
                <w:color w:val="000000"/>
                <w:lang w:val="en-GB" w:eastAsia="en-GB"/>
              </w:rPr>
              <w:t xml:space="preserve"> Total</w:t>
            </w:r>
          </w:p>
        </w:tc>
        <w:tc>
          <w:tcPr>
            <w:tcW w:w="469" w:type="pct"/>
            <w:tcBorders>
              <w:top w:val="nil"/>
              <w:left w:val="nil"/>
              <w:bottom w:val="single" w:sz="4" w:space="0" w:color="auto"/>
              <w:right w:val="single" w:sz="4" w:space="0" w:color="auto"/>
            </w:tcBorders>
            <w:shd w:val="clear" w:color="000000" w:fill="FFE699"/>
            <w:noWrap/>
            <w:vAlign w:val="bottom"/>
            <w:hideMark/>
          </w:tcPr>
          <w:p w14:paraId="06A62A1F"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5,536 </w:t>
            </w:r>
          </w:p>
        </w:tc>
        <w:tc>
          <w:tcPr>
            <w:tcW w:w="469" w:type="pct"/>
            <w:tcBorders>
              <w:top w:val="nil"/>
              <w:left w:val="nil"/>
              <w:bottom w:val="single" w:sz="4" w:space="0" w:color="auto"/>
              <w:right w:val="single" w:sz="4" w:space="0" w:color="auto"/>
            </w:tcBorders>
            <w:shd w:val="clear" w:color="000000" w:fill="FFE699"/>
            <w:noWrap/>
            <w:vAlign w:val="bottom"/>
            <w:hideMark/>
          </w:tcPr>
          <w:p w14:paraId="2FAA8BAE"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6,131 </w:t>
            </w:r>
          </w:p>
        </w:tc>
        <w:tc>
          <w:tcPr>
            <w:tcW w:w="469" w:type="pct"/>
            <w:tcBorders>
              <w:top w:val="nil"/>
              <w:left w:val="nil"/>
              <w:bottom w:val="single" w:sz="4" w:space="0" w:color="auto"/>
              <w:right w:val="single" w:sz="4" w:space="0" w:color="auto"/>
            </w:tcBorders>
            <w:shd w:val="clear" w:color="000000" w:fill="FFE699"/>
            <w:noWrap/>
            <w:vAlign w:val="bottom"/>
            <w:hideMark/>
          </w:tcPr>
          <w:p w14:paraId="3CBD5054"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6,171 </w:t>
            </w:r>
          </w:p>
        </w:tc>
        <w:tc>
          <w:tcPr>
            <w:tcW w:w="536" w:type="pct"/>
            <w:tcBorders>
              <w:top w:val="nil"/>
              <w:left w:val="nil"/>
              <w:bottom w:val="single" w:sz="4" w:space="0" w:color="auto"/>
              <w:right w:val="single" w:sz="4" w:space="0" w:color="auto"/>
            </w:tcBorders>
            <w:shd w:val="clear" w:color="000000" w:fill="FFE699"/>
            <w:noWrap/>
            <w:vAlign w:val="bottom"/>
            <w:hideMark/>
          </w:tcPr>
          <w:p w14:paraId="45BF703F"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17,838 </w:t>
            </w:r>
          </w:p>
        </w:tc>
        <w:tc>
          <w:tcPr>
            <w:tcW w:w="444" w:type="pct"/>
            <w:tcBorders>
              <w:top w:val="nil"/>
              <w:left w:val="nil"/>
              <w:bottom w:val="single" w:sz="4" w:space="0" w:color="auto"/>
              <w:right w:val="single" w:sz="4" w:space="0" w:color="auto"/>
            </w:tcBorders>
            <w:shd w:val="clear" w:color="000000" w:fill="FFE699"/>
            <w:noWrap/>
            <w:vAlign w:val="bottom"/>
            <w:hideMark/>
          </w:tcPr>
          <w:p w14:paraId="5C41F089"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7000</w:t>
            </w:r>
          </w:p>
        </w:tc>
      </w:tr>
    </w:tbl>
    <w:p w14:paraId="191B79C9" w14:textId="77777777" w:rsidR="00034800" w:rsidRDefault="00034800" w:rsidP="0004222C"/>
    <w:p w14:paraId="4E1BD5A8" w14:textId="77777777" w:rsidR="0004222C" w:rsidRDefault="0004222C" w:rsidP="0004222C"/>
    <w:p w14:paraId="1CE06C5E" w14:textId="77777777" w:rsidR="0004222C" w:rsidRDefault="0004222C" w:rsidP="0004222C"/>
    <w:p w14:paraId="68AA1FEC" w14:textId="77777777" w:rsidR="0004222C" w:rsidRDefault="0004222C" w:rsidP="0004222C"/>
    <w:p w14:paraId="61978F67" w14:textId="77777777" w:rsidR="0004222C" w:rsidRDefault="0004222C" w:rsidP="0004222C"/>
    <w:p w14:paraId="0E654720" w14:textId="77777777" w:rsidR="0004222C" w:rsidRDefault="0004222C" w:rsidP="0004222C"/>
    <w:p w14:paraId="5E664EE5" w14:textId="77777777" w:rsidR="0004222C" w:rsidRDefault="0004222C" w:rsidP="0004222C"/>
    <w:p w14:paraId="15ED90D8" w14:textId="77777777" w:rsidR="0004222C" w:rsidRDefault="0004222C" w:rsidP="0004222C"/>
    <w:p w14:paraId="55DA664A" w14:textId="77777777" w:rsidR="0004222C" w:rsidRDefault="0004222C" w:rsidP="0004222C"/>
    <w:p w14:paraId="36930B16" w14:textId="77777777" w:rsidR="0004222C" w:rsidRDefault="0004222C" w:rsidP="0004222C"/>
    <w:p w14:paraId="421D1B8A" w14:textId="77777777" w:rsidR="0004222C" w:rsidRDefault="0004222C" w:rsidP="0004222C"/>
    <w:p w14:paraId="71B66116" w14:textId="77777777" w:rsidR="0004222C" w:rsidRDefault="0004222C" w:rsidP="0004222C"/>
    <w:p w14:paraId="7CB76EAB" w14:textId="77777777" w:rsidR="00034800" w:rsidRPr="00FB23A1" w:rsidRDefault="00034800" w:rsidP="0004222C">
      <w:pPr>
        <w:rPr>
          <w:b/>
        </w:rPr>
      </w:pPr>
      <w:r w:rsidRPr="00FB23A1">
        <w:rPr>
          <w:b/>
        </w:rPr>
        <w:lastRenderedPageBreak/>
        <w:t>NORTH WEST</w:t>
      </w:r>
      <w:r w:rsidR="00FB23A1" w:rsidRPr="00FB23A1">
        <w:rPr>
          <w:b/>
        </w:rPr>
        <w:t xml:space="preserve"> PROVINCE</w:t>
      </w:r>
    </w:p>
    <w:p w14:paraId="241D82B2" w14:textId="77777777" w:rsidR="00034800" w:rsidRDefault="00034800" w:rsidP="00C732A7">
      <w:pPr>
        <w:pStyle w:val="ListParagraph"/>
      </w:pPr>
      <w:r>
        <w:t xml:space="preserve">There are two Implementing Agents facilitating the implementation of the programme, </w:t>
      </w:r>
      <w:r w:rsidR="00C732A7">
        <w:t xml:space="preserve">the table below provides </w:t>
      </w:r>
      <w:r>
        <w:t>the detailed breakdown of the work opportunities provided per site (Municipality) over a period of three years.</w:t>
      </w:r>
    </w:p>
    <w:tbl>
      <w:tblPr>
        <w:tblW w:w="5000" w:type="pct"/>
        <w:tblLook w:val="04A0" w:firstRow="1" w:lastRow="0" w:firstColumn="1" w:lastColumn="0" w:noHBand="0" w:noVBand="1"/>
      </w:tblPr>
      <w:tblGrid>
        <w:gridCol w:w="4252"/>
        <w:gridCol w:w="3038"/>
        <w:gridCol w:w="1308"/>
        <w:gridCol w:w="1308"/>
        <w:gridCol w:w="1308"/>
        <w:gridCol w:w="1495"/>
        <w:gridCol w:w="1239"/>
      </w:tblGrid>
      <w:tr w:rsidR="00034800" w:rsidRPr="00586A07" w14:paraId="24505F0C" w14:textId="77777777" w:rsidTr="009364D0">
        <w:trPr>
          <w:trHeight w:val="900"/>
        </w:trPr>
        <w:tc>
          <w:tcPr>
            <w:tcW w:w="1524" w:type="pct"/>
            <w:tcBorders>
              <w:top w:val="single" w:sz="4" w:space="0" w:color="auto"/>
              <w:left w:val="single" w:sz="4" w:space="0" w:color="auto"/>
              <w:bottom w:val="single" w:sz="4" w:space="0" w:color="auto"/>
              <w:right w:val="single" w:sz="4" w:space="0" w:color="auto"/>
            </w:tcBorders>
            <w:shd w:val="clear" w:color="000000" w:fill="BFBFBF"/>
            <w:hideMark/>
          </w:tcPr>
          <w:p w14:paraId="1B2BA1C9"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Pr="00586A07">
              <w:rPr>
                <w:rFonts w:ascii="Calibri" w:eastAsia="Times New Roman" w:hAnsi="Calibri" w:cs="Times New Roman"/>
                <w:b/>
                <w:bCs/>
                <w:color w:val="000000"/>
                <w:lang w:val="en-GB" w:eastAsia="en-GB"/>
              </w:rPr>
              <w:t>Site Name</w:t>
            </w:r>
          </w:p>
        </w:tc>
        <w:tc>
          <w:tcPr>
            <w:tcW w:w="1089" w:type="pct"/>
            <w:tcBorders>
              <w:top w:val="single" w:sz="4" w:space="0" w:color="auto"/>
              <w:left w:val="nil"/>
              <w:bottom w:val="single" w:sz="4" w:space="0" w:color="auto"/>
              <w:right w:val="single" w:sz="4" w:space="0" w:color="auto"/>
            </w:tcBorders>
            <w:shd w:val="clear" w:color="000000" w:fill="BFBFBF"/>
            <w:hideMark/>
          </w:tcPr>
          <w:p w14:paraId="73EA5B8E"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469" w:type="pct"/>
            <w:tcBorders>
              <w:top w:val="single" w:sz="4" w:space="0" w:color="auto"/>
              <w:left w:val="nil"/>
              <w:bottom w:val="single" w:sz="4" w:space="0" w:color="auto"/>
              <w:right w:val="single" w:sz="4" w:space="0" w:color="auto"/>
            </w:tcBorders>
            <w:shd w:val="clear" w:color="000000" w:fill="BFBFBF"/>
            <w:hideMark/>
          </w:tcPr>
          <w:p w14:paraId="00C757FE"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469" w:type="pct"/>
            <w:tcBorders>
              <w:top w:val="single" w:sz="4" w:space="0" w:color="auto"/>
              <w:left w:val="nil"/>
              <w:bottom w:val="single" w:sz="4" w:space="0" w:color="auto"/>
              <w:right w:val="single" w:sz="4" w:space="0" w:color="auto"/>
            </w:tcBorders>
            <w:shd w:val="clear" w:color="000000" w:fill="BFBFBF"/>
            <w:hideMark/>
          </w:tcPr>
          <w:p w14:paraId="7A87530F"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469" w:type="pct"/>
            <w:tcBorders>
              <w:top w:val="single" w:sz="4" w:space="0" w:color="auto"/>
              <w:left w:val="nil"/>
              <w:bottom w:val="single" w:sz="4" w:space="0" w:color="auto"/>
              <w:right w:val="single" w:sz="4" w:space="0" w:color="auto"/>
            </w:tcBorders>
            <w:shd w:val="clear" w:color="000000" w:fill="BFBFBF"/>
            <w:hideMark/>
          </w:tcPr>
          <w:p w14:paraId="348A5199"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536" w:type="pct"/>
            <w:tcBorders>
              <w:top w:val="single" w:sz="4" w:space="0" w:color="auto"/>
              <w:left w:val="nil"/>
              <w:bottom w:val="single" w:sz="4" w:space="0" w:color="auto"/>
              <w:right w:val="single" w:sz="4" w:space="0" w:color="auto"/>
            </w:tcBorders>
            <w:shd w:val="clear" w:color="000000" w:fill="BFBFBF"/>
            <w:hideMark/>
          </w:tcPr>
          <w:p w14:paraId="39693638"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w:t>
            </w:r>
            <w:r w:rsidR="000277D5">
              <w:rPr>
                <w:rFonts w:ascii="Calibri" w:eastAsia="Times New Roman" w:hAnsi="Calibri" w:cs="Times New Roman"/>
                <w:b/>
                <w:bCs/>
                <w:color w:val="000000"/>
                <w:lang w:val="en-GB" w:eastAsia="en-GB"/>
              </w:rPr>
              <w:t>d</w:t>
            </w:r>
            <w:r w:rsidRPr="00586A07">
              <w:rPr>
                <w:rFonts w:ascii="Calibri" w:eastAsia="Times New Roman" w:hAnsi="Calibri" w:cs="Times New Roman"/>
                <w:b/>
                <w:bCs/>
                <w:color w:val="000000"/>
                <w:lang w:val="en-GB" w:eastAsia="en-GB"/>
              </w:rPr>
              <w:t xml:space="preserve"> to date</w:t>
            </w:r>
          </w:p>
        </w:tc>
        <w:tc>
          <w:tcPr>
            <w:tcW w:w="444" w:type="pct"/>
            <w:tcBorders>
              <w:top w:val="single" w:sz="4" w:space="0" w:color="auto"/>
              <w:left w:val="nil"/>
              <w:bottom w:val="single" w:sz="4" w:space="0" w:color="auto"/>
              <w:right w:val="single" w:sz="4" w:space="0" w:color="auto"/>
            </w:tcBorders>
            <w:shd w:val="clear" w:color="FFFFCC" w:fill="BFBFBF"/>
            <w:hideMark/>
          </w:tcPr>
          <w:p w14:paraId="1451E1CE"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034800" w:rsidRPr="00586A07" w14:paraId="467CA74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A5B269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Ditsobotla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5E3BFB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D3F12B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17BEEA8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808 </w:t>
            </w:r>
          </w:p>
        </w:tc>
        <w:tc>
          <w:tcPr>
            <w:tcW w:w="469" w:type="pct"/>
            <w:tcBorders>
              <w:top w:val="nil"/>
              <w:left w:val="nil"/>
              <w:bottom w:val="single" w:sz="4" w:space="0" w:color="auto"/>
              <w:right w:val="single" w:sz="4" w:space="0" w:color="auto"/>
            </w:tcBorders>
            <w:shd w:val="clear" w:color="auto" w:fill="auto"/>
            <w:noWrap/>
            <w:vAlign w:val="bottom"/>
            <w:hideMark/>
          </w:tcPr>
          <w:p w14:paraId="1237046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997 </w:t>
            </w:r>
          </w:p>
        </w:tc>
        <w:tc>
          <w:tcPr>
            <w:tcW w:w="536" w:type="pct"/>
            <w:tcBorders>
              <w:top w:val="nil"/>
              <w:left w:val="nil"/>
              <w:bottom w:val="single" w:sz="4" w:space="0" w:color="auto"/>
              <w:right w:val="single" w:sz="4" w:space="0" w:color="auto"/>
            </w:tcBorders>
            <w:shd w:val="clear" w:color="auto" w:fill="auto"/>
            <w:noWrap/>
            <w:vAlign w:val="bottom"/>
            <w:hideMark/>
          </w:tcPr>
          <w:p w14:paraId="63B1677E"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1,805 </w:t>
            </w:r>
          </w:p>
        </w:tc>
        <w:tc>
          <w:tcPr>
            <w:tcW w:w="444" w:type="pct"/>
            <w:tcBorders>
              <w:top w:val="nil"/>
              <w:left w:val="nil"/>
              <w:bottom w:val="single" w:sz="4" w:space="0" w:color="auto"/>
              <w:right w:val="single" w:sz="4" w:space="0" w:color="auto"/>
            </w:tcBorders>
            <w:shd w:val="clear" w:color="auto" w:fill="auto"/>
            <w:noWrap/>
            <w:vAlign w:val="bottom"/>
            <w:hideMark/>
          </w:tcPr>
          <w:p w14:paraId="27DC38D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5F10D79"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72A4A9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GREATER TAUNG </w:t>
            </w:r>
          </w:p>
        </w:tc>
        <w:tc>
          <w:tcPr>
            <w:tcW w:w="1089" w:type="pct"/>
            <w:tcBorders>
              <w:top w:val="nil"/>
              <w:left w:val="nil"/>
              <w:bottom w:val="single" w:sz="4" w:space="0" w:color="auto"/>
              <w:right w:val="single" w:sz="4" w:space="0" w:color="auto"/>
            </w:tcBorders>
            <w:shd w:val="clear" w:color="auto" w:fill="auto"/>
            <w:noWrap/>
            <w:vAlign w:val="bottom"/>
            <w:hideMark/>
          </w:tcPr>
          <w:p w14:paraId="6C7BC5F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3656E8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1,647 </w:t>
            </w:r>
          </w:p>
        </w:tc>
        <w:tc>
          <w:tcPr>
            <w:tcW w:w="469" w:type="pct"/>
            <w:tcBorders>
              <w:top w:val="nil"/>
              <w:left w:val="nil"/>
              <w:bottom w:val="single" w:sz="4" w:space="0" w:color="auto"/>
              <w:right w:val="single" w:sz="4" w:space="0" w:color="auto"/>
            </w:tcBorders>
            <w:shd w:val="clear" w:color="auto" w:fill="auto"/>
            <w:noWrap/>
            <w:vAlign w:val="bottom"/>
            <w:hideMark/>
          </w:tcPr>
          <w:p w14:paraId="454E82C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1,730 </w:t>
            </w:r>
          </w:p>
        </w:tc>
        <w:tc>
          <w:tcPr>
            <w:tcW w:w="469" w:type="pct"/>
            <w:tcBorders>
              <w:top w:val="nil"/>
              <w:left w:val="nil"/>
              <w:bottom w:val="single" w:sz="4" w:space="0" w:color="auto"/>
              <w:right w:val="single" w:sz="4" w:space="0" w:color="auto"/>
            </w:tcBorders>
            <w:shd w:val="clear" w:color="auto" w:fill="auto"/>
            <w:noWrap/>
            <w:vAlign w:val="bottom"/>
            <w:hideMark/>
          </w:tcPr>
          <w:p w14:paraId="6FFB82D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1,596 </w:t>
            </w:r>
          </w:p>
        </w:tc>
        <w:tc>
          <w:tcPr>
            <w:tcW w:w="536" w:type="pct"/>
            <w:tcBorders>
              <w:top w:val="nil"/>
              <w:left w:val="nil"/>
              <w:bottom w:val="single" w:sz="4" w:space="0" w:color="auto"/>
              <w:right w:val="single" w:sz="4" w:space="0" w:color="auto"/>
            </w:tcBorders>
            <w:shd w:val="clear" w:color="auto" w:fill="auto"/>
            <w:noWrap/>
            <w:vAlign w:val="bottom"/>
            <w:hideMark/>
          </w:tcPr>
          <w:p w14:paraId="1ED7C36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4,973 </w:t>
            </w:r>
          </w:p>
        </w:tc>
        <w:tc>
          <w:tcPr>
            <w:tcW w:w="444" w:type="pct"/>
            <w:tcBorders>
              <w:top w:val="nil"/>
              <w:left w:val="nil"/>
              <w:bottom w:val="single" w:sz="4" w:space="0" w:color="auto"/>
              <w:right w:val="single" w:sz="4" w:space="0" w:color="auto"/>
            </w:tcBorders>
            <w:shd w:val="clear" w:color="auto" w:fill="auto"/>
            <w:noWrap/>
            <w:vAlign w:val="bottom"/>
            <w:hideMark/>
          </w:tcPr>
          <w:p w14:paraId="566F468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2F4C275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B9E946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Kagisano</w:t>
            </w:r>
            <w:proofErr w:type="spellEnd"/>
            <w:r w:rsidRPr="00586A07">
              <w:rPr>
                <w:rFonts w:ascii="Calibri" w:eastAsia="Times New Roman" w:hAnsi="Calibri" w:cs="Times New Roman"/>
                <w:color w:val="000000"/>
                <w:lang w:val="en-GB" w:eastAsia="en-GB"/>
              </w:rPr>
              <w:t xml:space="preserve"> Molopo </w:t>
            </w:r>
          </w:p>
        </w:tc>
        <w:tc>
          <w:tcPr>
            <w:tcW w:w="1089" w:type="pct"/>
            <w:tcBorders>
              <w:top w:val="nil"/>
              <w:left w:val="nil"/>
              <w:bottom w:val="single" w:sz="4" w:space="0" w:color="auto"/>
              <w:right w:val="single" w:sz="4" w:space="0" w:color="auto"/>
            </w:tcBorders>
            <w:shd w:val="clear" w:color="auto" w:fill="auto"/>
            <w:noWrap/>
            <w:vAlign w:val="bottom"/>
            <w:hideMark/>
          </w:tcPr>
          <w:p w14:paraId="5DB0FFA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A4C6C4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1,035 </w:t>
            </w:r>
          </w:p>
        </w:tc>
        <w:tc>
          <w:tcPr>
            <w:tcW w:w="469" w:type="pct"/>
            <w:tcBorders>
              <w:top w:val="nil"/>
              <w:left w:val="nil"/>
              <w:bottom w:val="single" w:sz="4" w:space="0" w:color="auto"/>
              <w:right w:val="single" w:sz="4" w:space="0" w:color="auto"/>
            </w:tcBorders>
            <w:shd w:val="clear" w:color="auto" w:fill="auto"/>
            <w:noWrap/>
            <w:vAlign w:val="bottom"/>
            <w:hideMark/>
          </w:tcPr>
          <w:p w14:paraId="10E2CBFE"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1,179 </w:t>
            </w:r>
          </w:p>
        </w:tc>
        <w:tc>
          <w:tcPr>
            <w:tcW w:w="469" w:type="pct"/>
            <w:tcBorders>
              <w:top w:val="nil"/>
              <w:left w:val="nil"/>
              <w:bottom w:val="single" w:sz="4" w:space="0" w:color="auto"/>
              <w:right w:val="single" w:sz="4" w:space="0" w:color="auto"/>
            </w:tcBorders>
            <w:shd w:val="clear" w:color="auto" w:fill="auto"/>
            <w:noWrap/>
            <w:vAlign w:val="bottom"/>
            <w:hideMark/>
          </w:tcPr>
          <w:p w14:paraId="67B88DD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1,051 </w:t>
            </w:r>
          </w:p>
        </w:tc>
        <w:tc>
          <w:tcPr>
            <w:tcW w:w="536" w:type="pct"/>
            <w:tcBorders>
              <w:top w:val="nil"/>
              <w:left w:val="nil"/>
              <w:bottom w:val="single" w:sz="4" w:space="0" w:color="auto"/>
              <w:right w:val="single" w:sz="4" w:space="0" w:color="auto"/>
            </w:tcBorders>
            <w:shd w:val="clear" w:color="auto" w:fill="auto"/>
            <w:noWrap/>
            <w:vAlign w:val="bottom"/>
            <w:hideMark/>
          </w:tcPr>
          <w:p w14:paraId="2E263E4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3,265 </w:t>
            </w:r>
          </w:p>
        </w:tc>
        <w:tc>
          <w:tcPr>
            <w:tcW w:w="444" w:type="pct"/>
            <w:tcBorders>
              <w:top w:val="nil"/>
              <w:left w:val="nil"/>
              <w:bottom w:val="single" w:sz="4" w:space="0" w:color="auto"/>
              <w:right w:val="single" w:sz="4" w:space="0" w:color="auto"/>
            </w:tcBorders>
            <w:shd w:val="clear" w:color="auto" w:fill="auto"/>
            <w:noWrap/>
            <w:vAlign w:val="bottom"/>
            <w:hideMark/>
          </w:tcPr>
          <w:p w14:paraId="0C302D7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045FC0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78ED01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Lekwa-Teemane</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5CD0AEE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CD2E3D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17C1FC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21DBD94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0A2A62C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171CA080"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5CFC089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7E38FB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Mafikeng </w:t>
            </w:r>
          </w:p>
        </w:tc>
        <w:tc>
          <w:tcPr>
            <w:tcW w:w="1089" w:type="pct"/>
            <w:tcBorders>
              <w:top w:val="nil"/>
              <w:left w:val="nil"/>
              <w:bottom w:val="single" w:sz="4" w:space="0" w:color="auto"/>
              <w:right w:val="single" w:sz="4" w:space="0" w:color="auto"/>
            </w:tcBorders>
            <w:shd w:val="clear" w:color="auto" w:fill="auto"/>
            <w:noWrap/>
            <w:vAlign w:val="bottom"/>
            <w:hideMark/>
          </w:tcPr>
          <w:p w14:paraId="500CFEC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D97D57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1,688 </w:t>
            </w:r>
          </w:p>
        </w:tc>
        <w:tc>
          <w:tcPr>
            <w:tcW w:w="469" w:type="pct"/>
            <w:tcBorders>
              <w:top w:val="nil"/>
              <w:left w:val="nil"/>
              <w:bottom w:val="single" w:sz="4" w:space="0" w:color="auto"/>
              <w:right w:val="single" w:sz="4" w:space="0" w:color="auto"/>
            </w:tcBorders>
            <w:shd w:val="clear" w:color="auto" w:fill="auto"/>
            <w:noWrap/>
            <w:vAlign w:val="bottom"/>
            <w:hideMark/>
          </w:tcPr>
          <w:p w14:paraId="64E50BA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1,686 </w:t>
            </w:r>
          </w:p>
        </w:tc>
        <w:tc>
          <w:tcPr>
            <w:tcW w:w="469" w:type="pct"/>
            <w:tcBorders>
              <w:top w:val="nil"/>
              <w:left w:val="nil"/>
              <w:bottom w:val="single" w:sz="4" w:space="0" w:color="auto"/>
              <w:right w:val="single" w:sz="4" w:space="0" w:color="auto"/>
            </w:tcBorders>
            <w:shd w:val="clear" w:color="auto" w:fill="auto"/>
            <w:noWrap/>
            <w:vAlign w:val="bottom"/>
            <w:hideMark/>
          </w:tcPr>
          <w:p w14:paraId="41FCBBD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1,555 </w:t>
            </w:r>
          </w:p>
        </w:tc>
        <w:tc>
          <w:tcPr>
            <w:tcW w:w="536" w:type="pct"/>
            <w:tcBorders>
              <w:top w:val="nil"/>
              <w:left w:val="nil"/>
              <w:bottom w:val="single" w:sz="4" w:space="0" w:color="auto"/>
              <w:right w:val="single" w:sz="4" w:space="0" w:color="auto"/>
            </w:tcBorders>
            <w:shd w:val="clear" w:color="auto" w:fill="auto"/>
            <w:noWrap/>
            <w:vAlign w:val="bottom"/>
            <w:hideMark/>
          </w:tcPr>
          <w:p w14:paraId="17BF0D7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4,929 </w:t>
            </w:r>
          </w:p>
        </w:tc>
        <w:tc>
          <w:tcPr>
            <w:tcW w:w="444" w:type="pct"/>
            <w:tcBorders>
              <w:top w:val="nil"/>
              <w:left w:val="nil"/>
              <w:bottom w:val="single" w:sz="4" w:space="0" w:color="auto"/>
              <w:right w:val="single" w:sz="4" w:space="0" w:color="auto"/>
            </w:tcBorders>
            <w:shd w:val="clear" w:color="auto" w:fill="auto"/>
            <w:noWrap/>
            <w:vAlign w:val="bottom"/>
            <w:hideMark/>
          </w:tcPr>
          <w:p w14:paraId="17741FFE"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1500</w:t>
            </w:r>
          </w:p>
        </w:tc>
      </w:tr>
      <w:tr w:rsidR="00034800" w:rsidRPr="00586A07" w14:paraId="11FC9BC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BE3A23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Mamusa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76D1F0E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F13326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502 </w:t>
            </w:r>
          </w:p>
        </w:tc>
        <w:tc>
          <w:tcPr>
            <w:tcW w:w="469" w:type="pct"/>
            <w:tcBorders>
              <w:top w:val="nil"/>
              <w:left w:val="nil"/>
              <w:bottom w:val="single" w:sz="4" w:space="0" w:color="auto"/>
              <w:right w:val="single" w:sz="4" w:space="0" w:color="auto"/>
            </w:tcBorders>
            <w:shd w:val="clear" w:color="auto" w:fill="auto"/>
            <w:noWrap/>
            <w:vAlign w:val="bottom"/>
            <w:hideMark/>
          </w:tcPr>
          <w:p w14:paraId="4E8219B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1,095 </w:t>
            </w:r>
          </w:p>
        </w:tc>
        <w:tc>
          <w:tcPr>
            <w:tcW w:w="469" w:type="pct"/>
            <w:tcBorders>
              <w:top w:val="nil"/>
              <w:left w:val="nil"/>
              <w:bottom w:val="single" w:sz="4" w:space="0" w:color="auto"/>
              <w:right w:val="single" w:sz="4" w:space="0" w:color="auto"/>
            </w:tcBorders>
            <w:shd w:val="clear" w:color="auto" w:fill="auto"/>
            <w:noWrap/>
            <w:vAlign w:val="bottom"/>
            <w:hideMark/>
          </w:tcPr>
          <w:p w14:paraId="70229D5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1,217 </w:t>
            </w:r>
          </w:p>
        </w:tc>
        <w:tc>
          <w:tcPr>
            <w:tcW w:w="536" w:type="pct"/>
            <w:tcBorders>
              <w:top w:val="nil"/>
              <w:left w:val="nil"/>
              <w:bottom w:val="single" w:sz="4" w:space="0" w:color="auto"/>
              <w:right w:val="single" w:sz="4" w:space="0" w:color="auto"/>
            </w:tcBorders>
            <w:shd w:val="clear" w:color="auto" w:fill="auto"/>
            <w:noWrap/>
            <w:vAlign w:val="bottom"/>
            <w:hideMark/>
          </w:tcPr>
          <w:p w14:paraId="7AFBBE9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2,814 </w:t>
            </w:r>
          </w:p>
        </w:tc>
        <w:tc>
          <w:tcPr>
            <w:tcW w:w="444" w:type="pct"/>
            <w:tcBorders>
              <w:top w:val="nil"/>
              <w:left w:val="nil"/>
              <w:bottom w:val="single" w:sz="4" w:space="0" w:color="auto"/>
              <w:right w:val="single" w:sz="4" w:space="0" w:color="auto"/>
            </w:tcBorders>
            <w:shd w:val="clear" w:color="auto" w:fill="auto"/>
            <w:noWrap/>
            <w:vAlign w:val="bottom"/>
            <w:hideMark/>
          </w:tcPr>
          <w:p w14:paraId="26CC985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02DCDF1"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2F0927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Naledi</w:t>
            </w:r>
            <w:proofErr w:type="spellEnd"/>
            <w:r w:rsidRPr="00586A07">
              <w:rPr>
                <w:rFonts w:ascii="Calibri" w:eastAsia="Times New Roman" w:hAnsi="Calibri" w:cs="Times New Roman"/>
                <w:color w:val="000000"/>
                <w:lang w:val="en-GB" w:eastAsia="en-GB"/>
              </w:rPr>
              <w:t xml:space="preserve"> FS </w:t>
            </w:r>
          </w:p>
        </w:tc>
        <w:tc>
          <w:tcPr>
            <w:tcW w:w="1089" w:type="pct"/>
            <w:tcBorders>
              <w:top w:val="nil"/>
              <w:left w:val="nil"/>
              <w:bottom w:val="single" w:sz="4" w:space="0" w:color="auto"/>
              <w:right w:val="single" w:sz="4" w:space="0" w:color="auto"/>
            </w:tcBorders>
            <w:shd w:val="clear" w:color="auto" w:fill="auto"/>
            <w:noWrap/>
            <w:vAlign w:val="bottom"/>
            <w:hideMark/>
          </w:tcPr>
          <w:p w14:paraId="022F6DB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08FFB4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1,098 </w:t>
            </w:r>
          </w:p>
        </w:tc>
        <w:tc>
          <w:tcPr>
            <w:tcW w:w="469" w:type="pct"/>
            <w:tcBorders>
              <w:top w:val="nil"/>
              <w:left w:val="nil"/>
              <w:bottom w:val="single" w:sz="4" w:space="0" w:color="auto"/>
              <w:right w:val="single" w:sz="4" w:space="0" w:color="auto"/>
            </w:tcBorders>
            <w:shd w:val="clear" w:color="auto" w:fill="auto"/>
            <w:noWrap/>
            <w:vAlign w:val="bottom"/>
            <w:hideMark/>
          </w:tcPr>
          <w:p w14:paraId="5EA90800"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961 </w:t>
            </w:r>
          </w:p>
        </w:tc>
        <w:tc>
          <w:tcPr>
            <w:tcW w:w="469" w:type="pct"/>
            <w:tcBorders>
              <w:top w:val="nil"/>
              <w:left w:val="nil"/>
              <w:bottom w:val="single" w:sz="4" w:space="0" w:color="auto"/>
              <w:right w:val="single" w:sz="4" w:space="0" w:color="auto"/>
            </w:tcBorders>
            <w:shd w:val="clear" w:color="auto" w:fill="auto"/>
            <w:noWrap/>
            <w:vAlign w:val="bottom"/>
            <w:hideMark/>
          </w:tcPr>
          <w:p w14:paraId="15A4D3F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1,216 </w:t>
            </w:r>
          </w:p>
        </w:tc>
        <w:tc>
          <w:tcPr>
            <w:tcW w:w="536" w:type="pct"/>
            <w:tcBorders>
              <w:top w:val="nil"/>
              <w:left w:val="nil"/>
              <w:bottom w:val="single" w:sz="4" w:space="0" w:color="auto"/>
              <w:right w:val="single" w:sz="4" w:space="0" w:color="auto"/>
            </w:tcBorders>
            <w:shd w:val="clear" w:color="auto" w:fill="auto"/>
            <w:noWrap/>
            <w:vAlign w:val="bottom"/>
            <w:hideMark/>
          </w:tcPr>
          <w:p w14:paraId="6F64C77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3,275 </w:t>
            </w:r>
          </w:p>
        </w:tc>
        <w:tc>
          <w:tcPr>
            <w:tcW w:w="444" w:type="pct"/>
            <w:tcBorders>
              <w:top w:val="nil"/>
              <w:left w:val="nil"/>
              <w:bottom w:val="single" w:sz="4" w:space="0" w:color="auto"/>
              <w:right w:val="single" w:sz="4" w:space="0" w:color="auto"/>
            </w:tcBorders>
            <w:shd w:val="clear" w:color="auto" w:fill="auto"/>
            <w:noWrap/>
            <w:vAlign w:val="bottom"/>
            <w:hideMark/>
          </w:tcPr>
          <w:p w14:paraId="0845933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808214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842876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Ramotshere</w:t>
            </w:r>
            <w:proofErr w:type="spellEnd"/>
            <w:r w:rsidRPr="00586A07">
              <w:rPr>
                <w:rFonts w:ascii="Calibri" w:eastAsia="Times New Roman" w:hAnsi="Calibri" w:cs="Times New Roman"/>
                <w:color w:val="000000"/>
                <w:lang w:val="en-GB" w:eastAsia="en-GB"/>
              </w:rPr>
              <w:t xml:space="preserve"> </w:t>
            </w:r>
            <w:proofErr w:type="spellStart"/>
            <w:r w:rsidRPr="00586A07">
              <w:rPr>
                <w:rFonts w:ascii="Calibri" w:eastAsia="Times New Roman" w:hAnsi="Calibri" w:cs="Times New Roman"/>
                <w:color w:val="000000"/>
                <w:lang w:val="en-GB" w:eastAsia="en-GB"/>
              </w:rPr>
              <w:t>Moiloa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1B50F67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C0B5B9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1,099 </w:t>
            </w:r>
          </w:p>
        </w:tc>
        <w:tc>
          <w:tcPr>
            <w:tcW w:w="469" w:type="pct"/>
            <w:tcBorders>
              <w:top w:val="nil"/>
              <w:left w:val="nil"/>
              <w:bottom w:val="single" w:sz="4" w:space="0" w:color="auto"/>
              <w:right w:val="single" w:sz="4" w:space="0" w:color="auto"/>
            </w:tcBorders>
            <w:shd w:val="clear" w:color="auto" w:fill="auto"/>
            <w:noWrap/>
            <w:vAlign w:val="bottom"/>
            <w:hideMark/>
          </w:tcPr>
          <w:p w14:paraId="2AC48F9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1,018 </w:t>
            </w:r>
          </w:p>
        </w:tc>
        <w:tc>
          <w:tcPr>
            <w:tcW w:w="469" w:type="pct"/>
            <w:tcBorders>
              <w:top w:val="nil"/>
              <w:left w:val="nil"/>
              <w:bottom w:val="single" w:sz="4" w:space="0" w:color="auto"/>
              <w:right w:val="single" w:sz="4" w:space="0" w:color="auto"/>
            </w:tcBorders>
            <w:shd w:val="clear" w:color="auto" w:fill="auto"/>
            <w:noWrap/>
            <w:vAlign w:val="bottom"/>
            <w:hideMark/>
          </w:tcPr>
          <w:p w14:paraId="51C5330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1,087 </w:t>
            </w:r>
          </w:p>
        </w:tc>
        <w:tc>
          <w:tcPr>
            <w:tcW w:w="536" w:type="pct"/>
            <w:tcBorders>
              <w:top w:val="nil"/>
              <w:left w:val="nil"/>
              <w:bottom w:val="single" w:sz="4" w:space="0" w:color="auto"/>
              <w:right w:val="single" w:sz="4" w:space="0" w:color="auto"/>
            </w:tcBorders>
            <w:shd w:val="clear" w:color="auto" w:fill="auto"/>
            <w:noWrap/>
            <w:vAlign w:val="bottom"/>
            <w:hideMark/>
          </w:tcPr>
          <w:p w14:paraId="15435C9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3,204 </w:t>
            </w:r>
          </w:p>
        </w:tc>
        <w:tc>
          <w:tcPr>
            <w:tcW w:w="444" w:type="pct"/>
            <w:tcBorders>
              <w:top w:val="nil"/>
              <w:left w:val="nil"/>
              <w:bottom w:val="single" w:sz="4" w:space="0" w:color="auto"/>
              <w:right w:val="single" w:sz="4" w:space="0" w:color="auto"/>
            </w:tcBorders>
            <w:shd w:val="clear" w:color="auto" w:fill="auto"/>
            <w:noWrap/>
            <w:vAlign w:val="bottom"/>
            <w:hideMark/>
          </w:tcPr>
          <w:p w14:paraId="5444373E"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CAD9CD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AF2C11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Ratlou</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DE6970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23DA5B0"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1,008 </w:t>
            </w:r>
          </w:p>
        </w:tc>
        <w:tc>
          <w:tcPr>
            <w:tcW w:w="469" w:type="pct"/>
            <w:tcBorders>
              <w:top w:val="nil"/>
              <w:left w:val="nil"/>
              <w:bottom w:val="single" w:sz="4" w:space="0" w:color="auto"/>
              <w:right w:val="single" w:sz="4" w:space="0" w:color="auto"/>
            </w:tcBorders>
            <w:shd w:val="clear" w:color="auto" w:fill="auto"/>
            <w:noWrap/>
            <w:vAlign w:val="bottom"/>
            <w:hideMark/>
          </w:tcPr>
          <w:p w14:paraId="420A343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1,175 </w:t>
            </w:r>
          </w:p>
        </w:tc>
        <w:tc>
          <w:tcPr>
            <w:tcW w:w="469" w:type="pct"/>
            <w:tcBorders>
              <w:top w:val="nil"/>
              <w:left w:val="nil"/>
              <w:bottom w:val="single" w:sz="4" w:space="0" w:color="auto"/>
              <w:right w:val="single" w:sz="4" w:space="0" w:color="auto"/>
            </w:tcBorders>
            <w:shd w:val="clear" w:color="auto" w:fill="auto"/>
            <w:noWrap/>
            <w:vAlign w:val="bottom"/>
            <w:hideMark/>
          </w:tcPr>
          <w:p w14:paraId="1C8215B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1,009 </w:t>
            </w:r>
          </w:p>
        </w:tc>
        <w:tc>
          <w:tcPr>
            <w:tcW w:w="536" w:type="pct"/>
            <w:tcBorders>
              <w:top w:val="nil"/>
              <w:left w:val="nil"/>
              <w:bottom w:val="single" w:sz="4" w:space="0" w:color="auto"/>
              <w:right w:val="single" w:sz="4" w:space="0" w:color="auto"/>
            </w:tcBorders>
            <w:shd w:val="clear" w:color="auto" w:fill="auto"/>
            <w:noWrap/>
            <w:vAlign w:val="bottom"/>
            <w:hideMark/>
          </w:tcPr>
          <w:p w14:paraId="45890C3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3,192 </w:t>
            </w:r>
          </w:p>
        </w:tc>
        <w:tc>
          <w:tcPr>
            <w:tcW w:w="444" w:type="pct"/>
            <w:tcBorders>
              <w:top w:val="nil"/>
              <w:left w:val="nil"/>
              <w:bottom w:val="single" w:sz="4" w:space="0" w:color="auto"/>
              <w:right w:val="single" w:sz="4" w:space="0" w:color="auto"/>
            </w:tcBorders>
            <w:shd w:val="clear" w:color="auto" w:fill="auto"/>
            <w:noWrap/>
            <w:vAlign w:val="bottom"/>
            <w:hideMark/>
          </w:tcPr>
          <w:p w14:paraId="35A66CE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BB2167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B6778D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Tswaing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B92BC0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1744F53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1,220 </w:t>
            </w:r>
          </w:p>
        </w:tc>
        <w:tc>
          <w:tcPr>
            <w:tcW w:w="469" w:type="pct"/>
            <w:tcBorders>
              <w:top w:val="nil"/>
              <w:left w:val="nil"/>
              <w:bottom w:val="single" w:sz="4" w:space="0" w:color="auto"/>
              <w:right w:val="single" w:sz="4" w:space="0" w:color="auto"/>
            </w:tcBorders>
            <w:shd w:val="clear" w:color="auto" w:fill="auto"/>
            <w:noWrap/>
            <w:vAlign w:val="bottom"/>
            <w:hideMark/>
          </w:tcPr>
          <w:p w14:paraId="4B7F5B0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1,151 </w:t>
            </w:r>
          </w:p>
        </w:tc>
        <w:tc>
          <w:tcPr>
            <w:tcW w:w="469" w:type="pct"/>
            <w:tcBorders>
              <w:top w:val="nil"/>
              <w:left w:val="nil"/>
              <w:bottom w:val="single" w:sz="4" w:space="0" w:color="auto"/>
              <w:right w:val="single" w:sz="4" w:space="0" w:color="auto"/>
            </w:tcBorders>
            <w:shd w:val="clear" w:color="auto" w:fill="auto"/>
            <w:noWrap/>
            <w:vAlign w:val="bottom"/>
            <w:hideMark/>
          </w:tcPr>
          <w:p w14:paraId="6FD3E98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1,158 </w:t>
            </w:r>
          </w:p>
        </w:tc>
        <w:tc>
          <w:tcPr>
            <w:tcW w:w="536" w:type="pct"/>
            <w:tcBorders>
              <w:top w:val="nil"/>
              <w:left w:val="nil"/>
              <w:bottom w:val="single" w:sz="4" w:space="0" w:color="auto"/>
              <w:right w:val="single" w:sz="4" w:space="0" w:color="auto"/>
            </w:tcBorders>
            <w:shd w:val="clear" w:color="auto" w:fill="auto"/>
            <w:noWrap/>
            <w:vAlign w:val="bottom"/>
            <w:hideMark/>
          </w:tcPr>
          <w:p w14:paraId="2FB356B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3,529 </w:t>
            </w:r>
          </w:p>
        </w:tc>
        <w:tc>
          <w:tcPr>
            <w:tcW w:w="444" w:type="pct"/>
            <w:tcBorders>
              <w:top w:val="nil"/>
              <w:left w:val="nil"/>
              <w:bottom w:val="single" w:sz="4" w:space="0" w:color="auto"/>
              <w:right w:val="single" w:sz="4" w:space="0" w:color="auto"/>
            </w:tcBorders>
            <w:shd w:val="clear" w:color="auto" w:fill="auto"/>
            <w:noWrap/>
            <w:vAlign w:val="bottom"/>
            <w:hideMark/>
          </w:tcPr>
          <w:p w14:paraId="0E12361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B093AC8"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2A152568"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10</w:t>
            </w:r>
          </w:p>
        </w:tc>
        <w:tc>
          <w:tcPr>
            <w:tcW w:w="1089" w:type="pct"/>
            <w:tcBorders>
              <w:top w:val="nil"/>
              <w:left w:val="nil"/>
              <w:bottom w:val="single" w:sz="4" w:space="0" w:color="auto"/>
              <w:right w:val="single" w:sz="4" w:space="0" w:color="auto"/>
            </w:tcBorders>
            <w:shd w:val="clear" w:color="000000" w:fill="FFE699"/>
            <w:noWrap/>
            <w:vAlign w:val="bottom"/>
            <w:hideMark/>
          </w:tcPr>
          <w:p w14:paraId="0848CD98"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vAlign w:val="bottom"/>
            <w:hideMark/>
          </w:tcPr>
          <w:p w14:paraId="6C03E648"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9,297 </w:t>
            </w:r>
          </w:p>
        </w:tc>
        <w:tc>
          <w:tcPr>
            <w:tcW w:w="469" w:type="pct"/>
            <w:tcBorders>
              <w:top w:val="nil"/>
              <w:left w:val="nil"/>
              <w:bottom w:val="single" w:sz="4" w:space="0" w:color="auto"/>
              <w:right w:val="single" w:sz="4" w:space="0" w:color="auto"/>
            </w:tcBorders>
            <w:shd w:val="clear" w:color="000000" w:fill="FFE699"/>
            <w:noWrap/>
            <w:vAlign w:val="bottom"/>
            <w:hideMark/>
          </w:tcPr>
          <w:p w14:paraId="6CA63C7C"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10,803 </w:t>
            </w:r>
          </w:p>
        </w:tc>
        <w:tc>
          <w:tcPr>
            <w:tcW w:w="469" w:type="pct"/>
            <w:tcBorders>
              <w:top w:val="nil"/>
              <w:left w:val="nil"/>
              <w:bottom w:val="single" w:sz="4" w:space="0" w:color="auto"/>
              <w:right w:val="single" w:sz="4" w:space="0" w:color="auto"/>
            </w:tcBorders>
            <w:shd w:val="clear" w:color="000000" w:fill="FFE699"/>
            <w:noWrap/>
            <w:vAlign w:val="bottom"/>
            <w:hideMark/>
          </w:tcPr>
          <w:p w14:paraId="406B4347"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10,886 </w:t>
            </w:r>
          </w:p>
        </w:tc>
        <w:tc>
          <w:tcPr>
            <w:tcW w:w="536" w:type="pct"/>
            <w:tcBorders>
              <w:top w:val="nil"/>
              <w:left w:val="nil"/>
              <w:bottom w:val="single" w:sz="4" w:space="0" w:color="auto"/>
              <w:right w:val="single" w:sz="4" w:space="0" w:color="auto"/>
            </w:tcBorders>
            <w:shd w:val="clear" w:color="000000" w:fill="FFE699"/>
            <w:noWrap/>
            <w:vAlign w:val="bottom"/>
            <w:hideMark/>
          </w:tcPr>
          <w:p w14:paraId="6E00D9BA"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30,986 </w:t>
            </w:r>
          </w:p>
        </w:tc>
        <w:tc>
          <w:tcPr>
            <w:tcW w:w="444" w:type="pct"/>
            <w:tcBorders>
              <w:top w:val="nil"/>
              <w:left w:val="nil"/>
              <w:bottom w:val="single" w:sz="4" w:space="0" w:color="auto"/>
              <w:right w:val="single" w:sz="4" w:space="0" w:color="auto"/>
            </w:tcBorders>
            <w:shd w:val="clear" w:color="000000" w:fill="FFE699"/>
            <w:noWrap/>
            <w:vAlign w:val="bottom"/>
            <w:hideMark/>
          </w:tcPr>
          <w:p w14:paraId="31AD93BB"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11000</w:t>
            </w:r>
          </w:p>
        </w:tc>
      </w:tr>
      <w:tr w:rsidR="00034800" w:rsidRPr="00586A07" w14:paraId="70CBC636"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C21004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Kgetlengrivier</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79151DF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A2BECC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598 </w:t>
            </w:r>
          </w:p>
        </w:tc>
        <w:tc>
          <w:tcPr>
            <w:tcW w:w="469" w:type="pct"/>
            <w:tcBorders>
              <w:top w:val="nil"/>
              <w:left w:val="nil"/>
              <w:bottom w:val="single" w:sz="4" w:space="0" w:color="auto"/>
              <w:right w:val="single" w:sz="4" w:space="0" w:color="auto"/>
            </w:tcBorders>
            <w:shd w:val="clear" w:color="auto" w:fill="auto"/>
            <w:noWrap/>
            <w:vAlign w:val="bottom"/>
            <w:hideMark/>
          </w:tcPr>
          <w:p w14:paraId="4226F93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658 </w:t>
            </w:r>
          </w:p>
        </w:tc>
        <w:tc>
          <w:tcPr>
            <w:tcW w:w="469" w:type="pct"/>
            <w:tcBorders>
              <w:top w:val="nil"/>
              <w:left w:val="nil"/>
              <w:bottom w:val="single" w:sz="4" w:space="0" w:color="auto"/>
              <w:right w:val="single" w:sz="4" w:space="0" w:color="auto"/>
            </w:tcBorders>
            <w:shd w:val="clear" w:color="auto" w:fill="auto"/>
            <w:noWrap/>
            <w:vAlign w:val="bottom"/>
            <w:hideMark/>
          </w:tcPr>
          <w:p w14:paraId="6C34716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1,163 </w:t>
            </w:r>
          </w:p>
        </w:tc>
        <w:tc>
          <w:tcPr>
            <w:tcW w:w="536" w:type="pct"/>
            <w:tcBorders>
              <w:top w:val="nil"/>
              <w:left w:val="nil"/>
              <w:bottom w:val="single" w:sz="4" w:space="0" w:color="auto"/>
              <w:right w:val="single" w:sz="4" w:space="0" w:color="auto"/>
            </w:tcBorders>
            <w:shd w:val="clear" w:color="auto" w:fill="auto"/>
            <w:noWrap/>
            <w:vAlign w:val="bottom"/>
            <w:hideMark/>
          </w:tcPr>
          <w:p w14:paraId="32F03B6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2,419 </w:t>
            </w:r>
          </w:p>
        </w:tc>
        <w:tc>
          <w:tcPr>
            <w:tcW w:w="444" w:type="pct"/>
            <w:tcBorders>
              <w:top w:val="nil"/>
              <w:left w:val="nil"/>
              <w:bottom w:val="single" w:sz="4" w:space="0" w:color="auto"/>
              <w:right w:val="single" w:sz="4" w:space="0" w:color="auto"/>
            </w:tcBorders>
            <w:shd w:val="clear" w:color="auto" w:fill="auto"/>
            <w:noWrap/>
            <w:vAlign w:val="bottom"/>
            <w:hideMark/>
          </w:tcPr>
          <w:p w14:paraId="4523283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72C135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47FF0D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Madibeng </w:t>
            </w:r>
          </w:p>
        </w:tc>
        <w:tc>
          <w:tcPr>
            <w:tcW w:w="1089" w:type="pct"/>
            <w:tcBorders>
              <w:top w:val="nil"/>
              <w:left w:val="nil"/>
              <w:bottom w:val="single" w:sz="4" w:space="0" w:color="auto"/>
              <w:right w:val="single" w:sz="4" w:space="0" w:color="auto"/>
            </w:tcBorders>
            <w:shd w:val="clear" w:color="auto" w:fill="auto"/>
            <w:noWrap/>
            <w:vAlign w:val="bottom"/>
            <w:hideMark/>
          </w:tcPr>
          <w:p w14:paraId="4B473F3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0752373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1,196 </w:t>
            </w:r>
          </w:p>
        </w:tc>
        <w:tc>
          <w:tcPr>
            <w:tcW w:w="469" w:type="pct"/>
            <w:tcBorders>
              <w:top w:val="nil"/>
              <w:left w:val="nil"/>
              <w:bottom w:val="single" w:sz="4" w:space="0" w:color="auto"/>
              <w:right w:val="single" w:sz="4" w:space="0" w:color="auto"/>
            </w:tcBorders>
            <w:shd w:val="clear" w:color="auto" w:fill="auto"/>
            <w:noWrap/>
            <w:vAlign w:val="bottom"/>
            <w:hideMark/>
          </w:tcPr>
          <w:p w14:paraId="781E19D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1,244 </w:t>
            </w:r>
          </w:p>
        </w:tc>
        <w:tc>
          <w:tcPr>
            <w:tcW w:w="469" w:type="pct"/>
            <w:tcBorders>
              <w:top w:val="nil"/>
              <w:left w:val="nil"/>
              <w:bottom w:val="single" w:sz="4" w:space="0" w:color="auto"/>
              <w:right w:val="single" w:sz="4" w:space="0" w:color="auto"/>
            </w:tcBorders>
            <w:shd w:val="clear" w:color="auto" w:fill="auto"/>
            <w:noWrap/>
            <w:vAlign w:val="bottom"/>
            <w:hideMark/>
          </w:tcPr>
          <w:p w14:paraId="35D14E0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1,316 </w:t>
            </w:r>
          </w:p>
        </w:tc>
        <w:tc>
          <w:tcPr>
            <w:tcW w:w="536" w:type="pct"/>
            <w:tcBorders>
              <w:top w:val="nil"/>
              <w:left w:val="nil"/>
              <w:bottom w:val="single" w:sz="4" w:space="0" w:color="auto"/>
              <w:right w:val="single" w:sz="4" w:space="0" w:color="auto"/>
            </w:tcBorders>
            <w:shd w:val="clear" w:color="auto" w:fill="auto"/>
            <w:noWrap/>
            <w:vAlign w:val="bottom"/>
            <w:hideMark/>
          </w:tcPr>
          <w:p w14:paraId="39AB39F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3,756 </w:t>
            </w:r>
          </w:p>
        </w:tc>
        <w:tc>
          <w:tcPr>
            <w:tcW w:w="444" w:type="pct"/>
            <w:tcBorders>
              <w:top w:val="nil"/>
              <w:left w:val="nil"/>
              <w:bottom w:val="single" w:sz="4" w:space="0" w:color="auto"/>
              <w:right w:val="single" w:sz="4" w:space="0" w:color="auto"/>
            </w:tcBorders>
            <w:shd w:val="clear" w:color="auto" w:fill="auto"/>
            <w:noWrap/>
            <w:vAlign w:val="bottom"/>
            <w:hideMark/>
          </w:tcPr>
          <w:p w14:paraId="78DC516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5B04A1C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0EDF31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Maquassi</w:t>
            </w:r>
            <w:proofErr w:type="spellEnd"/>
            <w:r w:rsidRPr="00586A07">
              <w:rPr>
                <w:rFonts w:ascii="Calibri" w:eastAsia="Times New Roman" w:hAnsi="Calibri" w:cs="Times New Roman"/>
                <w:color w:val="000000"/>
                <w:lang w:val="en-GB" w:eastAsia="en-GB"/>
              </w:rPr>
              <w:t xml:space="preserve"> Hills </w:t>
            </w:r>
          </w:p>
        </w:tc>
        <w:tc>
          <w:tcPr>
            <w:tcW w:w="1089" w:type="pct"/>
            <w:tcBorders>
              <w:top w:val="nil"/>
              <w:left w:val="nil"/>
              <w:bottom w:val="single" w:sz="4" w:space="0" w:color="auto"/>
              <w:right w:val="single" w:sz="4" w:space="0" w:color="auto"/>
            </w:tcBorders>
            <w:shd w:val="clear" w:color="auto" w:fill="auto"/>
            <w:noWrap/>
            <w:vAlign w:val="bottom"/>
            <w:hideMark/>
          </w:tcPr>
          <w:p w14:paraId="3393FCC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F54E09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1,161 </w:t>
            </w:r>
          </w:p>
        </w:tc>
        <w:tc>
          <w:tcPr>
            <w:tcW w:w="469" w:type="pct"/>
            <w:tcBorders>
              <w:top w:val="nil"/>
              <w:left w:val="nil"/>
              <w:bottom w:val="single" w:sz="4" w:space="0" w:color="auto"/>
              <w:right w:val="single" w:sz="4" w:space="0" w:color="auto"/>
            </w:tcBorders>
            <w:shd w:val="clear" w:color="auto" w:fill="auto"/>
            <w:noWrap/>
            <w:vAlign w:val="bottom"/>
            <w:hideMark/>
          </w:tcPr>
          <w:p w14:paraId="0639D91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1,322 </w:t>
            </w:r>
          </w:p>
        </w:tc>
        <w:tc>
          <w:tcPr>
            <w:tcW w:w="469" w:type="pct"/>
            <w:tcBorders>
              <w:top w:val="nil"/>
              <w:left w:val="nil"/>
              <w:bottom w:val="single" w:sz="4" w:space="0" w:color="auto"/>
              <w:right w:val="single" w:sz="4" w:space="0" w:color="auto"/>
            </w:tcBorders>
            <w:shd w:val="clear" w:color="auto" w:fill="auto"/>
            <w:noWrap/>
            <w:vAlign w:val="bottom"/>
            <w:hideMark/>
          </w:tcPr>
          <w:p w14:paraId="7449994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1,278 </w:t>
            </w:r>
          </w:p>
        </w:tc>
        <w:tc>
          <w:tcPr>
            <w:tcW w:w="536" w:type="pct"/>
            <w:tcBorders>
              <w:top w:val="nil"/>
              <w:left w:val="nil"/>
              <w:bottom w:val="single" w:sz="4" w:space="0" w:color="auto"/>
              <w:right w:val="single" w:sz="4" w:space="0" w:color="auto"/>
            </w:tcBorders>
            <w:shd w:val="clear" w:color="auto" w:fill="auto"/>
            <w:noWrap/>
            <w:vAlign w:val="bottom"/>
            <w:hideMark/>
          </w:tcPr>
          <w:p w14:paraId="4689F76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3,761 </w:t>
            </w:r>
          </w:p>
        </w:tc>
        <w:tc>
          <w:tcPr>
            <w:tcW w:w="444" w:type="pct"/>
            <w:tcBorders>
              <w:top w:val="nil"/>
              <w:left w:val="nil"/>
              <w:bottom w:val="single" w:sz="4" w:space="0" w:color="auto"/>
              <w:right w:val="single" w:sz="4" w:space="0" w:color="auto"/>
            </w:tcBorders>
            <w:shd w:val="clear" w:color="auto" w:fill="auto"/>
            <w:noWrap/>
            <w:vAlign w:val="bottom"/>
            <w:hideMark/>
          </w:tcPr>
          <w:p w14:paraId="35E6317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19BE9F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BBE6F2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Matlosana</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33BB500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3F94DF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E3001F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12C97F9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573153C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1A678D1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E5ACBC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56AACC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Moretele</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873FDA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64D7C17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1,294 </w:t>
            </w:r>
          </w:p>
        </w:tc>
        <w:tc>
          <w:tcPr>
            <w:tcW w:w="469" w:type="pct"/>
            <w:tcBorders>
              <w:top w:val="nil"/>
              <w:left w:val="nil"/>
              <w:bottom w:val="single" w:sz="4" w:space="0" w:color="auto"/>
              <w:right w:val="single" w:sz="4" w:space="0" w:color="auto"/>
            </w:tcBorders>
            <w:shd w:val="clear" w:color="auto" w:fill="auto"/>
            <w:noWrap/>
            <w:vAlign w:val="bottom"/>
            <w:hideMark/>
          </w:tcPr>
          <w:p w14:paraId="442505F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1,234 </w:t>
            </w:r>
          </w:p>
        </w:tc>
        <w:tc>
          <w:tcPr>
            <w:tcW w:w="469" w:type="pct"/>
            <w:tcBorders>
              <w:top w:val="nil"/>
              <w:left w:val="nil"/>
              <w:bottom w:val="single" w:sz="4" w:space="0" w:color="auto"/>
              <w:right w:val="single" w:sz="4" w:space="0" w:color="auto"/>
            </w:tcBorders>
            <w:shd w:val="clear" w:color="auto" w:fill="auto"/>
            <w:noWrap/>
            <w:vAlign w:val="bottom"/>
            <w:hideMark/>
          </w:tcPr>
          <w:p w14:paraId="5B62762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1,248 </w:t>
            </w:r>
          </w:p>
        </w:tc>
        <w:tc>
          <w:tcPr>
            <w:tcW w:w="536" w:type="pct"/>
            <w:tcBorders>
              <w:top w:val="nil"/>
              <w:left w:val="nil"/>
              <w:bottom w:val="single" w:sz="4" w:space="0" w:color="auto"/>
              <w:right w:val="single" w:sz="4" w:space="0" w:color="auto"/>
            </w:tcBorders>
            <w:shd w:val="clear" w:color="auto" w:fill="auto"/>
            <w:noWrap/>
            <w:vAlign w:val="bottom"/>
            <w:hideMark/>
          </w:tcPr>
          <w:p w14:paraId="6B5B6A1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3,776 </w:t>
            </w:r>
          </w:p>
        </w:tc>
        <w:tc>
          <w:tcPr>
            <w:tcW w:w="444" w:type="pct"/>
            <w:tcBorders>
              <w:top w:val="nil"/>
              <w:left w:val="nil"/>
              <w:bottom w:val="single" w:sz="4" w:space="0" w:color="auto"/>
              <w:right w:val="single" w:sz="4" w:space="0" w:color="auto"/>
            </w:tcBorders>
            <w:shd w:val="clear" w:color="auto" w:fill="auto"/>
            <w:noWrap/>
            <w:vAlign w:val="bottom"/>
            <w:hideMark/>
          </w:tcPr>
          <w:p w14:paraId="2D01EFD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295548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C48150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Moses Kotane </w:t>
            </w:r>
          </w:p>
        </w:tc>
        <w:tc>
          <w:tcPr>
            <w:tcW w:w="1089" w:type="pct"/>
            <w:tcBorders>
              <w:top w:val="nil"/>
              <w:left w:val="nil"/>
              <w:bottom w:val="single" w:sz="4" w:space="0" w:color="auto"/>
              <w:right w:val="single" w:sz="4" w:space="0" w:color="auto"/>
            </w:tcBorders>
            <w:shd w:val="clear" w:color="auto" w:fill="auto"/>
            <w:noWrap/>
            <w:vAlign w:val="bottom"/>
            <w:hideMark/>
          </w:tcPr>
          <w:p w14:paraId="345BFD9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81D803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1,112 </w:t>
            </w:r>
          </w:p>
        </w:tc>
        <w:tc>
          <w:tcPr>
            <w:tcW w:w="469" w:type="pct"/>
            <w:tcBorders>
              <w:top w:val="nil"/>
              <w:left w:val="nil"/>
              <w:bottom w:val="single" w:sz="4" w:space="0" w:color="auto"/>
              <w:right w:val="single" w:sz="4" w:space="0" w:color="auto"/>
            </w:tcBorders>
            <w:shd w:val="clear" w:color="auto" w:fill="auto"/>
            <w:noWrap/>
            <w:vAlign w:val="bottom"/>
            <w:hideMark/>
          </w:tcPr>
          <w:p w14:paraId="2ECBEA4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1,267 </w:t>
            </w:r>
          </w:p>
        </w:tc>
        <w:tc>
          <w:tcPr>
            <w:tcW w:w="469" w:type="pct"/>
            <w:tcBorders>
              <w:top w:val="nil"/>
              <w:left w:val="nil"/>
              <w:bottom w:val="single" w:sz="4" w:space="0" w:color="auto"/>
              <w:right w:val="single" w:sz="4" w:space="0" w:color="auto"/>
            </w:tcBorders>
            <w:shd w:val="clear" w:color="auto" w:fill="auto"/>
            <w:noWrap/>
            <w:vAlign w:val="bottom"/>
            <w:hideMark/>
          </w:tcPr>
          <w:p w14:paraId="5FE7D07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1,113 </w:t>
            </w:r>
          </w:p>
        </w:tc>
        <w:tc>
          <w:tcPr>
            <w:tcW w:w="536" w:type="pct"/>
            <w:tcBorders>
              <w:top w:val="nil"/>
              <w:left w:val="nil"/>
              <w:bottom w:val="single" w:sz="4" w:space="0" w:color="auto"/>
              <w:right w:val="single" w:sz="4" w:space="0" w:color="auto"/>
            </w:tcBorders>
            <w:shd w:val="clear" w:color="auto" w:fill="auto"/>
            <w:noWrap/>
            <w:vAlign w:val="bottom"/>
            <w:hideMark/>
          </w:tcPr>
          <w:p w14:paraId="5B35CFF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3,492 </w:t>
            </w:r>
          </w:p>
        </w:tc>
        <w:tc>
          <w:tcPr>
            <w:tcW w:w="444" w:type="pct"/>
            <w:tcBorders>
              <w:top w:val="nil"/>
              <w:left w:val="nil"/>
              <w:bottom w:val="single" w:sz="4" w:space="0" w:color="auto"/>
              <w:right w:val="single" w:sz="4" w:space="0" w:color="auto"/>
            </w:tcBorders>
            <w:shd w:val="clear" w:color="auto" w:fill="auto"/>
            <w:noWrap/>
            <w:vAlign w:val="bottom"/>
            <w:hideMark/>
          </w:tcPr>
          <w:p w14:paraId="3A78AD1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r>
      <w:tr w:rsidR="00034800" w:rsidRPr="00586A07" w14:paraId="0F58EC0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5D96F1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Rustenberg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3188160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4CC205C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2,579 </w:t>
            </w:r>
          </w:p>
        </w:tc>
        <w:tc>
          <w:tcPr>
            <w:tcW w:w="469" w:type="pct"/>
            <w:tcBorders>
              <w:top w:val="nil"/>
              <w:left w:val="nil"/>
              <w:bottom w:val="single" w:sz="4" w:space="0" w:color="auto"/>
              <w:right w:val="single" w:sz="4" w:space="0" w:color="auto"/>
            </w:tcBorders>
            <w:shd w:val="clear" w:color="auto" w:fill="auto"/>
            <w:noWrap/>
            <w:vAlign w:val="bottom"/>
            <w:hideMark/>
          </w:tcPr>
          <w:p w14:paraId="4A655B9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2,592 </w:t>
            </w:r>
          </w:p>
        </w:tc>
        <w:tc>
          <w:tcPr>
            <w:tcW w:w="469" w:type="pct"/>
            <w:tcBorders>
              <w:top w:val="nil"/>
              <w:left w:val="nil"/>
              <w:bottom w:val="single" w:sz="4" w:space="0" w:color="auto"/>
              <w:right w:val="single" w:sz="4" w:space="0" w:color="auto"/>
            </w:tcBorders>
            <w:shd w:val="clear" w:color="auto" w:fill="auto"/>
            <w:noWrap/>
            <w:vAlign w:val="bottom"/>
            <w:hideMark/>
          </w:tcPr>
          <w:p w14:paraId="2D77B30E"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2,289 </w:t>
            </w:r>
          </w:p>
        </w:tc>
        <w:tc>
          <w:tcPr>
            <w:tcW w:w="536" w:type="pct"/>
            <w:tcBorders>
              <w:top w:val="nil"/>
              <w:left w:val="nil"/>
              <w:bottom w:val="single" w:sz="4" w:space="0" w:color="auto"/>
              <w:right w:val="single" w:sz="4" w:space="0" w:color="auto"/>
            </w:tcBorders>
            <w:shd w:val="clear" w:color="auto" w:fill="auto"/>
            <w:noWrap/>
            <w:vAlign w:val="bottom"/>
            <w:hideMark/>
          </w:tcPr>
          <w:p w14:paraId="641CFBF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7,460 </w:t>
            </w:r>
          </w:p>
        </w:tc>
        <w:tc>
          <w:tcPr>
            <w:tcW w:w="444" w:type="pct"/>
            <w:tcBorders>
              <w:top w:val="nil"/>
              <w:left w:val="nil"/>
              <w:bottom w:val="single" w:sz="4" w:space="0" w:color="auto"/>
              <w:right w:val="single" w:sz="4" w:space="0" w:color="auto"/>
            </w:tcBorders>
            <w:shd w:val="clear" w:color="auto" w:fill="auto"/>
            <w:noWrap/>
            <w:vAlign w:val="bottom"/>
            <w:hideMark/>
          </w:tcPr>
          <w:p w14:paraId="46FA674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2000</w:t>
            </w:r>
          </w:p>
        </w:tc>
      </w:tr>
      <w:tr w:rsidR="00034800" w:rsidRPr="00586A07" w14:paraId="1E5523A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162BAB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Tlokwe</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23A16B2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02986FE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2D094490"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7980DC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7F553E0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04391E8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11258E9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3453B6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Ventersdorp</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20566D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Seriti</w:t>
            </w:r>
            <w:proofErr w:type="spellEnd"/>
            <w:r w:rsidRPr="00586A07">
              <w:rPr>
                <w:rFonts w:ascii="Calibri" w:eastAsia="Times New Roman" w:hAnsi="Calibri" w:cs="Times New Roman"/>
                <w:color w:val="000000"/>
                <w:lang w:val="en-GB" w:eastAsia="en-GB"/>
              </w:rPr>
              <w:t xml:space="preserve"> Institute</w:t>
            </w:r>
          </w:p>
        </w:tc>
        <w:tc>
          <w:tcPr>
            <w:tcW w:w="469" w:type="pct"/>
            <w:tcBorders>
              <w:top w:val="nil"/>
              <w:left w:val="nil"/>
              <w:bottom w:val="single" w:sz="4" w:space="0" w:color="auto"/>
              <w:right w:val="single" w:sz="4" w:space="0" w:color="auto"/>
            </w:tcBorders>
            <w:shd w:val="clear" w:color="auto" w:fill="auto"/>
            <w:noWrap/>
            <w:vAlign w:val="bottom"/>
            <w:hideMark/>
          </w:tcPr>
          <w:p w14:paraId="3447205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1,309 </w:t>
            </w:r>
          </w:p>
        </w:tc>
        <w:tc>
          <w:tcPr>
            <w:tcW w:w="469" w:type="pct"/>
            <w:tcBorders>
              <w:top w:val="nil"/>
              <w:left w:val="nil"/>
              <w:bottom w:val="single" w:sz="4" w:space="0" w:color="auto"/>
              <w:right w:val="single" w:sz="4" w:space="0" w:color="auto"/>
            </w:tcBorders>
            <w:shd w:val="clear" w:color="auto" w:fill="auto"/>
            <w:noWrap/>
            <w:vAlign w:val="bottom"/>
            <w:hideMark/>
          </w:tcPr>
          <w:p w14:paraId="27AFB7F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1,285 </w:t>
            </w:r>
          </w:p>
        </w:tc>
        <w:tc>
          <w:tcPr>
            <w:tcW w:w="469" w:type="pct"/>
            <w:tcBorders>
              <w:top w:val="nil"/>
              <w:left w:val="nil"/>
              <w:bottom w:val="single" w:sz="4" w:space="0" w:color="auto"/>
              <w:right w:val="single" w:sz="4" w:space="0" w:color="auto"/>
            </w:tcBorders>
            <w:shd w:val="clear" w:color="auto" w:fill="auto"/>
            <w:noWrap/>
            <w:vAlign w:val="bottom"/>
            <w:hideMark/>
          </w:tcPr>
          <w:p w14:paraId="1B305D5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1,139 </w:t>
            </w:r>
          </w:p>
        </w:tc>
        <w:tc>
          <w:tcPr>
            <w:tcW w:w="536" w:type="pct"/>
            <w:tcBorders>
              <w:top w:val="nil"/>
              <w:left w:val="nil"/>
              <w:bottom w:val="single" w:sz="4" w:space="0" w:color="auto"/>
              <w:right w:val="single" w:sz="4" w:space="0" w:color="auto"/>
            </w:tcBorders>
            <w:shd w:val="clear" w:color="auto" w:fill="auto"/>
            <w:noWrap/>
            <w:vAlign w:val="bottom"/>
            <w:hideMark/>
          </w:tcPr>
          <w:p w14:paraId="29797C5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3,733 </w:t>
            </w:r>
          </w:p>
        </w:tc>
        <w:tc>
          <w:tcPr>
            <w:tcW w:w="444" w:type="pct"/>
            <w:tcBorders>
              <w:top w:val="nil"/>
              <w:left w:val="nil"/>
              <w:bottom w:val="single" w:sz="4" w:space="0" w:color="auto"/>
              <w:right w:val="single" w:sz="4" w:space="0" w:color="auto"/>
            </w:tcBorders>
            <w:shd w:val="clear" w:color="auto" w:fill="auto"/>
            <w:noWrap/>
            <w:vAlign w:val="bottom"/>
            <w:hideMark/>
          </w:tcPr>
          <w:p w14:paraId="34A3F61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712605A6"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68DB87A6"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9</w:t>
            </w:r>
          </w:p>
        </w:tc>
        <w:tc>
          <w:tcPr>
            <w:tcW w:w="1089" w:type="pct"/>
            <w:tcBorders>
              <w:top w:val="nil"/>
              <w:left w:val="nil"/>
              <w:bottom w:val="single" w:sz="4" w:space="0" w:color="auto"/>
              <w:right w:val="single" w:sz="4" w:space="0" w:color="auto"/>
            </w:tcBorders>
            <w:shd w:val="clear" w:color="000000" w:fill="FFE699"/>
            <w:noWrap/>
            <w:vAlign w:val="bottom"/>
            <w:hideMark/>
          </w:tcPr>
          <w:p w14:paraId="48EFDADF"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Seriti</w:t>
            </w:r>
            <w:proofErr w:type="spellEnd"/>
            <w:r w:rsidRPr="00586A07">
              <w:rPr>
                <w:rFonts w:ascii="Calibri" w:eastAsia="Times New Roman" w:hAnsi="Calibri" w:cs="Times New Roman"/>
                <w:b/>
                <w:bCs/>
                <w:color w:val="000000"/>
                <w:lang w:val="en-GB" w:eastAsia="en-GB"/>
              </w:rPr>
              <w:t xml:space="preserve"> Institute Total</w:t>
            </w:r>
          </w:p>
        </w:tc>
        <w:tc>
          <w:tcPr>
            <w:tcW w:w="469" w:type="pct"/>
            <w:tcBorders>
              <w:top w:val="nil"/>
              <w:left w:val="nil"/>
              <w:bottom w:val="single" w:sz="4" w:space="0" w:color="auto"/>
              <w:right w:val="single" w:sz="4" w:space="0" w:color="auto"/>
            </w:tcBorders>
            <w:shd w:val="clear" w:color="000000" w:fill="FFE699"/>
            <w:noWrap/>
            <w:vAlign w:val="bottom"/>
            <w:hideMark/>
          </w:tcPr>
          <w:p w14:paraId="34AC889C"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9,249 </w:t>
            </w:r>
          </w:p>
        </w:tc>
        <w:tc>
          <w:tcPr>
            <w:tcW w:w="469" w:type="pct"/>
            <w:tcBorders>
              <w:top w:val="nil"/>
              <w:left w:val="nil"/>
              <w:bottom w:val="single" w:sz="4" w:space="0" w:color="auto"/>
              <w:right w:val="single" w:sz="4" w:space="0" w:color="auto"/>
            </w:tcBorders>
            <w:shd w:val="clear" w:color="000000" w:fill="FFE699"/>
            <w:noWrap/>
            <w:vAlign w:val="bottom"/>
            <w:hideMark/>
          </w:tcPr>
          <w:p w14:paraId="5A019C37"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9,602 </w:t>
            </w:r>
          </w:p>
        </w:tc>
        <w:tc>
          <w:tcPr>
            <w:tcW w:w="469" w:type="pct"/>
            <w:tcBorders>
              <w:top w:val="nil"/>
              <w:left w:val="nil"/>
              <w:bottom w:val="single" w:sz="4" w:space="0" w:color="auto"/>
              <w:right w:val="single" w:sz="4" w:space="0" w:color="auto"/>
            </w:tcBorders>
            <w:shd w:val="clear" w:color="000000" w:fill="FFE699"/>
            <w:noWrap/>
            <w:vAlign w:val="bottom"/>
            <w:hideMark/>
          </w:tcPr>
          <w:p w14:paraId="0AD2D821"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9,546 </w:t>
            </w:r>
          </w:p>
        </w:tc>
        <w:tc>
          <w:tcPr>
            <w:tcW w:w="536" w:type="pct"/>
            <w:tcBorders>
              <w:top w:val="nil"/>
              <w:left w:val="nil"/>
              <w:bottom w:val="single" w:sz="4" w:space="0" w:color="auto"/>
              <w:right w:val="single" w:sz="4" w:space="0" w:color="auto"/>
            </w:tcBorders>
            <w:shd w:val="clear" w:color="000000" w:fill="FFE699"/>
            <w:noWrap/>
            <w:vAlign w:val="bottom"/>
            <w:hideMark/>
          </w:tcPr>
          <w:p w14:paraId="55BA1DEA"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28,397 </w:t>
            </w:r>
          </w:p>
        </w:tc>
        <w:tc>
          <w:tcPr>
            <w:tcW w:w="444" w:type="pct"/>
            <w:tcBorders>
              <w:top w:val="nil"/>
              <w:left w:val="nil"/>
              <w:bottom w:val="single" w:sz="4" w:space="0" w:color="auto"/>
              <w:right w:val="single" w:sz="4" w:space="0" w:color="auto"/>
            </w:tcBorders>
            <w:shd w:val="clear" w:color="000000" w:fill="FFE699"/>
            <w:noWrap/>
            <w:vAlign w:val="bottom"/>
            <w:hideMark/>
          </w:tcPr>
          <w:p w14:paraId="601A6F20" w14:textId="77777777" w:rsidR="00034800" w:rsidRPr="00586A07" w:rsidRDefault="00034800" w:rsidP="00B7607B">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9100</w:t>
            </w:r>
          </w:p>
        </w:tc>
      </w:tr>
    </w:tbl>
    <w:p w14:paraId="5AB3A824" w14:textId="77777777" w:rsidR="00FA2E60" w:rsidRDefault="00FA2E60" w:rsidP="0004222C"/>
    <w:p w14:paraId="39464A37" w14:textId="77777777" w:rsidR="00034800" w:rsidRPr="00FB23A1" w:rsidRDefault="00034800" w:rsidP="0004222C">
      <w:pPr>
        <w:rPr>
          <w:b/>
        </w:rPr>
      </w:pPr>
      <w:r w:rsidRPr="00FB23A1">
        <w:rPr>
          <w:b/>
        </w:rPr>
        <w:lastRenderedPageBreak/>
        <w:t>WESTERN CAPE</w:t>
      </w:r>
      <w:r w:rsidR="00FB23A1" w:rsidRPr="00FB23A1">
        <w:rPr>
          <w:b/>
        </w:rPr>
        <w:t xml:space="preserve"> PROVINCE</w:t>
      </w:r>
    </w:p>
    <w:p w14:paraId="5899F15A" w14:textId="77777777" w:rsidR="00034800" w:rsidRDefault="00034800" w:rsidP="00C732A7">
      <w:pPr>
        <w:pStyle w:val="ListParagraph"/>
      </w:pPr>
      <w:r>
        <w:t xml:space="preserve">There are one Implementing Agent facilitating the implementation of the programme, </w:t>
      </w:r>
      <w:r w:rsidR="00C732A7">
        <w:t xml:space="preserve">the table below provides </w:t>
      </w:r>
      <w:r>
        <w:t>the detailed breakdown of the work opportunities provided per site (Municipality) over a period of three years.</w:t>
      </w:r>
    </w:p>
    <w:tbl>
      <w:tblPr>
        <w:tblW w:w="5000" w:type="pct"/>
        <w:tblLook w:val="04A0" w:firstRow="1" w:lastRow="0" w:firstColumn="1" w:lastColumn="0" w:noHBand="0" w:noVBand="1"/>
      </w:tblPr>
      <w:tblGrid>
        <w:gridCol w:w="4252"/>
        <w:gridCol w:w="3038"/>
        <w:gridCol w:w="1308"/>
        <w:gridCol w:w="1308"/>
        <w:gridCol w:w="1308"/>
        <w:gridCol w:w="1495"/>
        <w:gridCol w:w="1239"/>
      </w:tblGrid>
      <w:tr w:rsidR="00034800" w:rsidRPr="00586A07" w14:paraId="18AAA258" w14:textId="77777777" w:rsidTr="009364D0">
        <w:trPr>
          <w:trHeight w:val="900"/>
          <w:tblHeader/>
        </w:trPr>
        <w:tc>
          <w:tcPr>
            <w:tcW w:w="1524" w:type="pct"/>
            <w:tcBorders>
              <w:top w:val="single" w:sz="4" w:space="0" w:color="auto"/>
              <w:left w:val="single" w:sz="4" w:space="0" w:color="auto"/>
              <w:bottom w:val="single" w:sz="4" w:space="0" w:color="auto"/>
              <w:right w:val="single" w:sz="4" w:space="0" w:color="auto"/>
            </w:tcBorders>
            <w:shd w:val="clear" w:color="000000" w:fill="BFBFBF"/>
            <w:hideMark/>
          </w:tcPr>
          <w:p w14:paraId="24CCED94" w14:textId="77777777" w:rsidR="00034800" w:rsidRPr="00586A07" w:rsidRDefault="00C732A7"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Municipality/</w:t>
            </w:r>
            <w:r w:rsidRPr="00586A07">
              <w:rPr>
                <w:rFonts w:ascii="Calibri" w:eastAsia="Times New Roman" w:hAnsi="Calibri" w:cs="Times New Roman"/>
                <w:b/>
                <w:bCs/>
                <w:color w:val="000000"/>
                <w:lang w:val="en-GB" w:eastAsia="en-GB"/>
              </w:rPr>
              <w:t>Site Name</w:t>
            </w:r>
          </w:p>
        </w:tc>
        <w:tc>
          <w:tcPr>
            <w:tcW w:w="1089" w:type="pct"/>
            <w:tcBorders>
              <w:top w:val="single" w:sz="4" w:space="0" w:color="auto"/>
              <w:left w:val="nil"/>
              <w:bottom w:val="single" w:sz="4" w:space="0" w:color="auto"/>
              <w:right w:val="single" w:sz="4" w:space="0" w:color="auto"/>
            </w:tcBorders>
            <w:shd w:val="clear" w:color="000000" w:fill="BFBFBF"/>
            <w:hideMark/>
          </w:tcPr>
          <w:p w14:paraId="64C2FF1C" w14:textId="77777777" w:rsidR="00034800" w:rsidRPr="00586A07" w:rsidRDefault="0004222C" w:rsidP="009364D0">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Implementing Agent</w:t>
            </w:r>
          </w:p>
        </w:tc>
        <w:tc>
          <w:tcPr>
            <w:tcW w:w="469" w:type="pct"/>
            <w:tcBorders>
              <w:top w:val="single" w:sz="4" w:space="0" w:color="auto"/>
              <w:left w:val="nil"/>
              <w:bottom w:val="single" w:sz="4" w:space="0" w:color="auto"/>
              <w:right w:val="single" w:sz="4" w:space="0" w:color="auto"/>
            </w:tcBorders>
            <w:shd w:val="clear" w:color="000000" w:fill="BFBFBF"/>
            <w:hideMark/>
          </w:tcPr>
          <w:p w14:paraId="27C1C5CA"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2014/15</w:t>
            </w:r>
          </w:p>
        </w:tc>
        <w:tc>
          <w:tcPr>
            <w:tcW w:w="469" w:type="pct"/>
            <w:tcBorders>
              <w:top w:val="single" w:sz="4" w:space="0" w:color="auto"/>
              <w:left w:val="nil"/>
              <w:bottom w:val="single" w:sz="4" w:space="0" w:color="auto"/>
              <w:right w:val="single" w:sz="4" w:space="0" w:color="auto"/>
            </w:tcBorders>
            <w:shd w:val="clear" w:color="000000" w:fill="BFBFBF"/>
            <w:hideMark/>
          </w:tcPr>
          <w:p w14:paraId="4FCDB072"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2015/16</w:t>
            </w:r>
          </w:p>
        </w:tc>
        <w:tc>
          <w:tcPr>
            <w:tcW w:w="469" w:type="pct"/>
            <w:tcBorders>
              <w:top w:val="single" w:sz="4" w:space="0" w:color="auto"/>
              <w:left w:val="nil"/>
              <w:bottom w:val="single" w:sz="4" w:space="0" w:color="auto"/>
              <w:right w:val="single" w:sz="4" w:space="0" w:color="auto"/>
            </w:tcBorders>
            <w:shd w:val="clear" w:color="000000" w:fill="BFBFBF"/>
            <w:hideMark/>
          </w:tcPr>
          <w:p w14:paraId="20F6EBFE"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2016/17</w:t>
            </w:r>
          </w:p>
        </w:tc>
        <w:tc>
          <w:tcPr>
            <w:tcW w:w="536" w:type="pct"/>
            <w:tcBorders>
              <w:top w:val="single" w:sz="4" w:space="0" w:color="auto"/>
              <w:left w:val="nil"/>
              <w:bottom w:val="single" w:sz="4" w:space="0" w:color="auto"/>
              <w:right w:val="single" w:sz="4" w:space="0" w:color="auto"/>
            </w:tcBorders>
            <w:shd w:val="clear" w:color="000000" w:fill="BFBFBF"/>
            <w:hideMark/>
          </w:tcPr>
          <w:p w14:paraId="3BC83C4D"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Total provide to date</w:t>
            </w:r>
          </w:p>
        </w:tc>
        <w:tc>
          <w:tcPr>
            <w:tcW w:w="444" w:type="pct"/>
            <w:tcBorders>
              <w:top w:val="single" w:sz="4" w:space="0" w:color="auto"/>
              <w:left w:val="nil"/>
              <w:bottom w:val="single" w:sz="4" w:space="0" w:color="auto"/>
              <w:right w:val="single" w:sz="4" w:space="0" w:color="auto"/>
            </w:tcBorders>
            <w:shd w:val="clear" w:color="FFFFCC" w:fill="BFBFBF"/>
            <w:hideMark/>
          </w:tcPr>
          <w:p w14:paraId="0BBE2553" w14:textId="77777777" w:rsidR="00034800" w:rsidRPr="00586A07" w:rsidRDefault="00034800" w:rsidP="009364D0">
            <w:pPr>
              <w:spacing w:after="0" w:line="240" w:lineRule="auto"/>
              <w:jc w:val="center"/>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Target for 2016/17</w:t>
            </w:r>
          </w:p>
        </w:tc>
      </w:tr>
      <w:tr w:rsidR="00034800" w:rsidRPr="00586A07" w14:paraId="700399E7"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522BE7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Beaufort West </w:t>
            </w:r>
          </w:p>
        </w:tc>
        <w:tc>
          <w:tcPr>
            <w:tcW w:w="1089" w:type="pct"/>
            <w:tcBorders>
              <w:top w:val="nil"/>
              <w:left w:val="nil"/>
              <w:bottom w:val="single" w:sz="4" w:space="0" w:color="auto"/>
              <w:right w:val="single" w:sz="4" w:space="0" w:color="auto"/>
            </w:tcBorders>
            <w:shd w:val="clear" w:color="auto" w:fill="auto"/>
            <w:noWrap/>
            <w:vAlign w:val="bottom"/>
            <w:hideMark/>
          </w:tcPr>
          <w:p w14:paraId="00F2CE4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DE03FD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668 </w:t>
            </w:r>
          </w:p>
        </w:tc>
        <w:tc>
          <w:tcPr>
            <w:tcW w:w="469" w:type="pct"/>
            <w:tcBorders>
              <w:top w:val="nil"/>
              <w:left w:val="nil"/>
              <w:bottom w:val="single" w:sz="4" w:space="0" w:color="auto"/>
              <w:right w:val="single" w:sz="4" w:space="0" w:color="auto"/>
            </w:tcBorders>
            <w:shd w:val="clear" w:color="auto" w:fill="auto"/>
            <w:noWrap/>
            <w:vAlign w:val="bottom"/>
            <w:hideMark/>
          </w:tcPr>
          <w:p w14:paraId="1EFE61A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1,105 </w:t>
            </w:r>
          </w:p>
        </w:tc>
        <w:tc>
          <w:tcPr>
            <w:tcW w:w="469" w:type="pct"/>
            <w:tcBorders>
              <w:top w:val="nil"/>
              <w:left w:val="nil"/>
              <w:bottom w:val="single" w:sz="4" w:space="0" w:color="auto"/>
              <w:right w:val="single" w:sz="4" w:space="0" w:color="auto"/>
            </w:tcBorders>
            <w:shd w:val="clear" w:color="auto" w:fill="auto"/>
            <w:noWrap/>
            <w:vAlign w:val="bottom"/>
            <w:hideMark/>
          </w:tcPr>
          <w:p w14:paraId="1FF5A97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1,238 </w:t>
            </w:r>
          </w:p>
        </w:tc>
        <w:tc>
          <w:tcPr>
            <w:tcW w:w="536" w:type="pct"/>
            <w:tcBorders>
              <w:top w:val="nil"/>
              <w:left w:val="nil"/>
              <w:bottom w:val="single" w:sz="4" w:space="0" w:color="auto"/>
              <w:right w:val="single" w:sz="4" w:space="0" w:color="auto"/>
            </w:tcBorders>
            <w:shd w:val="clear" w:color="auto" w:fill="auto"/>
            <w:noWrap/>
            <w:vAlign w:val="bottom"/>
            <w:hideMark/>
          </w:tcPr>
          <w:p w14:paraId="2E73645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3,011 </w:t>
            </w:r>
          </w:p>
        </w:tc>
        <w:tc>
          <w:tcPr>
            <w:tcW w:w="444" w:type="pct"/>
            <w:tcBorders>
              <w:top w:val="nil"/>
              <w:left w:val="nil"/>
              <w:bottom w:val="single" w:sz="4" w:space="0" w:color="auto"/>
              <w:right w:val="single" w:sz="4" w:space="0" w:color="auto"/>
            </w:tcBorders>
            <w:shd w:val="clear" w:color="auto" w:fill="auto"/>
            <w:noWrap/>
            <w:vAlign w:val="bottom"/>
            <w:hideMark/>
          </w:tcPr>
          <w:p w14:paraId="1BDC5DB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6CC60A27"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534391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Bitou</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4F7FF3A9"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AB38A5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4CEED5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217321CE"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58E4AC7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57B8EF6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1A06023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480670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Breede</w:t>
            </w:r>
            <w:proofErr w:type="spellEnd"/>
            <w:r w:rsidRPr="00586A07">
              <w:rPr>
                <w:rFonts w:ascii="Calibri" w:eastAsia="Times New Roman" w:hAnsi="Calibri" w:cs="Times New Roman"/>
                <w:color w:val="000000"/>
                <w:lang w:val="en-GB" w:eastAsia="en-GB"/>
              </w:rPr>
              <w:t xml:space="preserve"> Valley </w:t>
            </w:r>
          </w:p>
        </w:tc>
        <w:tc>
          <w:tcPr>
            <w:tcW w:w="1089" w:type="pct"/>
            <w:tcBorders>
              <w:top w:val="nil"/>
              <w:left w:val="nil"/>
              <w:bottom w:val="single" w:sz="4" w:space="0" w:color="auto"/>
              <w:right w:val="single" w:sz="4" w:space="0" w:color="auto"/>
            </w:tcBorders>
            <w:shd w:val="clear" w:color="auto" w:fill="auto"/>
            <w:noWrap/>
            <w:vAlign w:val="bottom"/>
            <w:hideMark/>
          </w:tcPr>
          <w:p w14:paraId="4CFDC1A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DF9EC8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1,145 </w:t>
            </w:r>
          </w:p>
        </w:tc>
        <w:tc>
          <w:tcPr>
            <w:tcW w:w="469" w:type="pct"/>
            <w:tcBorders>
              <w:top w:val="nil"/>
              <w:left w:val="nil"/>
              <w:bottom w:val="single" w:sz="4" w:space="0" w:color="auto"/>
              <w:right w:val="single" w:sz="4" w:space="0" w:color="auto"/>
            </w:tcBorders>
            <w:shd w:val="clear" w:color="auto" w:fill="auto"/>
            <w:noWrap/>
            <w:vAlign w:val="bottom"/>
            <w:hideMark/>
          </w:tcPr>
          <w:p w14:paraId="37F46D0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1,244 </w:t>
            </w:r>
          </w:p>
        </w:tc>
        <w:tc>
          <w:tcPr>
            <w:tcW w:w="469" w:type="pct"/>
            <w:tcBorders>
              <w:top w:val="nil"/>
              <w:left w:val="nil"/>
              <w:bottom w:val="single" w:sz="4" w:space="0" w:color="auto"/>
              <w:right w:val="single" w:sz="4" w:space="0" w:color="auto"/>
            </w:tcBorders>
            <w:shd w:val="clear" w:color="auto" w:fill="auto"/>
            <w:noWrap/>
            <w:vAlign w:val="bottom"/>
            <w:hideMark/>
          </w:tcPr>
          <w:p w14:paraId="3707B24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1,150 </w:t>
            </w:r>
          </w:p>
        </w:tc>
        <w:tc>
          <w:tcPr>
            <w:tcW w:w="536" w:type="pct"/>
            <w:tcBorders>
              <w:top w:val="nil"/>
              <w:left w:val="nil"/>
              <w:bottom w:val="single" w:sz="4" w:space="0" w:color="auto"/>
              <w:right w:val="single" w:sz="4" w:space="0" w:color="auto"/>
            </w:tcBorders>
            <w:shd w:val="clear" w:color="auto" w:fill="auto"/>
            <w:noWrap/>
            <w:vAlign w:val="bottom"/>
            <w:hideMark/>
          </w:tcPr>
          <w:p w14:paraId="3D4E6C7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3,539 </w:t>
            </w:r>
          </w:p>
        </w:tc>
        <w:tc>
          <w:tcPr>
            <w:tcW w:w="444" w:type="pct"/>
            <w:tcBorders>
              <w:top w:val="nil"/>
              <w:left w:val="nil"/>
              <w:bottom w:val="single" w:sz="4" w:space="0" w:color="auto"/>
              <w:right w:val="single" w:sz="4" w:space="0" w:color="auto"/>
            </w:tcBorders>
            <w:shd w:val="clear" w:color="auto" w:fill="auto"/>
            <w:noWrap/>
            <w:vAlign w:val="bottom"/>
            <w:hideMark/>
          </w:tcPr>
          <w:p w14:paraId="04A3C69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404513E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38EF740"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Cape Agulhas </w:t>
            </w:r>
          </w:p>
        </w:tc>
        <w:tc>
          <w:tcPr>
            <w:tcW w:w="1089" w:type="pct"/>
            <w:tcBorders>
              <w:top w:val="nil"/>
              <w:left w:val="nil"/>
              <w:bottom w:val="single" w:sz="4" w:space="0" w:color="auto"/>
              <w:right w:val="single" w:sz="4" w:space="0" w:color="auto"/>
            </w:tcBorders>
            <w:shd w:val="clear" w:color="auto" w:fill="auto"/>
            <w:noWrap/>
            <w:vAlign w:val="bottom"/>
            <w:hideMark/>
          </w:tcPr>
          <w:p w14:paraId="4EB0503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D01C1C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2773651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18 </w:t>
            </w:r>
          </w:p>
        </w:tc>
        <w:tc>
          <w:tcPr>
            <w:tcW w:w="469" w:type="pct"/>
            <w:tcBorders>
              <w:top w:val="nil"/>
              <w:left w:val="nil"/>
              <w:bottom w:val="single" w:sz="4" w:space="0" w:color="auto"/>
              <w:right w:val="single" w:sz="4" w:space="0" w:color="auto"/>
            </w:tcBorders>
            <w:shd w:val="clear" w:color="auto" w:fill="auto"/>
            <w:noWrap/>
            <w:vAlign w:val="bottom"/>
            <w:hideMark/>
          </w:tcPr>
          <w:p w14:paraId="10FA7BA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214 </w:t>
            </w:r>
          </w:p>
        </w:tc>
        <w:tc>
          <w:tcPr>
            <w:tcW w:w="536" w:type="pct"/>
            <w:tcBorders>
              <w:top w:val="nil"/>
              <w:left w:val="nil"/>
              <w:bottom w:val="single" w:sz="4" w:space="0" w:color="auto"/>
              <w:right w:val="single" w:sz="4" w:space="0" w:color="auto"/>
            </w:tcBorders>
            <w:shd w:val="clear" w:color="auto" w:fill="auto"/>
            <w:noWrap/>
            <w:vAlign w:val="bottom"/>
            <w:hideMark/>
          </w:tcPr>
          <w:p w14:paraId="74675E8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232 </w:t>
            </w:r>
          </w:p>
        </w:tc>
        <w:tc>
          <w:tcPr>
            <w:tcW w:w="444" w:type="pct"/>
            <w:tcBorders>
              <w:top w:val="nil"/>
              <w:left w:val="nil"/>
              <w:bottom w:val="single" w:sz="4" w:space="0" w:color="auto"/>
              <w:right w:val="single" w:sz="4" w:space="0" w:color="auto"/>
            </w:tcBorders>
            <w:shd w:val="clear" w:color="auto" w:fill="auto"/>
            <w:noWrap/>
            <w:vAlign w:val="bottom"/>
            <w:hideMark/>
          </w:tcPr>
          <w:p w14:paraId="3CA27A9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47AB16E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51A194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Cape Town </w:t>
            </w:r>
          </w:p>
        </w:tc>
        <w:tc>
          <w:tcPr>
            <w:tcW w:w="1089" w:type="pct"/>
            <w:tcBorders>
              <w:top w:val="nil"/>
              <w:left w:val="nil"/>
              <w:bottom w:val="single" w:sz="4" w:space="0" w:color="auto"/>
              <w:right w:val="single" w:sz="4" w:space="0" w:color="auto"/>
            </w:tcBorders>
            <w:shd w:val="clear" w:color="auto" w:fill="auto"/>
            <w:noWrap/>
            <w:vAlign w:val="bottom"/>
            <w:hideMark/>
          </w:tcPr>
          <w:p w14:paraId="4547A84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90EB70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1,232 </w:t>
            </w:r>
          </w:p>
        </w:tc>
        <w:tc>
          <w:tcPr>
            <w:tcW w:w="469" w:type="pct"/>
            <w:tcBorders>
              <w:top w:val="nil"/>
              <w:left w:val="nil"/>
              <w:bottom w:val="single" w:sz="4" w:space="0" w:color="auto"/>
              <w:right w:val="single" w:sz="4" w:space="0" w:color="auto"/>
            </w:tcBorders>
            <w:shd w:val="clear" w:color="auto" w:fill="auto"/>
            <w:noWrap/>
            <w:vAlign w:val="bottom"/>
            <w:hideMark/>
          </w:tcPr>
          <w:p w14:paraId="74916E1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1,131 </w:t>
            </w:r>
          </w:p>
        </w:tc>
        <w:tc>
          <w:tcPr>
            <w:tcW w:w="469" w:type="pct"/>
            <w:tcBorders>
              <w:top w:val="nil"/>
              <w:left w:val="nil"/>
              <w:bottom w:val="single" w:sz="4" w:space="0" w:color="auto"/>
              <w:right w:val="single" w:sz="4" w:space="0" w:color="auto"/>
            </w:tcBorders>
            <w:shd w:val="clear" w:color="auto" w:fill="auto"/>
            <w:noWrap/>
            <w:vAlign w:val="bottom"/>
            <w:hideMark/>
          </w:tcPr>
          <w:p w14:paraId="0A38AE8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1,100 </w:t>
            </w:r>
          </w:p>
        </w:tc>
        <w:tc>
          <w:tcPr>
            <w:tcW w:w="536" w:type="pct"/>
            <w:tcBorders>
              <w:top w:val="nil"/>
              <w:left w:val="nil"/>
              <w:bottom w:val="single" w:sz="4" w:space="0" w:color="auto"/>
              <w:right w:val="single" w:sz="4" w:space="0" w:color="auto"/>
            </w:tcBorders>
            <w:shd w:val="clear" w:color="auto" w:fill="auto"/>
            <w:noWrap/>
            <w:vAlign w:val="bottom"/>
            <w:hideMark/>
          </w:tcPr>
          <w:p w14:paraId="3B8BA8B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3,463 </w:t>
            </w:r>
          </w:p>
        </w:tc>
        <w:tc>
          <w:tcPr>
            <w:tcW w:w="444" w:type="pct"/>
            <w:tcBorders>
              <w:top w:val="nil"/>
              <w:left w:val="nil"/>
              <w:bottom w:val="single" w:sz="4" w:space="0" w:color="auto"/>
              <w:right w:val="single" w:sz="4" w:space="0" w:color="auto"/>
            </w:tcBorders>
            <w:shd w:val="clear" w:color="auto" w:fill="auto"/>
            <w:noWrap/>
            <w:vAlign w:val="bottom"/>
            <w:hideMark/>
          </w:tcPr>
          <w:p w14:paraId="77D529A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1100</w:t>
            </w:r>
          </w:p>
        </w:tc>
      </w:tr>
      <w:tr w:rsidR="00034800" w:rsidRPr="00586A07" w14:paraId="6575D33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99B4B4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Cederberg </w:t>
            </w:r>
          </w:p>
        </w:tc>
        <w:tc>
          <w:tcPr>
            <w:tcW w:w="1089" w:type="pct"/>
            <w:tcBorders>
              <w:top w:val="nil"/>
              <w:left w:val="nil"/>
              <w:bottom w:val="single" w:sz="4" w:space="0" w:color="auto"/>
              <w:right w:val="single" w:sz="4" w:space="0" w:color="auto"/>
            </w:tcBorders>
            <w:shd w:val="clear" w:color="auto" w:fill="auto"/>
            <w:noWrap/>
            <w:vAlign w:val="bottom"/>
            <w:hideMark/>
          </w:tcPr>
          <w:p w14:paraId="25A4B49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AB0189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535 </w:t>
            </w:r>
          </w:p>
        </w:tc>
        <w:tc>
          <w:tcPr>
            <w:tcW w:w="469" w:type="pct"/>
            <w:tcBorders>
              <w:top w:val="nil"/>
              <w:left w:val="nil"/>
              <w:bottom w:val="single" w:sz="4" w:space="0" w:color="auto"/>
              <w:right w:val="single" w:sz="4" w:space="0" w:color="auto"/>
            </w:tcBorders>
            <w:shd w:val="clear" w:color="auto" w:fill="auto"/>
            <w:noWrap/>
            <w:vAlign w:val="bottom"/>
            <w:hideMark/>
          </w:tcPr>
          <w:p w14:paraId="10ABFA4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606 </w:t>
            </w:r>
          </w:p>
        </w:tc>
        <w:tc>
          <w:tcPr>
            <w:tcW w:w="469" w:type="pct"/>
            <w:tcBorders>
              <w:top w:val="nil"/>
              <w:left w:val="nil"/>
              <w:bottom w:val="single" w:sz="4" w:space="0" w:color="auto"/>
              <w:right w:val="single" w:sz="4" w:space="0" w:color="auto"/>
            </w:tcBorders>
            <w:shd w:val="clear" w:color="auto" w:fill="auto"/>
            <w:noWrap/>
            <w:vAlign w:val="bottom"/>
            <w:hideMark/>
          </w:tcPr>
          <w:p w14:paraId="30AD29B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547 </w:t>
            </w:r>
          </w:p>
        </w:tc>
        <w:tc>
          <w:tcPr>
            <w:tcW w:w="536" w:type="pct"/>
            <w:tcBorders>
              <w:top w:val="nil"/>
              <w:left w:val="nil"/>
              <w:bottom w:val="single" w:sz="4" w:space="0" w:color="auto"/>
              <w:right w:val="single" w:sz="4" w:space="0" w:color="auto"/>
            </w:tcBorders>
            <w:shd w:val="clear" w:color="auto" w:fill="auto"/>
            <w:noWrap/>
            <w:vAlign w:val="bottom"/>
            <w:hideMark/>
          </w:tcPr>
          <w:p w14:paraId="7E264CF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1,688 </w:t>
            </w:r>
          </w:p>
        </w:tc>
        <w:tc>
          <w:tcPr>
            <w:tcW w:w="444" w:type="pct"/>
            <w:tcBorders>
              <w:top w:val="nil"/>
              <w:left w:val="nil"/>
              <w:bottom w:val="single" w:sz="4" w:space="0" w:color="auto"/>
              <w:right w:val="single" w:sz="4" w:space="0" w:color="auto"/>
            </w:tcBorders>
            <w:shd w:val="clear" w:color="auto" w:fill="auto"/>
            <w:noWrap/>
            <w:vAlign w:val="bottom"/>
            <w:hideMark/>
          </w:tcPr>
          <w:p w14:paraId="1E63606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700</w:t>
            </w:r>
          </w:p>
        </w:tc>
      </w:tr>
      <w:tr w:rsidR="00034800" w:rsidRPr="00586A07" w14:paraId="4DEC29EE"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435AF1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Drakenstein</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A8BD13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0E5F130"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564 </w:t>
            </w:r>
          </w:p>
        </w:tc>
        <w:tc>
          <w:tcPr>
            <w:tcW w:w="469" w:type="pct"/>
            <w:tcBorders>
              <w:top w:val="nil"/>
              <w:left w:val="nil"/>
              <w:bottom w:val="single" w:sz="4" w:space="0" w:color="auto"/>
              <w:right w:val="single" w:sz="4" w:space="0" w:color="auto"/>
            </w:tcBorders>
            <w:shd w:val="clear" w:color="auto" w:fill="auto"/>
            <w:noWrap/>
            <w:vAlign w:val="bottom"/>
            <w:hideMark/>
          </w:tcPr>
          <w:p w14:paraId="40629FD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449 </w:t>
            </w:r>
          </w:p>
        </w:tc>
        <w:tc>
          <w:tcPr>
            <w:tcW w:w="469" w:type="pct"/>
            <w:tcBorders>
              <w:top w:val="nil"/>
              <w:left w:val="nil"/>
              <w:bottom w:val="single" w:sz="4" w:space="0" w:color="auto"/>
              <w:right w:val="single" w:sz="4" w:space="0" w:color="auto"/>
            </w:tcBorders>
            <w:shd w:val="clear" w:color="auto" w:fill="auto"/>
            <w:noWrap/>
            <w:vAlign w:val="bottom"/>
            <w:hideMark/>
          </w:tcPr>
          <w:p w14:paraId="229B006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538 </w:t>
            </w:r>
          </w:p>
        </w:tc>
        <w:tc>
          <w:tcPr>
            <w:tcW w:w="536" w:type="pct"/>
            <w:tcBorders>
              <w:top w:val="nil"/>
              <w:left w:val="nil"/>
              <w:bottom w:val="single" w:sz="4" w:space="0" w:color="auto"/>
              <w:right w:val="single" w:sz="4" w:space="0" w:color="auto"/>
            </w:tcBorders>
            <w:shd w:val="clear" w:color="auto" w:fill="auto"/>
            <w:noWrap/>
            <w:vAlign w:val="bottom"/>
            <w:hideMark/>
          </w:tcPr>
          <w:p w14:paraId="2F6B4E9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1,551 </w:t>
            </w:r>
          </w:p>
        </w:tc>
        <w:tc>
          <w:tcPr>
            <w:tcW w:w="444" w:type="pct"/>
            <w:tcBorders>
              <w:top w:val="nil"/>
              <w:left w:val="nil"/>
              <w:bottom w:val="single" w:sz="4" w:space="0" w:color="auto"/>
              <w:right w:val="single" w:sz="4" w:space="0" w:color="auto"/>
            </w:tcBorders>
            <w:shd w:val="clear" w:color="auto" w:fill="auto"/>
            <w:noWrap/>
            <w:vAlign w:val="bottom"/>
            <w:hideMark/>
          </w:tcPr>
          <w:p w14:paraId="42B2517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43683228"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811784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George </w:t>
            </w:r>
          </w:p>
        </w:tc>
        <w:tc>
          <w:tcPr>
            <w:tcW w:w="1089" w:type="pct"/>
            <w:tcBorders>
              <w:top w:val="nil"/>
              <w:left w:val="nil"/>
              <w:bottom w:val="single" w:sz="4" w:space="0" w:color="auto"/>
              <w:right w:val="single" w:sz="4" w:space="0" w:color="auto"/>
            </w:tcBorders>
            <w:shd w:val="clear" w:color="auto" w:fill="auto"/>
            <w:noWrap/>
            <w:vAlign w:val="bottom"/>
            <w:hideMark/>
          </w:tcPr>
          <w:p w14:paraId="514066C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EB3CD9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42E3DA6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3A3E572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228 </w:t>
            </w:r>
          </w:p>
        </w:tc>
        <w:tc>
          <w:tcPr>
            <w:tcW w:w="536" w:type="pct"/>
            <w:tcBorders>
              <w:top w:val="nil"/>
              <w:left w:val="nil"/>
              <w:bottom w:val="single" w:sz="4" w:space="0" w:color="auto"/>
              <w:right w:val="single" w:sz="4" w:space="0" w:color="auto"/>
            </w:tcBorders>
            <w:shd w:val="clear" w:color="auto" w:fill="auto"/>
            <w:noWrap/>
            <w:vAlign w:val="bottom"/>
            <w:hideMark/>
          </w:tcPr>
          <w:p w14:paraId="04A1E2F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228 </w:t>
            </w:r>
          </w:p>
        </w:tc>
        <w:tc>
          <w:tcPr>
            <w:tcW w:w="444" w:type="pct"/>
            <w:tcBorders>
              <w:top w:val="nil"/>
              <w:left w:val="nil"/>
              <w:bottom w:val="single" w:sz="4" w:space="0" w:color="auto"/>
              <w:right w:val="single" w:sz="4" w:space="0" w:color="auto"/>
            </w:tcBorders>
            <w:shd w:val="clear" w:color="auto" w:fill="auto"/>
            <w:noWrap/>
            <w:vAlign w:val="bottom"/>
            <w:hideMark/>
          </w:tcPr>
          <w:p w14:paraId="518DAE6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4CACCEF7"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F58FDB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Hessequa</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640A9033"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44AE73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489612E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405F4E6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234EB6C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1DC5E9F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8DC0942"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C8CC2B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Kannaland</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F165F9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785DE26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690 </w:t>
            </w:r>
          </w:p>
        </w:tc>
        <w:tc>
          <w:tcPr>
            <w:tcW w:w="469" w:type="pct"/>
            <w:tcBorders>
              <w:top w:val="nil"/>
              <w:left w:val="nil"/>
              <w:bottom w:val="single" w:sz="4" w:space="0" w:color="auto"/>
              <w:right w:val="single" w:sz="4" w:space="0" w:color="auto"/>
            </w:tcBorders>
            <w:shd w:val="clear" w:color="auto" w:fill="auto"/>
            <w:noWrap/>
            <w:vAlign w:val="bottom"/>
            <w:hideMark/>
          </w:tcPr>
          <w:p w14:paraId="44C4166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726 </w:t>
            </w:r>
          </w:p>
        </w:tc>
        <w:tc>
          <w:tcPr>
            <w:tcW w:w="469" w:type="pct"/>
            <w:tcBorders>
              <w:top w:val="nil"/>
              <w:left w:val="nil"/>
              <w:bottom w:val="single" w:sz="4" w:space="0" w:color="auto"/>
              <w:right w:val="single" w:sz="4" w:space="0" w:color="auto"/>
            </w:tcBorders>
            <w:shd w:val="clear" w:color="auto" w:fill="auto"/>
            <w:noWrap/>
            <w:vAlign w:val="bottom"/>
            <w:hideMark/>
          </w:tcPr>
          <w:p w14:paraId="319C979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889 </w:t>
            </w:r>
          </w:p>
        </w:tc>
        <w:tc>
          <w:tcPr>
            <w:tcW w:w="536" w:type="pct"/>
            <w:tcBorders>
              <w:top w:val="nil"/>
              <w:left w:val="nil"/>
              <w:bottom w:val="single" w:sz="4" w:space="0" w:color="auto"/>
              <w:right w:val="single" w:sz="4" w:space="0" w:color="auto"/>
            </w:tcBorders>
            <w:shd w:val="clear" w:color="auto" w:fill="auto"/>
            <w:noWrap/>
            <w:vAlign w:val="bottom"/>
            <w:hideMark/>
          </w:tcPr>
          <w:p w14:paraId="5F6FF60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2,305 </w:t>
            </w:r>
          </w:p>
        </w:tc>
        <w:tc>
          <w:tcPr>
            <w:tcW w:w="444" w:type="pct"/>
            <w:tcBorders>
              <w:top w:val="nil"/>
              <w:left w:val="nil"/>
              <w:bottom w:val="single" w:sz="4" w:space="0" w:color="auto"/>
              <w:right w:val="single" w:sz="4" w:space="0" w:color="auto"/>
            </w:tcBorders>
            <w:shd w:val="clear" w:color="auto" w:fill="auto"/>
            <w:noWrap/>
            <w:vAlign w:val="bottom"/>
            <w:hideMark/>
          </w:tcPr>
          <w:p w14:paraId="653DA47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0D79C39F"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7C5BE52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Khayelitsha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6C7290C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22A436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978 </w:t>
            </w:r>
          </w:p>
        </w:tc>
        <w:tc>
          <w:tcPr>
            <w:tcW w:w="469" w:type="pct"/>
            <w:tcBorders>
              <w:top w:val="nil"/>
              <w:left w:val="nil"/>
              <w:bottom w:val="single" w:sz="4" w:space="0" w:color="auto"/>
              <w:right w:val="single" w:sz="4" w:space="0" w:color="auto"/>
            </w:tcBorders>
            <w:shd w:val="clear" w:color="auto" w:fill="auto"/>
            <w:noWrap/>
            <w:vAlign w:val="bottom"/>
            <w:hideMark/>
          </w:tcPr>
          <w:p w14:paraId="2A69413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1,159 </w:t>
            </w:r>
          </w:p>
        </w:tc>
        <w:tc>
          <w:tcPr>
            <w:tcW w:w="469" w:type="pct"/>
            <w:tcBorders>
              <w:top w:val="nil"/>
              <w:left w:val="nil"/>
              <w:bottom w:val="single" w:sz="4" w:space="0" w:color="auto"/>
              <w:right w:val="single" w:sz="4" w:space="0" w:color="auto"/>
            </w:tcBorders>
            <w:shd w:val="clear" w:color="auto" w:fill="auto"/>
            <w:noWrap/>
            <w:vAlign w:val="bottom"/>
            <w:hideMark/>
          </w:tcPr>
          <w:p w14:paraId="22F73FD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961 </w:t>
            </w:r>
          </w:p>
        </w:tc>
        <w:tc>
          <w:tcPr>
            <w:tcW w:w="536" w:type="pct"/>
            <w:tcBorders>
              <w:top w:val="nil"/>
              <w:left w:val="nil"/>
              <w:bottom w:val="single" w:sz="4" w:space="0" w:color="auto"/>
              <w:right w:val="single" w:sz="4" w:space="0" w:color="auto"/>
            </w:tcBorders>
            <w:shd w:val="clear" w:color="auto" w:fill="auto"/>
            <w:noWrap/>
            <w:vAlign w:val="bottom"/>
            <w:hideMark/>
          </w:tcPr>
          <w:p w14:paraId="0259AED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3,098 </w:t>
            </w:r>
          </w:p>
        </w:tc>
        <w:tc>
          <w:tcPr>
            <w:tcW w:w="444" w:type="pct"/>
            <w:tcBorders>
              <w:top w:val="nil"/>
              <w:left w:val="nil"/>
              <w:bottom w:val="single" w:sz="4" w:space="0" w:color="auto"/>
              <w:right w:val="single" w:sz="4" w:space="0" w:color="auto"/>
            </w:tcBorders>
            <w:shd w:val="clear" w:color="auto" w:fill="auto"/>
            <w:noWrap/>
            <w:vAlign w:val="bottom"/>
            <w:hideMark/>
          </w:tcPr>
          <w:p w14:paraId="459558B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DBF6FB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352726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Knysna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CFB590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193D85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0FE0015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   </w:t>
            </w:r>
          </w:p>
        </w:tc>
        <w:tc>
          <w:tcPr>
            <w:tcW w:w="469" w:type="pct"/>
            <w:tcBorders>
              <w:top w:val="nil"/>
              <w:left w:val="nil"/>
              <w:bottom w:val="single" w:sz="4" w:space="0" w:color="auto"/>
              <w:right w:val="single" w:sz="4" w:space="0" w:color="auto"/>
            </w:tcBorders>
            <w:shd w:val="clear" w:color="auto" w:fill="auto"/>
            <w:noWrap/>
            <w:vAlign w:val="bottom"/>
            <w:hideMark/>
          </w:tcPr>
          <w:p w14:paraId="1FA017C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465 </w:t>
            </w:r>
          </w:p>
        </w:tc>
        <w:tc>
          <w:tcPr>
            <w:tcW w:w="536" w:type="pct"/>
            <w:tcBorders>
              <w:top w:val="nil"/>
              <w:left w:val="nil"/>
              <w:bottom w:val="single" w:sz="4" w:space="0" w:color="auto"/>
              <w:right w:val="single" w:sz="4" w:space="0" w:color="auto"/>
            </w:tcBorders>
            <w:shd w:val="clear" w:color="auto" w:fill="auto"/>
            <w:noWrap/>
            <w:vAlign w:val="bottom"/>
            <w:hideMark/>
          </w:tcPr>
          <w:p w14:paraId="5BBC4D4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465 </w:t>
            </w:r>
          </w:p>
        </w:tc>
        <w:tc>
          <w:tcPr>
            <w:tcW w:w="444" w:type="pct"/>
            <w:tcBorders>
              <w:top w:val="nil"/>
              <w:left w:val="nil"/>
              <w:bottom w:val="single" w:sz="4" w:space="0" w:color="auto"/>
              <w:right w:val="single" w:sz="4" w:space="0" w:color="auto"/>
            </w:tcBorders>
            <w:shd w:val="clear" w:color="auto" w:fill="auto"/>
            <w:noWrap/>
            <w:vAlign w:val="bottom"/>
            <w:hideMark/>
          </w:tcPr>
          <w:p w14:paraId="61EEB5C0"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28366CC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42DF86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Laingsburg </w:t>
            </w:r>
          </w:p>
        </w:tc>
        <w:tc>
          <w:tcPr>
            <w:tcW w:w="1089" w:type="pct"/>
            <w:tcBorders>
              <w:top w:val="nil"/>
              <w:left w:val="nil"/>
              <w:bottom w:val="single" w:sz="4" w:space="0" w:color="auto"/>
              <w:right w:val="single" w:sz="4" w:space="0" w:color="auto"/>
            </w:tcBorders>
            <w:shd w:val="clear" w:color="auto" w:fill="auto"/>
            <w:noWrap/>
            <w:vAlign w:val="bottom"/>
            <w:hideMark/>
          </w:tcPr>
          <w:p w14:paraId="029F6C5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90C5F8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304 </w:t>
            </w:r>
          </w:p>
        </w:tc>
        <w:tc>
          <w:tcPr>
            <w:tcW w:w="469" w:type="pct"/>
            <w:tcBorders>
              <w:top w:val="nil"/>
              <w:left w:val="nil"/>
              <w:bottom w:val="single" w:sz="4" w:space="0" w:color="auto"/>
              <w:right w:val="single" w:sz="4" w:space="0" w:color="auto"/>
            </w:tcBorders>
            <w:shd w:val="clear" w:color="auto" w:fill="auto"/>
            <w:noWrap/>
            <w:vAlign w:val="bottom"/>
            <w:hideMark/>
          </w:tcPr>
          <w:p w14:paraId="2AB8DB8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236 </w:t>
            </w:r>
          </w:p>
        </w:tc>
        <w:tc>
          <w:tcPr>
            <w:tcW w:w="469" w:type="pct"/>
            <w:tcBorders>
              <w:top w:val="nil"/>
              <w:left w:val="nil"/>
              <w:bottom w:val="single" w:sz="4" w:space="0" w:color="auto"/>
              <w:right w:val="single" w:sz="4" w:space="0" w:color="auto"/>
            </w:tcBorders>
            <w:shd w:val="clear" w:color="auto" w:fill="auto"/>
            <w:noWrap/>
            <w:vAlign w:val="bottom"/>
            <w:hideMark/>
          </w:tcPr>
          <w:p w14:paraId="10CA26E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249 </w:t>
            </w:r>
          </w:p>
        </w:tc>
        <w:tc>
          <w:tcPr>
            <w:tcW w:w="536" w:type="pct"/>
            <w:tcBorders>
              <w:top w:val="nil"/>
              <w:left w:val="nil"/>
              <w:bottom w:val="single" w:sz="4" w:space="0" w:color="auto"/>
              <w:right w:val="single" w:sz="4" w:space="0" w:color="auto"/>
            </w:tcBorders>
            <w:shd w:val="clear" w:color="auto" w:fill="auto"/>
            <w:noWrap/>
            <w:vAlign w:val="bottom"/>
            <w:hideMark/>
          </w:tcPr>
          <w:p w14:paraId="36433E7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789 </w:t>
            </w:r>
          </w:p>
        </w:tc>
        <w:tc>
          <w:tcPr>
            <w:tcW w:w="444" w:type="pct"/>
            <w:tcBorders>
              <w:top w:val="nil"/>
              <w:left w:val="nil"/>
              <w:bottom w:val="single" w:sz="4" w:space="0" w:color="auto"/>
              <w:right w:val="single" w:sz="4" w:space="0" w:color="auto"/>
            </w:tcBorders>
            <w:shd w:val="clear" w:color="auto" w:fill="auto"/>
            <w:noWrap/>
            <w:vAlign w:val="bottom"/>
            <w:hideMark/>
          </w:tcPr>
          <w:p w14:paraId="4CC121B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82D53D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AF8C4B8"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Langeberg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49FB54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DFAA7A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261 </w:t>
            </w:r>
          </w:p>
        </w:tc>
        <w:tc>
          <w:tcPr>
            <w:tcW w:w="469" w:type="pct"/>
            <w:tcBorders>
              <w:top w:val="nil"/>
              <w:left w:val="nil"/>
              <w:bottom w:val="single" w:sz="4" w:space="0" w:color="auto"/>
              <w:right w:val="single" w:sz="4" w:space="0" w:color="auto"/>
            </w:tcBorders>
            <w:shd w:val="clear" w:color="auto" w:fill="auto"/>
            <w:noWrap/>
            <w:vAlign w:val="bottom"/>
            <w:hideMark/>
          </w:tcPr>
          <w:p w14:paraId="53FFA93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252 </w:t>
            </w:r>
          </w:p>
        </w:tc>
        <w:tc>
          <w:tcPr>
            <w:tcW w:w="469" w:type="pct"/>
            <w:tcBorders>
              <w:top w:val="nil"/>
              <w:left w:val="nil"/>
              <w:bottom w:val="single" w:sz="4" w:space="0" w:color="auto"/>
              <w:right w:val="single" w:sz="4" w:space="0" w:color="auto"/>
            </w:tcBorders>
            <w:shd w:val="clear" w:color="auto" w:fill="auto"/>
            <w:noWrap/>
            <w:vAlign w:val="bottom"/>
            <w:hideMark/>
          </w:tcPr>
          <w:p w14:paraId="120B3EC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327 </w:t>
            </w:r>
          </w:p>
        </w:tc>
        <w:tc>
          <w:tcPr>
            <w:tcW w:w="536" w:type="pct"/>
            <w:tcBorders>
              <w:top w:val="nil"/>
              <w:left w:val="nil"/>
              <w:bottom w:val="single" w:sz="4" w:space="0" w:color="auto"/>
              <w:right w:val="single" w:sz="4" w:space="0" w:color="auto"/>
            </w:tcBorders>
            <w:shd w:val="clear" w:color="auto" w:fill="auto"/>
            <w:noWrap/>
            <w:vAlign w:val="bottom"/>
            <w:hideMark/>
          </w:tcPr>
          <w:p w14:paraId="5474410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840 </w:t>
            </w:r>
          </w:p>
        </w:tc>
        <w:tc>
          <w:tcPr>
            <w:tcW w:w="444" w:type="pct"/>
            <w:tcBorders>
              <w:top w:val="nil"/>
              <w:left w:val="nil"/>
              <w:bottom w:val="single" w:sz="4" w:space="0" w:color="auto"/>
              <w:right w:val="single" w:sz="4" w:space="0" w:color="auto"/>
            </w:tcBorders>
            <w:shd w:val="clear" w:color="auto" w:fill="auto"/>
            <w:noWrap/>
            <w:vAlign w:val="bottom"/>
            <w:hideMark/>
          </w:tcPr>
          <w:p w14:paraId="0AF01A4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5DA00851"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3DF51E9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Mosselbay</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7FA454E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5E5958D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24B2EC6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F2313C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7FBA077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1EBD422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525B889B"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5F6BFB11"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Nyanga</w:t>
            </w:r>
            <w:proofErr w:type="spellEnd"/>
            <w:r w:rsidRPr="00586A07">
              <w:rPr>
                <w:rFonts w:ascii="Calibri" w:eastAsia="Times New Roman" w:hAnsi="Calibri" w:cs="Times New Roman"/>
                <w:color w:val="000000"/>
                <w:lang w:val="en-GB" w:eastAsia="en-GB"/>
              </w:rPr>
              <w:t>/</w:t>
            </w:r>
            <w:proofErr w:type="spellStart"/>
            <w:r w:rsidRPr="00586A07">
              <w:rPr>
                <w:rFonts w:ascii="Calibri" w:eastAsia="Times New Roman" w:hAnsi="Calibri" w:cs="Times New Roman"/>
                <w:color w:val="000000"/>
                <w:lang w:val="en-GB" w:eastAsia="en-GB"/>
              </w:rPr>
              <w:t>Guguletu</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4C8BADB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2595217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870 </w:t>
            </w:r>
          </w:p>
        </w:tc>
        <w:tc>
          <w:tcPr>
            <w:tcW w:w="469" w:type="pct"/>
            <w:tcBorders>
              <w:top w:val="nil"/>
              <w:left w:val="nil"/>
              <w:bottom w:val="single" w:sz="4" w:space="0" w:color="auto"/>
              <w:right w:val="single" w:sz="4" w:space="0" w:color="auto"/>
            </w:tcBorders>
            <w:shd w:val="clear" w:color="auto" w:fill="auto"/>
            <w:noWrap/>
            <w:vAlign w:val="bottom"/>
            <w:hideMark/>
          </w:tcPr>
          <w:p w14:paraId="653100EE"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1,060 </w:t>
            </w:r>
          </w:p>
        </w:tc>
        <w:tc>
          <w:tcPr>
            <w:tcW w:w="469" w:type="pct"/>
            <w:tcBorders>
              <w:top w:val="nil"/>
              <w:left w:val="nil"/>
              <w:bottom w:val="single" w:sz="4" w:space="0" w:color="auto"/>
              <w:right w:val="single" w:sz="4" w:space="0" w:color="auto"/>
            </w:tcBorders>
            <w:shd w:val="clear" w:color="auto" w:fill="auto"/>
            <w:noWrap/>
            <w:vAlign w:val="bottom"/>
            <w:hideMark/>
          </w:tcPr>
          <w:p w14:paraId="23FDA79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1,042 </w:t>
            </w:r>
          </w:p>
        </w:tc>
        <w:tc>
          <w:tcPr>
            <w:tcW w:w="536" w:type="pct"/>
            <w:tcBorders>
              <w:top w:val="nil"/>
              <w:left w:val="nil"/>
              <w:bottom w:val="single" w:sz="4" w:space="0" w:color="auto"/>
              <w:right w:val="single" w:sz="4" w:space="0" w:color="auto"/>
            </w:tcBorders>
            <w:shd w:val="clear" w:color="auto" w:fill="auto"/>
            <w:noWrap/>
            <w:vAlign w:val="bottom"/>
            <w:hideMark/>
          </w:tcPr>
          <w:p w14:paraId="551332B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2,972 </w:t>
            </w:r>
          </w:p>
        </w:tc>
        <w:tc>
          <w:tcPr>
            <w:tcW w:w="444" w:type="pct"/>
            <w:tcBorders>
              <w:top w:val="nil"/>
              <w:left w:val="nil"/>
              <w:bottom w:val="single" w:sz="4" w:space="0" w:color="auto"/>
              <w:right w:val="single" w:sz="4" w:space="0" w:color="auto"/>
            </w:tcBorders>
            <w:shd w:val="clear" w:color="auto" w:fill="auto"/>
            <w:noWrap/>
            <w:vAlign w:val="bottom"/>
            <w:hideMark/>
          </w:tcPr>
          <w:p w14:paraId="5C8E18D5"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32DC35EA"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C948B5C"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Oudtshoorn</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9B3153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6420C8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540 </w:t>
            </w:r>
          </w:p>
        </w:tc>
        <w:tc>
          <w:tcPr>
            <w:tcW w:w="469" w:type="pct"/>
            <w:tcBorders>
              <w:top w:val="nil"/>
              <w:left w:val="nil"/>
              <w:bottom w:val="single" w:sz="4" w:space="0" w:color="auto"/>
              <w:right w:val="single" w:sz="4" w:space="0" w:color="auto"/>
            </w:tcBorders>
            <w:shd w:val="clear" w:color="auto" w:fill="auto"/>
            <w:noWrap/>
            <w:vAlign w:val="bottom"/>
            <w:hideMark/>
          </w:tcPr>
          <w:p w14:paraId="1EE6F18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682 </w:t>
            </w:r>
          </w:p>
        </w:tc>
        <w:tc>
          <w:tcPr>
            <w:tcW w:w="469" w:type="pct"/>
            <w:tcBorders>
              <w:top w:val="nil"/>
              <w:left w:val="nil"/>
              <w:bottom w:val="single" w:sz="4" w:space="0" w:color="auto"/>
              <w:right w:val="single" w:sz="4" w:space="0" w:color="auto"/>
            </w:tcBorders>
            <w:shd w:val="clear" w:color="auto" w:fill="auto"/>
            <w:noWrap/>
            <w:vAlign w:val="bottom"/>
            <w:hideMark/>
          </w:tcPr>
          <w:p w14:paraId="1CCBBBA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816 </w:t>
            </w:r>
          </w:p>
        </w:tc>
        <w:tc>
          <w:tcPr>
            <w:tcW w:w="536" w:type="pct"/>
            <w:tcBorders>
              <w:top w:val="nil"/>
              <w:left w:val="nil"/>
              <w:bottom w:val="single" w:sz="4" w:space="0" w:color="auto"/>
              <w:right w:val="single" w:sz="4" w:space="0" w:color="auto"/>
            </w:tcBorders>
            <w:shd w:val="clear" w:color="auto" w:fill="auto"/>
            <w:noWrap/>
            <w:vAlign w:val="bottom"/>
            <w:hideMark/>
          </w:tcPr>
          <w:p w14:paraId="4EE9DA3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2,038 </w:t>
            </w:r>
          </w:p>
        </w:tc>
        <w:tc>
          <w:tcPr>
            <w:tcW w:w="444" w:type="pct"/>
            <w:tcBorders>
              <w:top w:val="nil"/>
              <w:left w:val="nil"/>
              <w:bottom w:val="single" w:sz="4" w:space="0" w:color="auto"/>
              <w:right w:val="single" w:sz="4" w:space="0" w:color="auto"/>
            </w:tcBorders>
            <w:shd w:val="clear" w:color="auto" w:fill="auto"/>
            <w:noWrap/>
            <w:vAlign w:val="bottom"/>
            <w:hideMark/>
          </w:tcPr>
          <w:p w14:paraId="7C64674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700</w:t>
            </w:r>
          </w:p>
        </w:tc>
      </w:tr>
      <w:tr w:rsidR="00034800" w:rsidRPr="00586A07" w14:paraId="23C375BC"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450D215B"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Overstrand</w:t>
            </w:r>
            <w:proofErr w:type="spellEnd"/>
          </w:p>
        </w:tc>
        <w:tc>
          <w:tcPr>
            <w:tcW w:w="1089" w:type="pct"/>
            <w:tcBorders>
              <w:top w:val="nil"/>
              <w:left w:val="nil"/>
              <w:bottom w:val="single" w:sz="4" w:space="0" w:color="auto"/>
              <w:right w:val="single" w:sz="4" w:space="0" w:color="auto"/>
            </w:tcBorders>
            <w:shd w:val="clear" w:color="auto" w:fill="auto"/>
            <w:noWrap/>
            <w:vAlign w:val="bottom"/>
            <w:hideMark/>
          </w:tcPr>
          <w:p w14:paraId="23C5879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BF0468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7BCFC27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6C63A232"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4552521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02236AC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002AAA5"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C887E4D"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Prince Albert </w:t>
            </w:r>
          </w:p>
        </w:tc>
        <w:tc>
          <w:tcPr>
            <w:tcW w:w="1089" w:type="pct"/>
            <w:tcBorders>
              <w:top w:val="nil"/>
              <w:left w:val="nil"/>
              <w:bottom w:val="single" w:sz="4" w:space="0" w:color="auto"/>
              <w:right w:val="single" w:sz="4" w:space="0" w:color="auto"/>
            </w:tcBorders>
            <w:shd w:val="clear" w:color="auto" w:fill="auto"/>
            <w:noWrap/>
            <w:vAlign w:val="bottom"/>
            <w:hideMark/>
          </w:tcPr>
          <w:p w14:paraId="3B6201A7"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39E6278E"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440 </w:t>
            </w:r>
          </w:p>
        </w:tc>
        <w:tc>
          <w:tcPr>
            <w:tcW w:w="469" w:type="pct"/>
            <w:tcBorders>
              <w:top w:val="nil"/>
              <w:left w:val="nil"/>
              <w:bottom w:val="single" w:sz="4" w:space="0" w:color="auto"/>
              <w:right w:val="single" w:sz="4" w:space="0" w:color="auto"/>
            </w:tcBorders>
            <w:shd w:val="clear" w:color="auto" w:fill="auto"/>
            <w:noWrap/>
            <w:vAlign w:val="bottom"/>
            <w:hideMark/>
          </w:tcPr>
          <w:p w14:paraId="4D883BC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386 </w:t>
            </w:r>
          </w:p>
        </w:tc>
        <w:tc>
          <w:tcPr>
            <w:tcW w:w="469" w:type="pct"/>
            <w:tcBorders>
              <w:top w:val="nil"/>
              <w:left w:val="nil"/>
              <w:bottom w:val="single" w:sz="4" w:space="0" w:color="auto"/>
              <w:right w:val="single" w:sz="4" w:space="0" w:color="auto"/>
            </w:tcBorders>
            <w:shd w:val="clear" w:color="auto" w:fill="auto"/>
            <w:noWrap/>
            <w:vAlign w:val="bottom"/>
            <w:hideMark/>
          </w:tcPr>
          <w:p w14:paraId="7E6A9FF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399 </w:t>
            </w:r>
          </w:p>
        </w:tc>
        <w:tc>
          <w:tcPr>
            <w:tcW w:w="536" w:type="pct"/>
            <w:tcBorders>
              <w:top w:val="nil"/>
              <w:left w:val="nil"/>
              <w:bottom w:val="single" w:sz="4" w:space="0" w:color="auto"/>
              <w:right w:val="single" w:sz="4" w:space="0" w:color="auto"/>
            </w:tcBorders>
            <w:shd w:val="clear" w:color="auto" w:fill="auto"/>
            <w:noWrap/>
            <w:vAlign w:val="bottom"/>
            <w:hideMark/>
          </w:tcPr>
          <w:p w14:paraId="5B8833B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1,225 </w:t>
            </w:r>
          </w:p>
        </w:tc>
        <w:tc>
          <w:tcPr>
            <w:tcW w:w="444" w:type="pct"/>
            <w:tcBorders>
              <w:top w:val="nil"/>
              <w:left w:val="nil"/>
              <w:bottom w:val="single" w:sz="4" w:space="0" w:color="auto"/>
              <w:right w:val="single" w:sz="4" w:space="0" w:color="auto"/>
            </w:tcBorders>
            <w:shd w:val="clear" w:color="auto" w:fill="auto"/>
            <w:noWrap/>
            <w:vAlign w:val="bottom"/>
            <w:hideMark/>
          </w:tcPr>
          <w:p w14:paraId="133554C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2DD6D5C4"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01592694"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Saldanha</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5429BCCE"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03D059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208 </w:t>
            </w:r>
          </w:p>
        </w:tc>
        <w:tc>
          <w:tcPr>
            <w:tcW w:w="469" w:type="pct"/>
            <w:tcBorders>
              <w:top w:val="nil"/>
              <w:left w:val="nil"/>
              <w:bottom w:val="single" w:sz="4" w:space="0" w:color="auto"/>
              <w:right w:val="single" w:sz="4" w:space="0" w:color="auto"/>
            </w:tcBorders>
            <w:shd w:val="clear" w:color="auto" w:fill="auto"/>
            <w:noWrap/>
            <w:vAlign w:val="bottom"/>
            <w:hideMark/>
          </w:tcPr>
          <w:p w14:paraId="200D886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390 </w:t>
            </w:r>
          </w:p>
        </w:tc>
        <w:tc>
          <w:tcPr>
            <w:tcW w:w="469" w:type="pct"/>
            <w:tcBorders>
              <w:top w:val="nil"/>
              <w:left w:val="nil"/>
              <w:bottom w:val="single" w:sz="4" w:space="0" w:color="auto"/>
              <w:right w:val="single" w:sz="4" w:space="0" w:color="auto"/>
            </w:tcBorders>
            <w:shd w:val="clear" w:color="auto" w:fill="auto"/>
            <w:noWrap/>
            <w:vAlign w:val="bottom"/>
            <w:hideMark/>
          </w:tcPr>
          <w:p w14:paraId="42373AA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531 </w:t>
            </w:r>
          </w:p>
        </w:tc>
        <w:tc>
          <w:tcPr>
            <w:tcW w:w="536" w:type="pct"/>
            <w:tcBorders>
              <w:top w:val="nil"/>
              <w:left w:val="nil"/>
              <w:bottom w:val="single" w:sz="4" w:space="0" w:color="auto"/>
              <w:right w:val="single" w:sz="4" w:space="0" w:color="auto"/>
            </w:tcBorders>
            <w:shd w:val="clear" w:color="auto" w:fill="auto"/>
            <w:noWrap/>
            <w:vAlign w:val="bottom"/>
            <w:hideMark/>
          </w:tcPr>
          <w:p w14:paraId="5BD2D577"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1,129 </w:t>
            </w:r>
          </w:p>
        </w:tc>
        <w:tc>
          <w:tcPr>
            <w:tcW w:w="444" w:type="pct"/>
            <w:tcBorders>
              <w:top w:val="nil"/>
              <w:left w:val="nil"/>
              <w:bottom w:val="single" w:sz="4" w:space="0" w:color="auto"/>
              <w:right w:val="single" w:sz="4" w:space="0" w:color="auto"/>
            </w:tcBorders>
            <w:shd w:val="clear" w:color="auto" w:fill="auto"/>
            <w:noWrap/>
            <w:vAlign w:val="bottom"/>
            <w:hideMark/>
          </w:tcPr>
          <w:p w14:paraId="42540F2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CAD47C3"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5D37E5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Stellenbosch</w:t>
            </w:r>
          </w:p>
        </w:tc>
        <w:tc>
          <w:tcPr>
            <w:tcW w:w="1089" w:type="pct"/>
            <w:tcBorders>
              <w:top w:val="nil"/>
              <w:left w:val="nil"/>
              <w:bottom w:val="single" w:sz="4" w:space="0" w:color="auto"/>
              <w:right w:val="single" w:sz="4" w:space="0" w:color="auto"/>
            </w:tcBorders>
            <w:shd w:val="clear" w:color="auto" w:fill="auto"/>
            <w:noWrap/>
            <w:vAlign w:val="bottom"/>
            <w:hideMark/>
          </w:tcPr>
          <w:p w14:paraId="3DA1D98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052292F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1A6CEACB"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69" w:type="pct"/>
            <w:tcBorders>
              <w:top w:val="nil"/>
              <w:left w:val="nil"/>
              <w:bottom w:val="single" w:sz="4" w:space="0" w:color="auto"/>
              <w:right w:val="single" w:sz="4" w:space="0" w:color="auto"/>
            </w:tcBorders>
            <w:shd w:val="clear" w:color="auto" w:fill="auto"/>
            <w:noWrap/>
            <w:vAlign w:val="bottom"/>
            <w:hideMark/>
          </w:tcPr>
          <w:p w14:paraId="5F78382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536" w:type="pct"/>
            <w:tcBorders>
              <w:top w:val="nil"/>
              <w:left w:val="nil"/>
              <w:bottom w:val="single" w:sz="4" w:space="0" w:color="auto"/>
              <w:right w:val="single" w:sz="4" w:space="0" w:color="auto"/>
            </w:tcBorders>
            <w:shd w:val="clear" w:color="auto" w:fill="auto"/>
            <w:noWrap/>
            <w:vAlign w:val="bottom"/>
            <w:hideMark/>
          </w:tcPr>
          <w:p w14:paraId="220EF1CF"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w:t>
            </w:r>
          </w:p>
        </w:tc>
        <w:tc>
          <w:tcPr>
            <w:tcW w:w="444" w:type="pct"/>
            <w:tcBorders>
              <w:top w:val="nil"/>
              <w:left w:val="nil"/>
              <w:bottom w:val="single" w:sz="4" w:space="0" w:color="auto"/>
              <w:right w:val="single" w:sz="4" w:space="0" w:color="auto"/>
            </w:tcBorders>
            <w:shd w:val="clear" w:color="auto" w:fill="auto"/>
            <w:noWrap/>
            <w:vAlign w:val="bottom"/>
            <w:hideMark/>
          </w:tcPr>
          <w:p w14:paraId="325F4A2C"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04B4FEAD"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6EA6CC2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Swellendam</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FF28C26"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66F7461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350 </w:t>
            </w:r>
          </w:p>
        </w:tc>
        <w:tc>
          <w:tcPr>
            <w:tcW w:w="469" w:type="pct"/>
            <w:tcBorders>
              <w:top w:val="nil"/>
              <w:left w:val="nil"/>
              <w:bottom w:val="single" w:sz="4" w:space="0" w:color="auto"/>
              <w:right w:val="single" w:sz="4" w:space="0" w:color="auto"/>
            </w:tcBorders>
            <w:shd w:val="clear" w:color="auto" w:fill="auto"/>
            <w:noWrap/>
            <w:vAlign w:val="bottom"/>
            <w:hideMark/>
          </w:tcPr>
          <w:p w14:paraId="3748308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380 </w:t>
            </w:r>
          </w:p>
        </w:tc>
        <w:tc>
          <w:tcPr>
            <w:tcW w:w="469" w:type="pct"/>
            <w:tcBorders>
              <w:top w:val="nil"/>
              <w:left w:val="nil"/>
              <w:bottom w:val="single" w:sz="4" w:space="0" w:color="auto"/>
              <w:right w:val="single" w:sz="4" w:space="0" w:color="auto"/>
            </w:tcBorders>
            <w:shd w:val="clear" w:color="auto" w:fill="auto"/>
            <w:noWrap/>
            <w:vAlign w:val="bottom"/>
            <w:hideMark/>
          </w:tcPr>
          <w:p w14:paraId="677B6F6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301 </w:t>
            </w:r>
          </w:p>
        </w:tc>
        <w:tc>
          <w:tcPr>
            <w:tcW w:w="536" w:type="pct"/>
            <w:tcBorders>
              <w:top w:val="nil"/>
              <w:left w:val="nil"/>
              <w:bottom w:val="single" w:sz="4" w:space="0" w:color="auto"/>
              <w:right w:val="single" w:sz="4" w:space="0" w:color="auto"/>
            </w:tcBorders>
            <w:shd w:val="clear" w:color="auto" w:fill="auto"/>
            <w:noWrap/>
            <w:vAlign w:val="bottom"/>
            <w:hideMark/>
          </w:tcPr>
          <w:p w14:paraId="056DCEFD"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1,031 </w:t>
            </w:r>
          </w:p>
        </w:tc>
        <w:tc>
          <w:tcPr>
            <w:tcW w:w="444" w:type="pct"/>
            <w:tcBorders>
              <w:top w:val="nil"/>
              <w:left w:val="nil"/>
              <w:bottom w:val="single" w:sz="4" w:space="0" w:color="auto"/>
              <w:right w:val="single" w:sz="4" w:space="0" w:color="auto"/>
            </w:tcBorders>
            <w:shd w:val="clear" w:color="auto" w:fill="auto"/>
            <w:noWrap/>
            <w:vAlign w:val="bottom"/>
            <w:hideMark/>
          </w:tcPr>
          <w:p w14:paraId="60AA6A18"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41E56911"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2E9AF22A"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lastRenderedPageBreak/>
              <w:t>Theewaterskloof</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0948FB65"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FE105C4"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1,067 </w:t>
            </w:r>
          </w:p>
        </w:tc>
        <w:tc>
          <w:tcPr>
            <w:tcW w:w="469" w:type="pct"/>
            <w:tcBorders>
              <w:top w:val="nil"/>
              <w:left w:val="nil"/>
              <w:bottom w:val="single" w:sz="4" w:space="0" w:color="auto"/>
              <w:right w:val="single" w:sz="4" w:space="0" w:color="auto"/>
            </w:tcBorders>
            <w:shd w:val="clear" w:color="auto" w:fill="auto"/>
            <w:noWrap/>
            <w:vAlign w:val="bottom"/>
            <w:hideMark/>
          </w:tcPr>
          <w:p w14:paraId="06A7134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1,298 </w:t>
            </w:r>
          </w:p>
        </w:tc>
        <w:tc>
          <w:tcPr>
            <w:tcW w:w="469" w:type="pct"/>
            <w:tcBorders>
              <w:top w:val="nil"/>
              <w:left w:val="nil"/>
              <w:bottom w:val="single" w:sz="4" w:space="0" w:color="auto"/>
              <w:right w:val="single" w:sz="4" w:space="0" w:color="auto"/>
            </w:tcBorders>
            <w:shd w:val="clear" w:color="auto" w:fill="auto"/>
            <w:noWrap/>
            <w:vAlign w:val="bottom"/>
            <w:hideMark/>
          </w:tcPr>
          <w:p w14:paraId="529AA9C3"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1,031 </w:t>
            </w:r>
          </w:p>
        </w:tc>
        <w:tc>
          <w:tcPr>
            <w:tcW w:w="536" w:type="pct"/>
            <w:tcBorders>
              <w:top w:val="nil"/>
              <w:left w:val="nil"/>
              <w:bottom w:val="single" w:sz="4" w:space="0" w:color="auto"/>
              <w:right w:val="single" w:sz="4" w:space="0" w:color="auto"/>
            </w:tcBorders>
            <w:shd w:val="clear" w:color="auto" w:fill="auto"/>
            <w:noWrap/>
            <w:vAlign w:val="bottom"/>
            <w:hideMark/>
          </w:tcPr>
          <w:p w14:paraId="126F6F1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3,396 </w:t>
            </w:r>
          </w:p>
        </w:tc>
        <w:tc>
          <w:tcPr>
            <w:tcW w:w="444" w:type="pct"/>
            <w:tcBorders>
              <w:top w:val="nil"/>
              <w:left w:val="nil"/>
              <w:bottom w:val="single" w:sz="4" w:space="0" w:color="auto"/>
              <w:right w:val="single" w:sz="4" w:space="0" w:color="auto"/>
            </w:tcBorders>
            <w:shd w:val="clear" w:color="auto" w:fill="auto"/>
            <w:noWrap/>
            <w:vAlign w:val="bottom"/>
            <w:hideMark/>
          </w:tcPr>
          <w:p w14:paraId="58048EC1"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1000</w:t>
            </w:r>
          </w:p>
        </w:tc>
      </w:tr>
      <w:tr w:rsidR="00034800" w:rsidRPr="00586A07" w14:paraId="10348F80" w14:textId="77777777" w:rsidTr="009364D0">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14:paraId="18FC7AAF"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Witzenberg</w:t>
            </w:r>
            <w:proofErr w:type="spellEnd"/>
            <w:r w:rsidRPr="00586A07">
              <w:rPr>
                <w:rFonts w:ascii="Calibri" w:eastAsia="Times New Roman" w:hAnsi="Calibri" w:cs="Times New Roman"/>
                <w:color w:val="000000"/>
                <w:lang w:val="en-GB" w:eastAsia="en-GB"/>
              </w:rPr>
              <w:t xml:space="preserve"> </w:t>
            </w:r>
          </w:p>
        </w:tc>
        <w:tc>
          <w:tcPr>
            <w:tcW w:w="1089" w:type="pct"/>
            <w:tcBorders>
              <w:top w:val="nil"/>
              <w:left w:val="nil"/>
              <w:bottom w:val="single" w:sz="4" w:space="0" w:color="auto"/>
              <w:right w:val="single" w:sz="4" w:space="0" w:color="auto"/>
            </w:tcBorders>
            <w:shd w:val="clear" w:color="auto" w:fill="auto"/>
            <w:noWrap/>
            <w:vAlign w:val="bottom"/>
            <w:hideMark/>
          </w:tcPr>
          <w:p w14:paraId="28FB4652" w14:textId="77777777" w:rsidR="00034800" w:rsidRPr="00586A07" w:rsidRDefault="00034800" w:rsidP="009364D0">
            <w:pPr>
              <w:spacing w:after="0" w:line="240" w:lineRule="auto"/>
              <w:outlineLvl w:val="1"/>
              <w:rPr>
                <w:rFonts w:ascii="Calibri" w:eastAsia="Times New Roman" w:hAnsi="Calibri" w:cs="Times New Roman"/>
                <w:color w:val="000000"/>
                <w:lang w:val="en-GB" w:eastAsia="en-GB"/>
              </w:rPr>
            </w:pPr>
            <w:proofErr w:type="spellStart"/>
            <w:r w:rsidRPr="00586A07">
              <w:rPr>
                <w:rFonts w:ascii="Calibri" w:eastAsia="Times New Roman" w:hAnsi="Calibri" w:cs="Times New Roman"/>
                <w:color w:val="000000"/>
                <w:lang w:val="en-GB" w:eastAsia="en-GB"/>
              </w:rPr>
              <w:t>Dhladhla</w:t>
            </w:r>
            <w:proofErr w:type="spellEnd"/>
            <w:r w:rsidRPr="00586A07">
              <w:rPr>
                <w:rFonts w:ascii="Calibri" w:eastAsia="Times New Roman" w:hAnsi="Calibri" w:cs="Times New Roman"/>
                <w:color w:val="000000"/>
                <w:lang w:val="en-GB" w:eastAsia="en-GB"/>
              </w:rPr>
              <w:t xml:space="preserve"> Foundation</w:t>
            </w:r>
          </w:p>
        </w:tc>
        <w:tc>
          <w:tcPr>
            <w:tcW w:w="469" w:type="pct"/>
            <w:tcBorders>
              <w:top w:val="nil"/>
              <w:left w:val="nil"/>
              <w:bottom w:val="single" w:sz="4" w:space="0" w:color="auto"/>
              <w:right w:val="single" w:sz="4" w:space="0" w:color="auto"/>
            </w:tcBorders>
            <w:shd w:val="clear" w:color="auto" w:fill="auto"/>
            <w:noWrap/>
            <w:vAlign w:val="bottom"/>
            <w:hideMark/>
          </w:tcPr>
          <w:p w14:paraId="4AC57AD9"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533 </w:t>
            </w:r>
          </w:p>
        </w:tc>
        <w:tc>
          <w:tcPr>
            <w:tcW w:w="469" w:type="pct"/>
            <w:tcBorders>
              <w:top w:val="nil"/>
              <w:left w:val="nil"/>
              <w:bottom w:val="single" w:sz="4" w:space="0" w:color="auto"/>
              <w:right w:val="single" w:sz="4" w:space="0" w:color="auto"/>
            </w:tcBorders>
            <w:shd w:val="clear" w:color="auto" w:fill="auto"/>
            <w:noWrap/>
            <w:vAlign w:val="bottom"/>
            <w:hideMark/>
          </w:tcPr>
          <w:p w14:paraId="1506C67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510 </w:t>
            </w:r>
          </w:p>
        </w:tc>
        <w:tc>
          <w:tcPr>
            <w:tcW w:w="469" w:type="pct"/>
            <w:tcBorders>
              <w:top w:val="nil"/>
              <w:left w:val="nil"/>
              <w:bottom w:val="single" w:sz="4" w:space="0" w:color="auto"/>
              <w:right w:val="single" w:sz="4" w:space="0" w:color="auto"/>
            </w:tcBorders>
            <w:shd w:val="clear" w:color="auto" w:fill="auto"/>
            <w:noWrap/>
            <w:vAlign w:val="bottom"/>
            <w:hideMark/>
          </w:tcPr>
          <w:p w14:paraId="3FF9028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614 </w:t>
            </w:r>
          </w:p>
        </w:tc>
        <w:tc>
          <w:tcPr>
            <w:tcW w:w="536" w:type="pct"/>
            <w:tcBorders>
              <w:top w:val="nil"/>
              <w:left w:val="nil"/>
              <w:bottom w:val="single" w:sz="4" w:space="0" w:color="auto"/>
              <w:right w:val="single" w:sz="4" w:space="0" w:color="auto"/>
            </w:tcBorders>
            <w:shd w:val="clear" w:color="auto" w:fill="auto"/>
            <w:noWrap/>
            <w:vAlign w:val="bottom"/>
            <w:hideMark/>
          </w:tcPr>
          <w:p w14:paraId="4EE29E1A"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 xml:space="preserve">           1,657 </w:t>
            </w:r>
          </w:p>
        </w:tc>
        <w:tc>
          <w:tcPr>
            <w:tcW w:w="444" w:type="pct"/>
            <w:tcBorders>
              <w:top w:val="nil"/>
              <w:left w:val="nil"/>
              <w:bottom w:val="single" w:sz="4" w:space="0" w:color="auto"/>
              <w:right w:val="single" w:sz="4" w:space="0" w:color="auto"/>
            </w:tcBorders>
            <w:shd w:val="clear" w:color="auto" w:fill="auto"/>
            <w:noWrap/>
            <w:vAlign w:val="bottom"/>
            <w:hideMark/>
          </w:tcPr>
          <w:p w14:paraId="66D839F6" w14:textId="77777777" w:rsidR="00034800" w:rsidRPr="00586A07" w:rsidRDefault="00034800" w:rsidP="00B7607B">
            <w:pPr>
              <w:spacing w:after="0" w:line="240" w:lineRule="auto"/>
              <w:jc w:val="right"/>
              <w:outlineLvl w:val="1"/>
              <w:rPr>
                <w:rFonts w:ascii="Calibri" w:eastAsia="Times New Roman" w:hAnsi="Calibri" w:cs="Times New Roman"/>
                <w:color w:val="000000"/>
                <w:lang w:val="en-GB" w:eastAsia="en-GB"/>
              </w:rPr>
            </w:pPr>
            <w:r w:rsidRPr="00586A07">
              <w:rPr>
                <w:rFonts w:ascii="Calibri" w:eastAsia="Times New Roman" w:hAnsi="Calibri" w:cs="Times New Roman"/>
                <w:color w:val="000000"/>
                <w:lang w:val="en-GB" w:eastAsia="en-GB"/>
              </w:rPr>
              <w:t>500</w:t>
            </w:r>
          </w:p>
        </w:tc>
      </w:tr>
      <w:tr w:rsidR="00034800" w:rsidRPr="00586A07" w14:paraId="3D482BE7" w14:textId="77777777" w:rsidTr="009364D0">
        <w:trPr>
          <w:trHeight w:val="300"/>
        </w:trPr>
        <w:tc>
          <w:tcPr>
            <w:tcW w:w="1524" w:type="pct"/>
            <w:tcBorders>
              <w:top w:val="nil"/>
              <w:left w:val="single" w:sz="4" w:space="0" w:color="auto"/>
              <w:bottom w:val="single" w:sz="4" w:space="0" w:color="auto"/>
              <w:right w:val="single" w:sz="4" w:space="0" w:color="auto"/>
            </w:tcBorders>
            <w:shd w:val="clear" w:color="000000" w:fill="FFE699"/>
            <w:noWrap/>
            <w:vAlign w:val="bottom"/>
            <w:hideMark/>
          </w:tcPr>
          <w:p w14:paraId="4B71E203" w14:textId="77777777" w:rsidR="00034800" w:rsidRPr="00586A07" w:rsidRDefault="00034800" w:rsidP="009364D0">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24</w:t>
            </w:r>
          </w:p>
        </w:tc>
        <w:tc>
          <w:tcPr>
            <w:tcW w:w="1089" w:type="pct"/>
            <w:tcBorders>
              <w:top w:val="nil"/>
              <w:left w:val="nil"/>
              <w:bottom w:val="single" w:sz="4" w:space="0" w:color="auto"/>
              <w:right w:val="single" w:sz="4" w:space="0" w:color="auto"/>
            </w:tcBorders>
            <w:shd w:val="clear" w:color="000000" w:fill="FFE699"/>
            <w:noWrap/>
            <w:vAlign w:val="bottom"/>
            <w:hideMark/>
          </w:tcPr>
          <w:p w14:paraId="6AF875FD" w14:textId="77777777" w:rsidR="00034800" w:rsidRPr="00586A07" w:rsidRDefault="00034800" w:rsidP="009364D0">
            <w:pPr>
              <w:spacing w:after="0" w:line="240" w:lineRule="auto"/>
              <w:outlineLvl w:val="0"/>
              <w:rPr>
                <w:rFonts w:ascii="Calibri" w:eastAsia="Times New Roman" w:hAnsi="Calibri" w:cs="Times New Roman"/>
                <w:b/>
                <w:bCs/>
                <w:color w:val="000000"/>
                <w:lang w:val="en-GB" w:eastAsia="en-GB"/>
              </w:rPr>
            </w:pPr>
            <w:proofErr w:type="spellStart"/>
            <w:r w:rsidRPr="00586A07">
              <w:rPr>
                <w:rFonts w:ascii="Calibri" w:eastAsia="Times New Roman" w:hAnsi="Calibri" w:cs="Times New Roman"/>
                <w:b/>
                <w:bCs/>
                <w:color w:val="000000"/>
                <w:lang w:val="en-GB" w:eastAsia="en-GB"/>
              </w:rPr>
              <w:t>Dhladhla</w:t>
            </w:r>
            <w:proofErr w:type="spellEnd"/>
            <w:r w:rsidRPr="00586A07">
              <w:rPr>
                <w:rFonts w:ascii="Calibri" w:eastAsia="Times New Roman" w:hAnsi="Calibri" w:cs="Times New Roman"/>
                <w:b/>
                <w:bCs/>
                <w:color w:val="000000"/>
                <w:lang w:val="en-GB" w:eastAsia="en-GB"/>
              </w:rPr>
              <w:t xml:space="preserve"> Foundation Total</w:t>
            </w:r>
          </w:p>
        </w:tc>
        <w:tc>
          <w:tcPr>
            <w:tcW w:w="469" w:type="pct"/>
            <w:tcBorders>
              <w:top w:val="nil"/>
              <w:left w:val="nil"/>
              <w:bottom w:val="single" w:sz="4" w:space="0" w:color="auto"/>
              <w:right w:val="single" w:sz="4" w:space="0" w:color="auto"/>
            </w:tcBorders>
            <w:shd w:val="clear" w:color="000000" w:fill="FFE699"/>
            <w:noWrap/>
            <w:vAlign w:val="bottom"/>
            <w:hideMark/>
          </w:tcPr>
          <w:p w14:paraId="58D35023"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10,385 </w:t>
            </w:r>
          </w:p>
        </w:tc>
        <w:tc>
          <w:tcPr>
            <w:tcW w:w="469" w:type="pct"/>
            <w:tcBorders>
              <w:top w:val="nil"/>
              <w:left w:val="nil"/>
              <w:bottom w:val="single" w:sz="4" w:space="0" w:color="auto"/>
              <w:right w:val="single" w:sz="4" w:space="0" w:color="auto"/>
            </w:tcBorders>
            <w:shd w:val="clear" w:color="000000" w:fill="FFE699"/>
            <w:noWrap/>
            <w:vAlign w:val="bottom"/>
            <w:hideMark/>
          </w:tcPr>
          <w:p w14:paraId="3DB637D7"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11,632 </w:t>
            </w:r>
          </w:p>
        </w:tc>
        <w:tc>
          <w:tcPr>
            <w:tcW w:w="469" w:type="pct"/>
            <w:tcBorders>
              <w:top w:val="nil"/>
              <w:left w:val="nil"/>
              <w:bottom w:val="single" w:sz="4" w:space="0" w:color="auto"/>
              <w:right w:val="single" w:sz="4" w:space="0" w:color="auto"/>
            </w:tcBorders>
            <w:shd w:val="clear" w:color="000000" w:fill="FFE699"/>
            <w:noWrap/>
            <w:vAlign w:val="bottom"/>
            <w:hideMark/>
          </w:tcPr>
          <w:p w14:paraId="128906E1"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12,640 </w:t>
            </w:r>
          </w:p>
        </w:tc>
        <w:tc>
          <w:tcPr>
            <w:tcW w:w="536" w:type="pct"/>
            <w:tcBorders>
              <w:top w:val="nil"/>
              <w:left w:val="nil"/>
              <w:bottom w:val="single" w:sz="4" w:space="0" w:color="auto"/>
              <w:right w:val="single" w:sz="4" w:space="0" w:color="auto"/>
            </w:tcBorders>
            <w:shd w:val="clear" w:color="000000" w:fill="FFE699"/>
            <w:noWrap/>
            <w:vAlign w:val="bottom"/>
            <w:hideMark/>
          </w:tcPr>
          <w:p w14:paraId="2DD99C10"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 xml:space="preserve">         34,657 </w:t>
            </w:r>
          </w:p>
        </w:tc>
        <w:tc>
          <w:tcPr>
            <w:tcW w:w="444" w:type="pct"/>
            <w:tcBorders>
              <w:top w:val="nil"/>
              <w:left w:val="nil"/>
              <w:bottom w:val="single" w:sz="4" w:space="0" w:color="auto"/>
              <w:right w:val="single" w:sz="4" w:space="0" w:color="auto"/>
            </w:tcBorders>
            <w:shd w:val="clear" w:color="000000" w:fill="FFE699"/>
            <w:noWrap/>
            <w:vAlign w:val="bottom"/>
            <w:hideMark/>
          </w:tcPr>
          <w:p w14:paraId="1044DFBE" w14:textId="77777777" w:rsidR="00034800" w:rsidRPr="00586A07" w:rsidRDefault="00034800" w:rsidP="00EC451C">
            <w:pPr>
              <w:spacing w:after="0" w:line="240" w:lineRule="auto"/>
              <w:jc w:val="right"/>
              <w:outlineLvl w:val="0"/>
              <w:rPr>
                <w:rFonts w:ascii="Calibri" w:eastAsia="Times New Roman" w:hAnsi="Calibri" w:cs="Times New Roman"/>
                <w:b/>
                <w:bCs/>
                <w:color w:val="000000"/>
                <w:lang w:val="en-GB" w:eastAsia="en-GB"/>
              </w:rPr>
            </w:pPr>
            <w:r w:rsidRPr="00586A07">
              <w:rPr>
                <w:rFonts w:ascii="Calibri" w:eastAsia="Times New Roman" w:hAnsi="Calibri" w:cs="Times New Roman"/>
                <w:b/>
                <w:bCs/>
                <w:color w:val="000000"/>
                <w:lang w:val="en-GB" w:eastAsia="en-GB"/>
              </w:rPr>
              <w:t>16000</w:t>
            </w:r>
          </w:p>
        </w:tc>
      </w:tr>
    </w:tbl>
    <w:p w14:paraId="14C91962" w14:textId="77777777" w:rsidR="00034800" w:rsidRDefault="00034800" w:rsidP="0004222C">
      <w:pPr>
        <w:pStyle w:val="ListParagraph"/>
      </w:pPr>
    </w:p>
    <w:p w14:paraId="01DF7DA0" w14:textId="77777777" w:rsidR="00FB23A1" w:rsidRDefault="00FB23A1" w:rsidP="0004222C">
      <w:pPr>
        <w:pStyle w:val="ListParagraph"/>
      </w:pPr>
    </w:p>
    <w:p w14:paraId="75E31F5D" w14:textId="77777777" w:rsidR="00FB23A1" w:rsidRDefault="0036704C" w:rsidP="0036704C">
      <w:pPr>
        <w:pStyle w:val="ListParagraph"/>
        <w:numPr>
          <w:ilvl w:val="0"/>
          <w:numId w:val="5"/>
        </w:numPr>
      </w:pPr>
      <w:r>
        <w:t>The contracts will be expiring on 31 March 2017.</w:t>
      </w:r>
    </w:p>
    <w:p w14:paraId="2537347E" w14:textId="77777777" w:rsidR="00ED37AB" w:rsidRDefault="00ED37AB" w:rsidP="00ED37AB"/>
    <w:p w14:paraId="51E579FF" w14:textId="77777777" w:rsidR="00ED37AB" w:rsidRDefault="00ED37AB" w:rsidP="00ED37AB"/>
    <w:p w14:paraId="6B861CA0" w14:textId="77777777" w:rsidR="00ED37AB" w:rsidRDefault="00ED37AB" w:rsidP="00ED37AB"/>
    <w:p w14:paraId="13052309" w14:textId="77777777" w:rsidR="00ED37AB" w:rsidRDefault="00ED37AB" w:rsidP="00ED37AB"/>
    <w:p w14:paraId="471DBBF4" w14:textId="77777777" w:rsidR="00ED37AB" w:rsidRDefault="00ED37AB" w:rsidP="00ED37AB"/>
    <w:p w14:paraId="5AC05582" w14:textId="77777777" w:rsidR="00ED37AB" w:rsidRDefault="00ED37AB" w:rsidP="00ED37AB"/>
    <w:p w14:paraId="1F9D3C36" w14:textId="77777777" w:rsidR="00ED37AB" w:rsidRDefault="00ED37AB" w:rsidP="00ED37AB"/>
    <w:p w14:paraId="6E1BB13E" w14:textId="77777777" w:rsidR="00ED37AB" w:rsidRDefault="00ED37AB" w:rsidP="00ED37AB">
      <w:pPr>
        <w:sectPr w:rsidR="00ED37AB" w:rsidSect="0004222C">
          <w:pgSz w:w="16838" w:h="11906" w:orient="landscape"/>
          <w:pgMar w:top="1440" w:right="1440" w:bottom="1440" w:left="1440" w:header="708" w:footer="708" w:gutter="0"/>
          <w:cols w:space="708"/>
          <w:docGrid w:linePitch="360"/>
        </w:sectPr>
      </w:pPr>
    </w:p>
    <w:p w14:paraId="376B7842" w14:textId="77777777" w:rsidR="00ED37AB" w:rsidRDefault="00ED37AB" w:rsidP="00B912FB">
      <w:pPr>
        <w:tabs>
          <w:tab w:val="left" w:pos="4678"/>
        </w:tabs>
        <w:spacing w:line="360" w:lineRule="auto"/>
      </w:pPr>
    </w:p>
    <w:sectPr w:rsidR="00ED37AB" w:rsidSect="00ED37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5EC"/>
    <w:multiLevelType w:val="hybridMultilevel"/>
    <w:tmpl w:val="1488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2552F"/>
    <w:multiLevelType w:val="hybridMultilevel"/>
    <w:tmpl w:val="4342C7E2"/>
    <w:lvl w:ilvl="0" w:tplc="C61E0D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45385"/>
    <w:multiLevelType w:val="hybridMultilevel"/>
    <w:tmpl w:val="F6E68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9328E"/>
    <w:multiLevelType w:val="hybridMultilevel"/>
    <w:tmpl w:val="7CD21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96B5F"/>
    <w:multiLevelType w:val="hybridMultilevel"/>
    <w:tmpl w:val="817A9B6A"/>
    <w:lvl w:ilvl="0" w:tplc="CBA4E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AB54BB"/>
    <w:multiLevelType w:val="hybridMultilevel"/>
    <w:tmpl w:val="9D2C19C8"/>
    <w:lvl w:ilvl="0" w:tplc="50706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34742"/>
    <w:multiLevelType w:val="hybridMultilevel"/>
    <w:tmpl w:val="8CB6A982"/>
    <w:lvl w:ilvl="0" w:tplc="882EC1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37"/>
    <w:rsid w:val="000204A6"/>
    <w:rsid w:val="000277D5"/>
    <w:rsid w:val="00034800"/>
    <w:rsid w:val="0004222C"/>
    <w:rsid w:val="000E50E8"/>
    <w:rsid w:val="001000AD"/>
    <w:rsid w:val="00126ACE"/>
    <w:rsid w:val="001B4A61"/>
    <w:rsid w:val="001D5B41"/>
    <w:rsid w:val="0036704C"/>
    <w:rsid w:val="00397A65"/>
    <w:rsid w:val="003A63B3"/>
    <w:rsid w:val="003C1DFF"/>
    <w:rsid w:val="003E4C0D"/>
    <w:rsid w:val="00490D52"/>
    <w:rsid w:val="00586A07"/>
    <w:rsid w:val="005C379D"/>
    <w:rsid w:val="005F4A3E"/>
    <w:rsid w:val="00720D64"/>
    <w:rsid w:val="007C4DD7"/>
    <w:rsid w:val="00800D9C"/>
    <w:rsid w:val="009364D0"/>
    <w:rsid w:val="00AD142C"/>
    <w:rsid w:val="00B37862"/>
    <w:rsid w:val="00B7607B"/>
    <w:rsid w:val="00B912FB"/>
    <w:rsid w:val="00BE6839"/>
    <w:rsid w:val="00C172A6"/>
    <w:rsid w:val="00C654D6"/>
    <w:rsid w:val="00C732A7"/>
    <w:rsid w:val="00CC4310"/>
    <w:rsid w:val="00D11A0C"/>
    <w:rsid w:val="00D26B4E"/>
    <w:rsid w:val="00E67437"/>
    <w:rsid w:val="00E96717"/>
    <w:rsid w:val="00EC451C"/>
    <w:rsid w:val="00ED37AB"/>
    <w:rsid w:val="00EE54F6"/>
    <w:rsid w:val="00F25183"/>
    <w:rsid w:val="00FA2E60"/>
    <w:rsid w:val="00FB23A1"/>
    <w:rsid w:val="00FC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FCC7"/>
  <w15:chartTrackingRefBased/>
  <w15:docId w15:val="{39754BCB-2A64-43F4-8810-8A1BE08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37"/>
    <w:rPr>
      <w:lang w:val="en-ZA"/>
    </w:rPr>
  </w:style>
  <w:style w:type="paragraph" w:styleId="Heading1">
    <w:name w:val="heading 1"/>
    <w:basedOn w:val="Normal"/>
    <w:next w:val="Normal"/>
    <w:link w:val="Heading1Char"/>
    <w:qFormat/>
    <w:rsid w:val="00ED37AB"/>
    <w:pPr>
      <w:keepNext/>
      <w:spacing w:after="0" w:line="240" w:lineRule="auto"/>
      <w:jc w:val="center"/>
      <w:outlineLvl w:val="0"/>
    </w:pPr>
    <w:rPr>
      <w:rFonts w:ascii="Arial" w:eastAsia="Times New Roman" w:hAnsi="Arial" w:cs="Times New Roman"/>
      <w:b/>
      <w:bCs/>
      <w:sz w:val="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37"/>
    <w:pPr>
      <w:ind w:left="720"/>
      <w:contextualSpacing/>
    </w:pPr>
  </w:style>
  <w:style w:type="table" w:styleId="TableGrid">
    <w:name w:val="Table Grid"/>
    <w:basedOn w:val="TableNormal"/>
    <w:uiPriority w:val="39"/>
    <w:rsid w:val="00E6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654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37AB"/>
    <w:rPr>
      <w:rFonts w:ascii="Arial" w:eastAsia="Times New Roman" w:hAnsi="Arial" w:cs="Times New Roman"/>
      <w:b/>
      <w:bCs/>
      <w:sz w:val="40"/>
      <w:szCs w:val="24"/>
    </w:rPr>
  </w:style>
  <w:style w:type="paragraph" w:styleId="NormalWeb">
    <w:name w:val="Normal (Web)"/>
    <w:basedOn w:val="Normal"/>
    <w:uiPriority w:val="99"/>
    <w:unhideWhenUsed/>
    <w:rsid w:val="00ED37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3505">
      <w:bodyDiv w:val="1"/>
      <w:marLeft w:val="0"/>
      <w:marRight w:val="0"/>
      <w:marTop w:val="0"/>
      <w:marBottom w:val="0"/>
      <w:divBdr>
        <w:top w:val="none" w:sz="0" w:space="0" w:color="auto"/>
        <w:left w:val="none" w:sz="0" w:space="0" w:color="auto"/>
        <w:bottom w:val="none" w:sz="0" w:space="0" w:color="auto"/>
        <w:right w:val="none" w:sz="0" w:space="0" w:color="auto"/>
      </w:divBdr>
    </w:div>
    <w:div w:id="239291804">
      <w:bodyDiv w:val="1"/>
      <w:marLeft w:val="0"/>
      <w:marRight w:val="0"/>
      <w:marTop w:val="0"/>
      <w:marBottom w:val="0"/>
      <w:divBdr>
        <w:top w:val="none" w:sz="0" w:space="0" w:color="auto"/>
        <w:left w:val="none" w:sz="0" w:space="0" w:color="auto"/>
        <w:bottom w:val="none" w:sz="0" w:space="0" w:color="auto"/>
        <w:right w:val="none" w:sz="0" w:space="0" w:color="auto"/>
      </w:divBdr>
    </w:div>
    <w:div w:id="291599323">
      <w:bodyDiv w:val="1"/>
      <w:marLeft w:val="0"/>
      <w:marRight w:val="0"/>
      <w:marTop w:val="0"/>
      <w:marBottom w:val="0"/>
      <w:divBdr>
        <w:top w:val="none" w:sz="0" w:space="0" w:color="auto"/>
        <w:left w:val="none" w:sz="0" w:space="0" w:color="auto"/>
        <w:bottom w:val="none" w:sz="0" w:space="0" w:color="auto"/>
        <w:right w:val="none" w:sz="0" w:space="0" w:color="auto"/>
      </w:divBdr>
    </w:div>
    <w:div w:id="375853737">
      <w:bodyDiv w:val="1"/>
      <w:marLeft w:val="0"/>
      <w:marRight w:val="0"/>
      <w:marTop w:val="0"/>
      <w:marBottom w:val="0"/>
      <w:divBdr>
        <w:top w:val="none" w:sz="0" w:space="0" w:color="auto"/>
        <w:left w:val="none" w:sz="0" w:space="0" w:color="auto"/>
        <w:bottom w:val="none" w:sz="0" w:space="0" w:color="auto"/>
        <w:right w:val="none" w:sz="0" w:space="0" w:color="auto"/>
      </w:divBdr>
    </w:div>
    <w:div w:id="410079004">
      <w:bodyDiv w:val="1"/>
      <w:marLeft w:val="0"/>
      <w:marRight w:val="0"/>
      <w:marTop w:val="0"/>
      <w:marBottom w:val="0"/>
      <w:divBdr>
        <w:top w:val="none" w:sz="0" w:space="0" w:color="auto"/>
        <w:left w:val="none" w:sz="0" w:space="0" w:color="auto"/>
        <w:bottom w:val="none" w:sz="0" w:space="0" w:color="auto"/>
        <w:right w:val="none" w:sz="0" w:space="0" w:color="auto"/>
      </w:divBdr>
    </w:div>
    <w:div w:id="500314419">
      <w:bodyDiv w:val="1"/>
      <w:marLeft w:val="0"/>
      <w:marRight w:val="0"/>
      <w:marTop w:val="0"/>
      <w:marBottom w:val="0"/>
      <w:divBdr>
        <w:top w:val="none" w:sz="0" w:space="0" w:color="auto"/>
        <w:left w:val="none" w:sz="0" w:space="0" w:color="auto"/>
        <w:bottom w:val="none" w:sz="0" w:space="0" w:color="auto"/>
        <w:right w:val="none" w:sz="0" w:space="0" w:color="auto"/>
      </w:divBdr>
    </w:div>
    <w:div w:id="561605065">
      <w:bodyDiv w:val="1"/>
      <w:marLeft w:val="0"/>
      <w:marRight w:val="0"/>
      <w:marTop w:val="0"/>
      <w:marBottom w:val="0"/>
      <w:divBdr>
        <w:top w:val="none" w:sz="0" w:space="0" w:color="auto"/>
        <w:left w:val="none" w:sz="0" w:space="0" w:color="auto"/>
        <w:bottom w:val="none" w:sz="0" w:space="0" w:color="auto"/>
        <w:right w:val="none" w:sz="0" w:space="0" w:color="auto"/>
      </w:divBdr>
    </w:div>
    <w:div w:id="724765303">
      <w:bodyDiv w:val="1"/>
      <w:marLeft w:val="0"/>
      <w:marRight w:val="0"/>
      <w:marTop w:val="0"/>
      <w:marBottom w:val="0"/>
      <w:divBdr>
        <w:top w:val="none" w:sz="0" w:space="0" w:color="auto"/>
        <w:left w:val="none" w:sz="0" w:space="0" w:color="auto"/>
        <w:bottom w:val="none" w:sz="0" w:space="0" w:color="auto"/>
        <w:right w:val="none" w:sz="0" w:space="0" w:color="auto"/>
      </w:divBdr>
    </w:div>
    <w:div w:id="800198413">
      <w:bodyDiv w:val="1"/>
      <w:marLeft w:val="0"/>
      <w:marRight w:val="0"/>
      <w:marTop w:val="0"/>
      <w:marBottom w:val="0"/>
      <w:divBdr>
        <w:top w:val="none" w:sz="0" w:space="0" w:color="auto"/>
        <w:left w:val="none" w:sz="0" w:space="0" w:color="auto"/>
        <w:bottom w:val="none" w:sz="0" w:space="0" w:color="auto"/>
        <w:right w:val="none" w:sz="0" w:space="0" w:color="auto"/>
      </w:divBdr>
    </w:div>
    <w:div w:id="826940269">
      <w:bodyDiv w:val="1"/>
      <w:marLeft w:val="0"/>
      <w:marRight w:val="0"/>
      <w:marTop w:val="0"/>
      <w:marBottom w:val="0"/>
      <w:divBdr>
        <w:top w:val="none" w:sz="0" w:space="0" w:color="auto"/>
        <w:left w:val="none" w:sz="0" w:space="0" w:color="auto"/>
        <w:bottom w:val="none" w:sz="0" w:space="0" w:color="auto"/>
        <w:right w:val="none" w:sz="0" w:space="0" w:color="auto"/>
      </w:divBdr>
    </w:div>
    <w:div w:id="851844367">
      <w:bodyDiv w:val="1"/>
      <w:marLeft w:val="0"/>
      <w:marRight w:val="0"/>
      <w:marTop w:val="0"/>
      <w:marBottom w:val="0"/>
      <w:divBdr>
        <w:top w:val="none" w:sz="0" w:space="0" w:color="auto"/>
        <w:left w:val="none" w:sz="0" w:space="0" w:color="auto"/>
        <w:bottom w:val="none" w:sz="0" w:space="0" w:color="auto"/>
        <w:right w:val="none" w:sz="0" w:space="0" w:color="auto"/>
      </w:divBdr>
    </w:div>
    <w:div w:id="1167206873">
      <w:bodyDiv w:val="1"/>
      <w:marLeft w:val="0"/>
      <w:marRight w:val="0"/>
      <w:marTop w:val="0"/>
      <w:marBottom w:val="0"/>
      <w:divBdr>
        <w:top w:val="none" w:sz="0" w:space="0" w:color="auto"/>
        <w:left w:val="none" w:sz="0" w:space="0" w:color="auto"/>
        <w:bottom w:val="none" w:sz="0" w:space="0" w:color="auto"/>
        <w:right w:val="none" w:sz="0" w:space="0" w:color="auto"/>
      </w:divBdr>
    </w:div>
    <w:div w:id="1391805107">
      <w:bodyDiv w:val="1"/>
      <w:marLeft w:val="0"/>
      <w:marRight w:val="0"/>
      <w:marTop w:val="0"/>
      <w:marBottom w:val="0"/>
      <w:divBdr>
        <w:top w:val="none" w:sz="0" w:space="0" w:color="auto"/>
        <w:left w:val="none" w:sz="0" w:space="0" w:color="auto"/>
        <w:bottom w:val="none" w:sz="0" w:space="0" w:color="auto"/>
        <w:right w:val="none" w:sz="0" w:space="0" w:color="auto"/>
      </w:divBdr>
    </w:div>
    <w:div w:id="1516310453">
      <w:bodyDiv w:val="1"/>
      <w:marLeft w:val="0"/>
      <w:marRight w:val="0"/>
      <w:marTop w:val="0"/>
      <w:marBottom w:val="0"/>
      <w:divBdr>
        <w:top w:val="none" w:sz="0" w:space="0" w:color="auto"/>
        <w:left w:val="none" w:sz="0" w:space="0" w:color="auto"/>
        <w:bottom w:val="none" w:sz="0" w:space="0" w:color="auto"/>
        <w:right w:val="none" w:sz="0" w:space="0" w:color="auto"/>
      </w:divBdr>
    </w:div>
    <w:div w:id="1730180252">
      <w:bodyDiv w:val="1"/>
      <w:marLeft w:val="0"/>
      <w:marRight w:val="0"/>
      <w:marTop w:val="0"/>
      <w:marBottom w:val="0"/>
      <w:divBdr>
        <w:top w:val="none" w:sz="0" w:space="0" w:color="auto"/>
        <w:left w:val="none" w:sz="0" w:space="0" w:color="auto"/>
        <w:bottom w:val="none" w:sz="0" w:space="0" w:color="auto"/>
        <w:right w:val="none" w:sz="0" w:space="0" w:color="auto"/>
      </w:divBdr>
    </w:div>
    <w:div w:id="1811940917">
      <w:bodyDiv w:val="1"/>
      <w:marLeft w:val="0"/>
      <w:marRight w:val="0"/>
      <w:marTop w:val="0"/>
      <w:marBottom w:val="0"/>
      <w:divBdr>
        <w:top w:val="none" w:sz="0" w:space="0" w:color="auto"/>
        <w:left w:val="none" w:sz="0" w:space="0" w:color="auto"/>
        <w:bottom w:val="none" w:sz="0" w:space="0" w:color="auto"/>
        <w:right w:val="none" w:sz="0" w:space="0" w:color="auto"/>
      </w:divBdr>
    </w:div>
    <w:div w:id="20933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Motlomu Molepo</dc:creator>
  <cp:keywords/>
  <dc:description/>
  <cp:lastModifiedBy>Gcina Matakane</cp:lastModifiedBy>
  <cp:revision>2</cp:revision>
  <cp:lastPrinted>2016-11-04T07:47:00Z</cp:lastPrinted>
  <dcterms:created xsi:type="dcterms:W3CDTF">2016-11-14T15:11:00Z</dcterms:created>
  <dcterms:modified xsi:type="dcterms:W3CDTF">2016-11-14T15:11:00Z</dcterms:modified>
</cp:coreProperties>
</file>