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08680D" w:rsidP="002B6E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19450" cy="990600"/>
            <wp:effectExtent l="19050" t="0" r="0" b="0"/>
            <wp:docPr id="1" name="Picture 1" descr="logo_A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4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53" w:rsidRPr="002E7253" w:rsidRDefault="002E7253" w:rsidP="002B6ECF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2E7253">
        <w:rPr>
          <w:rFonts w:ascii="Arial" w:eastAsia="Calibri" w:hAnsi="Arial" w:cs="Arial"/>
          <w:b/>
          <w:bCs/>
          <w:sz w:val="22"/>
          <w:szCs w:val="22"/>
          <w:lang w:val="en-ZA"/>
        </w:rPr>
        <w:t>NATIONAL ASSEMBLY</w:t>
      </w:r>
    </w:p>
    <w:p w:rsidR="002E7253" w:rsidRPr="002E7253" w:rsidRDefault="002B6ECF" w:rsidP="002B6ECF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QUESTION </w:t>
      </w:r>
      <w:r w:rsidR="002E7253" w:rsidRPr="002E7253">
        <w:rPr>
          <w:rFonts w:ascii="Arial" w:eastAsia="Calibri" w:hAnsi="Arial" w:cs="Arial"/>
          <w:b/>
          <w:bCs/>
          <w:sz w:val="22"/>
          <w:szCs w:val="22"/>
          <w:lang w:val="en-GB"/>
        </w:rPr>
        <w:t>FOR WRITTEN REPLY</w:t>
      </w:r>
    </w:p>
    <w:p w:rsidR="002E7253" w:rsidRPr="002E7253" w:rsidRDefault="002B6ECF" w:rsidP="002B6ECF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PARLIAMENTARY </w:t>
      </w:r>
      <w:r w:rsidR="002E7253" w:rsidRPr="002E7253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NO: </w:t>
      </w:r>
      <w:r w:rsidR="004926BD">
        <w:rPr>
          <w:rFonts w:ascii="Arial" w:eastAsia="Calibri" w:hAnsi="Arial" w:cs="Arial"/>
          <w:b/>
          <w:bCs/>
          <w:sz w:val="22"/>
          <w:szCs w:val="22"/>
          <w:lang w:val="en-GB"/>
        </w:rPr>
        <w:t>2</w:t>
      </w:r>
      <w:r w:rsidR="003B0260">
        <w:rPr>
          <w:rFonts w:ascii="Arial" w:eastAsia="Calibri" w:hAnsi="Arial" w:cs="Arial"/>
          <w:b/>
          <w:bCs/>
          <w:sz w:val="22"/>
          <w:szCs w:val="22"/>
          <w:lang w:val="en-GB"/>
        </w:rPr>
        <w:t>3</w:t>
      </w:r>
      <w:r w:rsidR="000B5E45">
        <w:rPr>
          <w:rFonts w:ascii="Arial" w:eastAsia="Calibri" w:hAnsi="Arial" w:cs="Arial"/>
          <w:b/>
          <w:bCs/>
          <w:sz w:val="22"/>
          <w:szCs w:val="22"/>
          <w:lang w:val="en-GB"/>
        </w:rPr>
        <w:t>4</w:t>
      </w:r>
      <w:r w:rsidR="00C84899">
        <w:rPr>
          <w:rFonts w:ascii="Arial" w:eastAsia="Calibri" w:hAnsi="Arial" w:cs="Arial"/>
          <w:b/>
          <w:bCs/>
          <w:sz w:val="22"/>
          <w:szCs w:val="22"/>
          <w:lang w:val="en-GB"/>
        </w:rPr>
        <w:t>5</w:t>
      </w:r>
    </w:p>
    <w:p w:rsidR="002E7253" w:rsidRPr="002B6ECF" w:rsidRDefault="002E7253" w:rsidP="002B6ECF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2B6ECF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DATE OF QUESTION PAPER: </w:t>
      </w:r>
      <w:r w:rsidR="005601A1" w:rsidRPr="002B6ECF">
        <w:rPr>
          <w:rFonts w:ascii="Arial" w:eastAsia="Calibri" w:hAnsi="Arial" w:cs="Arial"/>
          <w:b/>
          <w:bCs/>
          <w:sz w:val="22"/>
          <w:szCs w:val="22"/>
          <w:lang w:val="en-GB"/>
        </w:rPr>
        <w:t>2</w:t>
      </w:r>
      <w:r w:rsidR="00B021CE" w:rsidRPr="002B6ECF">
        <w:rPr>
          <w:rFonts w:ascii="Arial" w:eastAsia="Calibri" w:hAnsi="Arial" w:cs="Arial"/>
          <w:b/>
          <w:bCs/>
          <w:sz w:val="22"/>
          <w:szCs w:val="22"/>
          <w:lang w:val="en-GB"/>
        </w:rPr>
        <w:t>8</w:t>
      </w:r>
      <w:r w:rsidR="002B6ECF" w:rsidRPr="002B6ECF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OCTOBER </w:t>
      </w:r>
      <w:r w:rsidRPr="002B6ECF">
        <w:rPr>
          <w:rFonts w:ascii="Arial" w:eastAsia="Calibri" w:hAnsi="Arial" w:cs="Arial"/>
          <w:b/>
          <w:bCs/>
          <w:sz w:val="22"/>
          <w:szCs w:val="22"/>
          <w:lang w:val="en-GB"/>
        </w:rPr>
        <w:t>2016</w:t>
      </w:r>
    </w:p>
    <w:p w:rsidR="00D463C8" w:rsidRPr="002B6ECF" w:rsidRDefault="00791471" w:rsidP="002B6ECF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2B6ECF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DATE OF SUBMISSION: </w:t>
      </w:r>
      <w:r w:rsidR="00B021CE" w:rsidRPr="002B6ECF">
        <w:rPr>
          <w:rFonts w:ascii="Arial" w:eastAsia="Calibri" w:hAnsi="Arial" w:cs="Arial"/>
          <w:b/>
          <w:bCs/>
          <w:sz w:val="22"/>
          <w:szCs w:val="22"/>
          <w:lang w:val="en-GB"/>
        </w:rPr>
        <w:t>11</w:t>
      </w:r>
      <w:r w:rsidR="00281574" w:rsidRPr="002B6ECF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</w:t>
      </w:r>
      <w:r w:rsidR="005601A1" w:rsidRPr="002B6ECF">
        <w:rPr>
          <w:rFonts w:ascii="Arial" w:eastAsia="Calibri" w:hAnsi="Arial" w:cs="Arial"/>
          <w:b/>
          <w:bCs/>
          <w:sz w:val="22"/>
          <w:szCs w:val="22"/>
          <w:lang w:val="en-GB"/>
        </w:rPr>
        <w:t>NOVEM</w:t>
      </w:r>
      <w:r w:rsidRPr="002B6ECF">
        <w:rPr>
          <w:rFonts w:ascii="Arial" w:eastAsia="Calibri" w:hAnsi="Arial" w:cs="Arial"/>
          <w:b/>
          <w:bCs/>
          <w:sz w:val="22"/>
          <w:szCs w:val="22"/>
          <w:lang w:val="en-GB"/>
        </w:rPr>
        <w:t>BER</w:t>
      </w:r>
      <w:r w:rsidR="009F2D5C" w:rsidRPr="002B6ECF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</w:t>
      </w:r>
      <w:r w:rsidR="00D463C8" w:rsidRPr="002B6ECF">
        <w:rPr>
          <w:rFonts w:ascii="Arial" w:eastAsia="Calibri" w:hAnsi="Arial" w:cs="Arial"/>
          <w:b/>
          <w:bCs/>
          <w:sz w:val="22"/>
          <w:szCs w:val="22"/>
          <w:lang w:val="en-GB"/>
        </w:rPr>
        <w:t>2016</w:t>
      </w:r>
    </w:p>
    <w:p w:rsidR="00C84899" w:rsidRPr="00C84899" w:rsidRDefault="00C84899" w:rsidP="00C84899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C84899">
        <w:rPr>
          <w:rFonts w:ascii="Arial" w:hAnsi="Arial" w:cs="Arial"/>
          <w:b/>
          <w:bCs/>
          <w:sz w:val="22"/>
          <w:szCs w:val="22"/>
          <w:lang w:val="en-ZA"/>
        </w:rPr>
        <w:t>Mr M W Rabotapi (DA) to ask the Minister of Justice and Correctional Service</w:t>
      </w:r>
      <w:r w:rsidR="00DD56C7">
        <w:rPr>
          <w:rFonts w:ascii="Arial" w:hAnsi="Arial" w:cs="Arial"/>
          <w:b/>
          <w:bCs/>
          <w:sz w:val="22"/>
          <w:szCs w:val="22"/>
          <w:lang w:val="en-ZA"/>
        </w:rPr>
        <w:t>s</w:t>
      </w:r>
      <w:r w:rsidRPr="00C84899">
        <w:rPr>
          <w:rFonts w:ascii="Arial" w:hAnsi="Arial" w:cs="Arial"/>
          <w:b/>
          <w:bCs/>
          <w:sz w:val="22"/>
          <w:szCs w:val="22"/>
          <w:lang w:val="en-ZA"/>
        </w:rPr>
        <w:t>:</w:t>
      </w:r>
    </w:p>
    <w:p w:rsidR="00C84899" w:rsidRDefault="00C84899" w:rsidP="00C84899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C84899">
        <w:rPr>
          <w:rFonts w:ascii="Arial" w:hAnsi="Arial" w:cs="Arial"/>
          <w:sz w:val="22"/>
          <w:szCs w:val="22"/>
          <w:lang w:val="en-ZA"/>
        </w:rPr>
        <w:t>What is the current vacancy rate in respect of the positions of prosecutors of the National Prosecuting Authority in each region?</w:t>
      </w:r>
    </w:p>
    <w:p w:rsidR="00C84899" w:rsidRPr="00ED2ABA" w:rsidRDefault="00C84899" w:rsidP="00C84899">
      <w:pPr>
        <w:spacing w:before="120" w:after="120" w:line="360" w:lineRule="auto"/>
        <w:ind w:left="360"/>
        <w:jc w:val="right"/>
        <w:rPr>
          <w:rFonts w:ascii="Arial" w:hAnsi="Arial" w:cs="Arial"/>
          <w:b/>
          <w:sz w:val="22"/>
          <w:szCs w:val="22"/>
          <w:lang w:val="en-ZA"/>
        </w:rPr>
      </w:pPr>
      <w:r w:rsidRPr="00ED2ABA">
        <w:rPr>
          <w:rFonts w:ascii="Arial" w:hAnsi="Arial" w:cs="Arial"/>
          <w:b/>
          <w:sz w:val="22"/>
          <w:szCs w:val="22"/>
          <w:lang w:val="en-ZA"/>
        </w:rPr>
        <w:t>NW2680E</w:t>
      </w:r>
    </w:p>
    <w:p w:rsidR="00BE7B66" w:rsidRDefault="00BE7B66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BE7B66" w:rsidRDefault="00BE7B66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BE7B66" w:rsidRDefault="00BE7B66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BE7B66" w:rsidRDefault="00BE7B66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BE7B66" w:rsidRDefault="00BE7B66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BE7B66" w:rsidRDefault="00BE7B66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BE7B66" w:rsidRDefault="00BE7B66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BE7B66" w:rsidRDefault="00BE7B66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2B6ECF" w:rsidRDefault="002B6ECF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2B6ECF" w:rsidRDefault="002B6ECF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2B6ECF" w:rsidRDefault="002B6ECF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BE7B66" w:rsidRDefault="00BE7B66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BE7B66" w:rsidRDefault="00BE7B66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983C6B" w:rsidRDefault="0007655F" w:rsidP="006D7E71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REPLY:</w:t>
      </w:r>
    </w:p>
    <w:p w:rsidR="00DD56C7" w:rsidRPr="00DD56C7" w:rsidRDefault="00DD56C7" w:rsidP="006D7E71">
      <w:pPr>
        <w:spacing w:before="120" w:after="120" w:line="360" w:lineRule="auto"/>
        <w:rPr>
          <w:rFonts w:ascii="Arial" w:hAnsi="Arial" w:cs="Arial"/>
        </w:rPr>
      </w:pPr>
      <w:r w:rsidRPr="00DD56C7">
        <w:rPr>
          <w:rFonts w:ascii="Arial" w:hAnsi="Arial" w:cs="Arial"/>
        </w:rPr>
        <w:t>I wish to inform the Honourable Member that I have received the following information from the National Prosecuting Authority:</w:t>
      </w:r>
    </w:p>
    <w:p w:rsidR="00BE7B66" w:rsidRPr="00DD56C7" w:rsidRDefault="00BE7B66" w:rsidP="00BE7B66">
      <w:pPr>
        <w:jc w:val="center"/>
        <w:rPr>
          <w:rFonts w:ascii="Arial" w:hAnsi="Arial" w:cs="Arial"/>
          <w:b/>
          <w:sz w:val="22"/>
          <w:szCs w:val="22"/>
        </w:rPr>
      </w:pPr>
      <w:r w:rsidRPr="00DD56C7">
        <w:rPr>
          <w:rFonts w:ascii="Arial" w:hAnsi="Arial" w:cs="Arial"/>
          <w:b/>
          <w:sz w:val="22"/>
          <w:szCs w:val="22"/>
        </w:rPr>
        <w:t xml:space="preserve">VACANCY RATES </w:t>
      </w:r>
      <w:r w:rsidR="00DD56C7">
        <w:rPr>
          <w:rFonts w:ascii="Arial" w:hAnsi="Arial" w:cs="Arial"/>
          <w:b/>
          <w:sz w:val="22"/>
          <w:szCs w:val="22"/>
        </w:rPr>
        <w:t xml:space="preserve">as on </w:t>
      </w:r>
      <w:r w:rsidRPr="00DD56C7">
        <w:rPr>
          <w:rFonts w:ascii="Arial" w:hAnsi="Arial" w:cs="Arial"/>
          <w:b/>
          <w:sz w:val="22"/>
          <w:szCs w:val="22"/>
        </w:rPr>
        <w:t>30 September 2016</w:t>
      </w:r>
    </w:p>
    <w:p w:rsidR="00BE7B66" w:rsidRPr="00DD56C7" w:rsidRDefault="00BE7B66" w:rsidP="00BE7B66">
      <w:pPr>
        <w:rPr>
          <w:rFonts w:ascii="Arial" w:hAnsi="Arial" w:cs="Arial"/>
          <w:b/>
          <w:sz w:val="22"/>
          <w:szCs w:val="22"/>
        </w:rPr>
      </w:pPr>
      <w:r w:rsidRPr="00DD56C7">
        <w:rPr>
          <w:rFonts w:ascii="Arial" w:hAnsi="Arial" w:cs="Arial"/>
          <w:b/>
          <w:sz w:val="22"/>
          <w:szCs w:val="22"/>
        </w:rPr>
        <w:t>Ov</w:t>
      </w:r>
      <w:r w:rsidR="00DD56C7">
        <w:rPr>
          <w:rFonts w:ascii="Arial" w:hAnsi="Arial" w:cs="Arial"/>
          <w:b/>
          <w:sz w:val="22"/>
          <w:szCs w:val="22"/>
        </w:rPr>
        <w:t>erall vacancy per business unit:</w:t>
      </w:r>
    </w:p>
    <w:tbl>
      <w:tblPr>
        <w:tblW w:w="8220" w:type="dxa"/>
        <w:tblInd w:w="93" w:type="dxa"/>
        <w:tblLook w:val="04A0"/>
      </w:tblPr>
      <w:tblGrid>
        <w:gridCol w:w="2760"/>
        <w:gridCol w:w="1200"/>
        <w:gridCol w:w="1240"/>
        <w:gridCol w:w="1180"/>
        <w:gridCol w:w="1840"/>
      </w:tblGrid>
      <w:tr w:rsidR="00BE7B66" w:rsidRPr="00ED2ABA" w:rsidTr="00373FB7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E7B66" w:rsidRPr="00DD56C7" w:rsidRDefault="00BE7B66" w:rsidP="00373FB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COMPONENT 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E7B66" w:rsidRPr="00DD56C7" w:rsidRDefault="00BE7B66" w:rsidP="00373FB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E7B66" w:rsidRPr="00DD56C7" w:rsidRDefault="00BE7B66" w:rsidP="00373FB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FILLED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E7B66" w:rsidRPr="00DD56C7" w:rsidRDefault="00BE7B66" w:rsidP="00373FB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 xml:space="preserve">VACANT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E7B66" w:rsidRPr="00DD56C7" w:rsidRDefault="00BE7B66" w:rsidP="00373FB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VACANCY RATE</w:t>
            </w:r>
          </w:p>
        </w:tc>
      </w:tr>
      <w:tr w:rsidR="00BE7B66" w:rsidRPr="00ED2ABA" w:rsidTr="00373FB7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DD56C7" w:rsidRDefault="00BE7B66" w:rsidP="00373FB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A</w:t>
            </w:r>
            <w:r w:rsid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 xml:space="preserve">ssets </w:t>
            </w: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F</w:t>
            </w:r>
            <w:r w:rsid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 xml:space="preserve">orfeiture </w:t>
            </w: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U</w:t>
            </w:r>
            <w:r w:rsid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nit (AFU)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20.7</w:t>
            </w:r>
          </w:p>
        </w:tc>
      </w:tr>
      <w:tr w:rsidR="00BE7B66" w:rsidRPr="00ED2ABA" w:rsidTr="00373FB7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DD56C7" w:rsidRDefault="00BE7B66" w:rsidP="00373FB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S</w:t>
            </w:r>
            <w:r w:rsid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 xml:space="preserve">exual </w:t>
            </w: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O</w:t>
            </w:r>
            <w:r w:rsid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 xml:space="preserve">ffences and </w:t>
            </w: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C</w:t>
            </w:r>
            <w:r w:rsid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 xml:space="preserve">ommunity </w:t>
            </w: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A</w:t>
            </w:r>
            <w:r w:rsid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ffairs (SOCA)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29.5</w:t>
            </w:r>
          </w:p>
        </w:tc>
      </w:tr>
      <w:tr w:rsidR="00BE7B66" w:rsidRPr="00ED2ABA" w:rsidTr="00373FB7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DD56C7" w:rsidRDefault="00BE7B66" w:rsidP="00373FB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S</w:t>
            </w:r>
            <w:r w:rsid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 xml:space="preserve">pecialised </w:t>
            </w: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C</w:t>
            </w:r>
            <w:r w:rsid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 xml:space="preserve">ommercial </w:t>
            </w: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C</w:t>
            </w:r>
            <w:r w:rsid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 xml:space="preserve">rimes </w:t>
            </w: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U</w:t>
            </w:r>
            <w:r w:rsid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nit (SCCU)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13.2</w:t>
            </w:r>
          </w:p>
        </w:tc>
      </w:tr>
      <w:tr w:rsidR="00BE7B66" w:rsidRPr="00ED2ABA" w:rsidTr="00373FB7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DD56C7" w:rsidRDefault="00BE7B66" w:rsidP="00373FB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O</w:t>
            </w:r>
            <w:r w:rsid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 xml:space="preserve">ffice of </w:t>
            </w: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W</w:t>
            </w:r>
            <w:r w:rsid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 xml:space="preserve">itness </w:t>
            </w: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P</w:t>
            </w:r>
            <w:r w:rsid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rotection (OWP)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6.8</w:t>
            </w:r>
          </w:p>
        </w:tc>
      </w:tr>
      <w:tr w:rsidR="00BE7B66" w:rsidRPr="00ED2ABA" w:rsidTr="00373FB7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DD56C7" w:rsidRDefault="00BE7B66" w:rsidP="00373FB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P</w:t>
            </w:r>
            <w:r w:rsid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 xml:space="preserve">riority </w:t>
            </w: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C</w:t>
            </w:r>
            <w:r w:rsid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 xml:space="preserve">rimes </w:t>
            </w: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L</w:t>
            </w:r>
            <w:r w:rsid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 xml:space="preserve">itigation </w:t>
            </w: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U</w:t>
            </w:r>
            <w:r w:rsid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nit (PCLU)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42.9</w:t>
            </w:r>
          </w:p>
        </w:tc>
      </w:tr>
      <w:tr w:rsidR="00BE7B66" w:rsidRPr="00ED2ABA" w:rsidTr="00373FB7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DD56C7" w:rsidRDefault="00BE7B66" w:rsidP="00BD7DF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C</w:t>
            </w:r>
            <w:r w:rsid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orporate</w:t>
            </w: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 xml:space="preserve"> S</w:t>
            </w:r>
            <w:r w:rsid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ervices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385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23.2</w:t>
            </w:r>
          </w:p>
        </w:tc>
      </w:tr>
      <w:tr w:rsidR="00BE7B66" w:rsidRPr="00ED2ABA" w:rsidTr="00373FB7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E7B66" w:rsidRPr="00DD56C7" w:rsidRDefault="00BE7B66" w:rsidP="00373FB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E7B66" w:rsidRPr="00DD56C7" w:rsidRDefault="00BE7B66" w:rsidP="00373FB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1247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E7B66" w:rsidRPr="00DD56C7" w:rsidRDefault="00BE7B66" w:rsidP="00373FB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E7B66" w:rsidRPr="00DD56C7" w:rsidRDefault="00BE7B66" w:rsidP="00373FB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254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E7B66" w:rsidRPr="00DD56C7" w:rsidRDefault="00BE7B66" w:rsidP="00373FB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DD56C7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20.4</w:t>
            </w:r>
          </w:p>
        </w:tc>
      </w:tr>
    </w:tbl>
    <w:p w:rsidR="00BE7B66" w:rsidRDefault="00BE7B66" w:rsidP="00BE7B66">
      <w:pPr>
        <w:rPr>
          <w:rFonts w:ascii="Arial" w:hAnsi="Arial" w:cs="Arial"/>
          <w:sz w:val="22"/>
          <w:szCs w:val="22"/>
        </w:rPr>
      </w:pPr>
    </w:p>
    <w:p w:rsidR="00BE7B66" w:rsidRDefault="00BE7B66" w:rsidP="00BE7B66">
      <w:pPr>
        <w:rPr>
          <w:rFonts w:ascii="Arial" w:hAnsi="Arial" w:cs="Arial"/>
          <w:sz w:val="22"/>
          <w:szCs w:val="22"/>
        </w:rPr>
      </w:pPr>
    </w:p>
    <w:p w:rsidR="00BE7B66" w:rsidRPr="00BD7DF0" w:rsidRDefault="00BE7B66" w:rsidP="00BE7B66">
      <w:pPr>
        <w:rPr>
          <w:rFonts w:ascii="Arial" w:hAnsi="Arial" w:cs="Arial"/>
          <w:b/>
          <w:sz w:val="22"/>
          <w:szCs w:val="22"/>
        </w:rPr>
      </w:pPr>
      <w:r w:rsidRPr="00BD7DF0">
        <w:rPr>
          <w:rFonts w:ascii="Arial" w:hAnsi="Arial" w:cs="Arial"/>
          <w:b/>
          <w:sz w:val="22"/>
          <w:szCs w:val="22"/>
        </w:rPr>
        <w:t xml:space="preserve">Vacancy Rate per Division – Prosecutions </w:t>
      </w:r>
    </w:p>
    <w:tbl>
      <w:tblPr>
        <w:tblW w:w="8237" w:type="dxa"/>
        <w:tblInd w:w="93" w:type="dxa"/>
        <w:tblLook w:val="04A0"/>
      </w:tblPr>
      <w:tblGrid>
        <w:gridCol w:w="2709"/>
        <w:gridCol w:w="1275"/>
        <w:gridCol w:w="1134"/>
        <w:gridCol w:w="1276"/>
        <w:gridCol w:w="1843"/>
      </w:tblGrid>
      <w:tr w:rsidR="00BE7B66" w:rsidRPr="00ED2ABA" w:rsidTr="00373FB7">
        <w:trPr>
          <w:trHeight w:val="330"/>
        </w:trPr>
        <w:tc>
          <w:tcPr>
            <w:tcW w:w="6394" w:type="dxa"/>
            <w:gridSpan w:val="4"/>
            <w:shd w:val="clear" w:color="auto" w:fill="D9D9D9"/>
            <w:noWrap/>
            <w:vAlign w:val="bottom"/>
            <w:hideMark/>
          </w:tcPr>
          <w:p w:rsidR="00BE7B66" w:rsidRPr="00ED2ABA" w:rsidRDefault="00BE7B66" w:rsidP="00373F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TOTAL NO OF FILLED, VACANT AND VACANCY RATE N</w:t>
            </w:r>
            <w:r w:rsidR="00BD7DF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 xml:space="preserve">ational </w:t>
            </w:r>
            <w:r w:rsidRPr="00ED2A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P</w:t>
            </w:r>
            <w:r w:rsidR="00BD7DF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 xml:space="preserve">rosecution </w:t>
            </w:r>
            <w:r w:rsidRPr="00ED2A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S</w:t>
            </w:r>
            <w:r w:rsidR="00BD7DF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ervice (NPS)</w:t>
            </w:r>
          </w:p>
        </w:tc>
        <w:tc>
          <w:tcPr>
            <w:tcW w:w="1843" w:type="dxa"/>
            <w:shd w:val="clear" w:color="auto" w:fill="D9D9D9"/>
            <w:noWrap/>
            <w:vAlign w:val="bottom"/>
            <w:hideMark/>
          </w:tcPr>
          <w:p w:rsidR="00BE7B66" w:rsidRPr="00ED2ABA" w:rsidRDefault="00BE7B66" w:rsidP="00373F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BE7B66" w:rsidRPr="00ED2ABA" w:rsidTr="00373FB7">
        <w:trPr>
          <w:trHeight w:val="330"/>
        </w:trPr>
        <w:tc>
          <w:tcPr>
            <w:tcW w:w="2709" w:type="dxa"/>
            <w:shd w:val="clear" w:color="auto" w:fill="FFFFFF"/>
            <w:noWrap/>
            <w:vAlign w:val="bottom"/>
            <w:hideMark/>
          </w:tcPr>
          <w:p w:rsidR="00BE7B66" w:rsidRPr="00ED2ABA" w:rsidRDefault="00BE7B66" w:rsidP="00373FB7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275" w:type="dxa"/>
            <w:shd w:val="clear" w:color="auto" w:fill="FFFFFF"/>
            <w:noWrap/>
            <w:vAlign w:val="bottom"/>
            <w:hideMark/>
          </w:tcPr>
          <w:p w:rsidR="00BE7B66" w:rsidRPr="00ED2ABA" w:rsidRDefault="00BE7B66" w:rsidP="00373FB7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BE7B66" w:rsidRPr="00ED2ABA" w:rsidRDefault="00BE7B66" w:rsidP="00373FB7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BE7B66" w:rsidRPr="00ED2ABA" w:rsidRDefault="00BE7B66" w:rsidP="00373FB7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BE7B66" w:rsidRPr="00ED2ABA" w:rsidRDefault="00BE7B66" w:rsidP="00373FB7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BE7B66" w:rsidRPr="00ED2ABA" w:rsidTr="00373FB7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E7B66" w:rsidRPr="00ED2ABA" w:rsidRDefault="00BE7B66" w:rsidP="00373F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REGION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E7B66" w:rsidRPr="00ED2ABA" w:rsidRDefault="00BE7B66" w:rsidP="00373F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E7B66" w:rsidRPr="00ED2ABA" w:rsidRDefault="00BE7B66" w:rsidP="00373F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FILLED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E7B66" w:rsidRPr="00ED2ABA" w:rsidRDefault="00BE7B66" w:rsidP="00373F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VACANT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E7B66" w:rsidRPr="00ED2ABA" w:rsidRDefault="00BE7B66" w:rsidP="00373F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VACANCY RATE</w:t>
            </w:r>
          </w:p>
        </w:tc>
      </w:tr>
      <w:tr w:rsidR="00BE7B66" w:rsidRPr="00ED2ABA" w:rsidTr="00373FB7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B66" w:rsidRPr="00BD7DF0" w:rsidRDefault="00BE7208" w:rsidP="00373FB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NORTH GAUTENG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16.4</w:t>
            </w:r>
          </w:p>
        </w:tc>
      </w:tr>
      <w:tr w:rsidR="00BE7B66" w:rsidRPr="00ED2ABA" w:rsidTr="00373FB7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BD7DF0" w:rsidRDefault="00BE7208" w:rsidP="00373FB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SOUTH GAUTENG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12</w:t>
            </w:r>
          </w:p>
        </w:tc>
      </w:tr>
      <w:tr w:rsidR="00BE7B66" w:rsidRPr="00ED2ABA" w:rsidTr="00373FB7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BD7DF0" w:rsidRDefault="00BE7B66" w:rsidP="00373FB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NORTH WEST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6</w:t>
            </w:r>
          </w:p>
        </w:tc>
      </w:tr>
      <w:tr w:rsidR="00BE7B66" w:rsidRPr="00ED2ABA" w:rsidTr="00373FB7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BD7DF0" w:rsidRDefault="00BE7208" w:rsidP="00373FB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LIMPOPO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17</w:t>
            </w:r>
          </w:p>
        </w:tc>
      </w:tr>
      <w:tr w:rsidR="00BE7B66" w:rsidRPr="00ED2ABA" w:rsidTr="00373FB7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BD7DF0" w:rsidRDefault="00BE7B66" w:rsidP="00373FB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MPUMALANGA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21.4</w:t>
            </w:r>
          </w:p>
        </w:tc>
      </w:tr>
      <w:tr w:rsidR="00BE7B66" w:rsidRPr="00ED2ABA" w:rsidTr="00373FB7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BD7DF0" w:rsidRDefault="00BE7208" w:rsidP="00373FB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 xml:space="preserve">EASTERN CAPE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12</w:t>
            </w:r>
          </w:p>
        </w:tc>
      </w:tr>
      <w:tr w:rsidR="00BE7B66" w:rsidRPr="00ED2ABA" w:rsidTr="00373FB7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BD7DF0" w:rsidRDefault="00BE7B66" w:rsidP="00373FB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MT</w:t>
            </w:r>
            <w:r w:rsidR="00BE7208" w:rsidRP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H</w:t>
            </w:r>
            <w:r w:rsidRP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AT</w:t>
            </w:r>
            <w:r w:rsidR="00BE7208" w:rsidRP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H</w:t>
            </w:r>
            <w:r w:rsidRP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17.2</w:t>
            </w:r>
          </w:p>
        </w:tc>
      </w:tr>
      <w:tr w:rsidR="00BE7B66" w:rsidRPr="00ED2ABA" w:rsidTr="00373FB7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BD7DF0" w:rsidRDefault="00BE7B66" w:rsidP="00373FB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WESTERN CAPE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9.2</w:t>
            </w:r>
          </w:p>
        </w:tc>
      </w:tr>
      <w:tr w:rsidR="00BE7B66" w:rsidRPr="00ED2ABA" w:rsidTr="00373FB7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BD7DF0" w:rsidRDefault="00BE7208" w:rsidP="00373FB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NORTHERN CAPE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16</w:t>
            </w:r>
          </w:p>
        </w:tc>
      </w:tr>
      <w:tr w:rsidR="00BE7B66" w:rsidRPr="00ED2ABA" w:rsidTr="00373FB7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BD7DF0" w:rsidRDefault="00BE7B66" w:rsidP="00373FB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FREE STATE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12</w:t>
            </w:r>
          </w:p>
        </w:tc>
      </w:tr>
      <w:tr w:rsidR="00BE7B66" w:rsidRPr="00ED2ABA" w:rsidTr="00373FB7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BD7DF0" w:rsidRDefault="00BE7B66" w:rsidP="00373FB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K</w:t>
            </w:r>
            <w:r w:rsidR="00AB1E7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wa</w:t>
            </w:r>
            <w:r w:rsidRP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Z</w:t>
            </w:r>
            <w:r w:rsidR="00AB1E7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ulu-</w:t>
            </w:r>
            <w:r w:rsidRP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N</w:t>
            </w:r>
            <w:r w:rsidR="00AB1E7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atal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14</w:t>
            </w:r>
          </w:p>
        </w:tc>
      </w:tr>
      <w:tr w:rsidR="00BE7B66" w:rsidRPr="00ED2ABA" w:rsidTr="00373FB7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BD7DF0" w:rsidRDefault="00BE7B66" w:rsidP="00373FB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</w:pPr>
            <w:r w:rsidRP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NPS (H</w:t>
            </w:r>
            <w:r w:rsid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 xml:space="preserve">ead </w:t>
            </w:r>
            <w:r w:rsidRP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O</w:t>
            </w:r>
            <w:r w:rsid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ffice</w:t>
            </w:r>
            <w:r w:rsidRPr="00BD7DF0">
              <w:rPr>
                <w:rFonts w:ascii="Arial" w:hAnsi="Arial" w:cs="Arial"/>
                <w:b/>
                <w:color w:val="000000"/>
                <w:sz w:val="22"/>
                <w:szCs w:val="22"/>
                <w:lang w:eastAsia="en-ZA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3.8</w:t>
            </w:r>
          </w:p>
        </w:tc>
      </w:tr>
      <w:tr w:rsidR="00BE7B66" w:rsidRPr="00ED2ABA" w:rsidTr="00373FB7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E7B66" w:rsidRPr="00ED2ABA" w:rsidRDefault="00BE7B66" w:rsidP="00373F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 xml:space="preserve">TOTAL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4298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3724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E7B66" w:rsidRPr="00ED2ABA" w:rsidRDefault="00BE7B66" w:rsidP="00373F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13.4</w:t>
            </w:r>
          </w:p>
        </w:tc>
      </w:tr>
      <w:tr w:rsidR="00BE7B66" w:rsidRPr="00ED2ABA" w:rsidTr="00373FB7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B66" w:rsidRPr="00ED2ABA" w:rsidRDefault="00BE7B66" w:rsidP="00373FB7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D2ABA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</w:tbl>
    <w:p w:rsidR="00983C6B" w:rsidRPr="00FE64CB" w:rsidRDefault="00BE7B66" w:rsidP="002B6ECF">
      <w:pPr>
        <w:spacing w:before="120" w:after="120" w:line="360" w:lineRule="auto"/>
        <w:rPr>
          <w:rFonts w:ascii="Arial" w:hAnsi="Arial" w:cs="Arial"/>
          <w:b/>
        </w:rPr>
      </w:pPr>
      <w:r w:rsidRPr="00ED2ABA">
        <w:rPr>
          <w:rFonts w:ascii="Arial" w:hAnsi="Arial" w:cs="Arial"/>
          <w:b/>
          <w:sz w:val="22"/>
          <w:szCs w:val="22"/>
        </w:rPr>
        <w:br w:type="page"/>
      </w:r>
    </w:p>
    <w:sectPr w:rsidR="00983C6B" w:rsidRPr="00FE64CB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96" w:rsidRDefault="004E2796" w:rsidP="00913892">
      <w:r>
        <w:separator/>
      </w:r>
    </w:p>
  </w:endnote>
  <w:endnote w:type="continuationSeparator" w:id="0">
    <w:p w:rsidR="004E2796" w:rsidRDefault="004E2796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08680D" w:rsidRPr="0008680D">
        <w:rPr>
          <w:b/>
          <w:bCs/>
          <w:noProof/>
        </w:rPr>
        <w:t>2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96" w:rsidRDefault="004E2796" w:rsidP="00913892">
      <w:r>
        <w:separator/>
      </w:r>
    </w:p>
  </w:footnote>
  <w:footnote w:type="continuationSeparator" w:id="0">
    <w:p w:rsidR="004E2796" w:rsidRDefault="004E2796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0"/>
  </w:num>
  <w:num w:numId="5">
    <w:abstractNumId w:val="25"/>
  </w:num>
  <w:num w:numId="6">
    <w:abstractNumId w:val="3"/>
  </w:num>
  <w:num w:numId="7">
    <w:abstractNumId w:val="30"/>
  </w:num>
  <w:num w:numId="8">
    <w:abstractNumId w:val="10"/>
  </w:num>
  <w:num w:numId="9">
    <w:abstractNumId w:val="15"/>
  </w:num>
  <w:num w:numId="10">
    <w:abstractNumId w:val="26"/>
  </w:num>
  <w:num w:numId="11">
    <w:abstractNumId w:val="2"/>
  </w:num>
  <w:num w:numId="12">
    <w:abstractNumId w:val="18"/>
  </w:num>
  <w:num w:numId="13">
    <w:abstractNumId w:val="13"/>
  </w:num>
  <w:num w:numId="14">
    <w:abstractNumId w:val="16"/>
  </w:num>
  <w:num w:numId="15">
    <w:abstractNumId w:val="9"/>
  </w:num>
  <w:num w:numId="16">
    <w:abstractNumId w:val="14"/>
  </w:num>
  <w:num w:numId="17">
    <w:abstractNumId w:val="28"/>
  </w:num>
  <w:num w:numId="18">
    <w:abstractNumId w:val="19"/>
  </w:num>
  <w:num w:numId="19">
    <w:abstractNumId w:val="17"/>
  </w:num>
  <w:num w:numId="20">
    <w:abstractNumId w:val="27"/>
  </w:num>
  <w:num w:numId="21">
    <w:abstractNumId w:val="22"/>
  </w:num>
  <w:num w:numId="22">
    <w:abstractNumId w:val="23"/>
  </w:num>
  <w:num w:numId="23">
    <w:abstractNumId w:val="8"/>
  </w:num>
  <w:num w:numId="24">
    <w:abstractNumId w:val="24"/>
  </w:num>
  <w:num w:numId="25">
    <w:abstractNumId w:val="5"/>
  </w:num>
  <w:num w:numId="26">
    <w:abstractNumId w:val="7"/>
  </w:num>
  <w:num w:numId="27">
    <w:abstractNumId w:val="21"/>
  </w:num>
  <w:num w:numId="28">
    <w:abstractNumId w:val="29"/>
  </w:num>
  <w:num w:numId="29">
    <w:abstractNumId w:val="6"/>
  </w:num>
  <w:num w:numId="30">
    <w:abstractNumId w:val="11"/>
  </w:num>
  <w:num w:numId="31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80B73"/>
    <w:rsid w:val="0008680D"/>
    <w:rsid w:val="000A2D4F"/>
    <w:rsid w:val="000A3DA5"/>
    <w:rsid w:val="000B5E45"/>
    <w:rsid w:val="000C01D4"/>
    <w:rsid w:val="000D4F57"/>
    <w:rsid w:val="000E7085"/>
    <w:rsid w:val="000E76BA"/>
    <w:rsid w:val="00105174"/>
    <w:rsid w:val="00110B8F"/>
    <w:rsid w:val="00120775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6D2A"/>
    <w:rsid w:val="001B00F0"/>
    <w:rsid w:val="001E1BE7"/>
    <w:rsid w:val="001F445E"/>
    <w:rsid w:val="00203F6A"/>
    <w:rsid w:val="00213182"/>
    <w:rsid w:val="0021549B"/>
    <w:rsid w:val="002269FD"/>
    <w:rsid w:val="00262ACE"/>
    <w:rsid w:val="002812F0"/>
    <w:rsid w:val="00281574"/>
    <w:rsid w:val="002857B6"/>
    <w:rsid w:val="00286311"/>
    <w:rsid w:val="002A0DB1"/>
    <w:rsid w:val="002B2B31"/>
    <w:rsid w:val="002B6D18"/>
    <w:rsid w:val="002B6ECF"/>
    <w:rsid w:val="002C719B"/>
    <w:rsid w:val="002D5BF7"/>
    <w:rsid w:val="002D7BBD"/>
    <w:rsid w:val="002E7253"/>
    <w:rsid w:val="0031652F"/>
    <w:rsid w:val="00322BA4"/>
    <w:rsid w:val="00346942"/>
    <w:rsid w:val="0037187E"/>
    <w:rsid w:val="00373FB7"/>
    <w:rsid w:val="003767D7"/>
    <w:rsid w:val="00381B64"/>
    <w:rsid w:val="00386CA6"/>
    <w:rsid w:val="003A64C5"/>
    <w:rsid w:val="003B0260"/>
    <w:rsid w:val="003C43F4"/>
    <w:rsid w:val="003C4D22"/>
    <w:rsid w:val="003C5B62"/>
    <w:rsid w:val="003D526D"/>
    <w:rsid w:val="003D780B"/>
    <w:rsid w:val="003E0CEE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7BA5"/>
    <w:rsid w:val="00453D3A"/>
    <w:rsid w:val="004572CE"/>
    <w:rsid w:val="00465448"/>
    <w:rsid w:val="00465A51"/>
    <w:rsid w:val="004926BD"/>
    <w:rsid w:val="004B6B6B"/>
    <w:rsid w:val="004E2796"/>
    <w:rsid w:val="004F6FEC"/>
    <w:rsid w:val="00515B6A"/>
    <w:rsid w:val="005160F8"/>
    <w:rsid w:val="0054211D"/>
    <w:rsid w:val="005601A1"/>
    <w:rsid w:val="00572F09"/>
    <w:rsid w:val="005772C1"/>
    <w:rsid w:val="005835BC"/>
    <w:rsid w:val="005856A7"/>
    <w:rsid w:val="00585897"/>
    <w:rsid w:val="005B6209"/>
    <w:rsid w:val="005E365A"/>
    <w:rsid w:val="005E59DF"/>
    <w:rsid w:val="005E6608"/>
    <w:rsid w:val="00612214"/>
    <w:rsid w:val="00625CD7"/>
    <w:rsid w:val="00630932"/>
    <w:rsid w:val="00653FE5"/>
    <w:rsid w:val="00657303"/>
    <w:rsid w:val="00670788"/>
    <w:rsid w:val="0067545A"/>
    <w:rsid w:val="006959E4"/>
    <w:rsid w:val="006B0F80"/>
    <w:rsid w:val="006C0567"/>
    <w:rsid w:val="006D21F9"/>
    <w:rsid w:val="006D7E71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71337"/>
    <w:rsid w:val="00777A77"/>
    <w:rsid w:val="0078425B"/>
    <w:rsid w:val="00791471"/>
    <w:rsid w:val="007961D4"/>
    <w:rsid w:val="007C0AC3"/>
    <w:rsid w:val="007C1863"/>
    <w:rsid w:val="007E7201"/>
    <w:rsid w:val="007F2B0B"/>
    <w:rsid w:val="00846897"/>
    <w:rsid w:val="00865132"/>
    <w:rsid w:val="008769EF"/>
    <w:rsid w:val="008810A5"/>
    <w:rsid w:val="00881381"/>
    <w:rsid w:val="00892846"/>
    <w:rsid w:val="008A1398"/>
    <w:rsid w:val="008A1837"/>
    <w:rsid w:val="008C1A56"/>
    <w:rsid w:val="008D4373"/>
    <w:rsid w:val="008E312C"/>
    <w:rsid w:val="008E78E6"/>
    <w:rsid w:val="008F6A5A"/>
    <w:rsid w:val="009025C1"/>
    <w:rsid w:val="00905C38"/>
    <w:rsid w:val="00913892"/>
    <w:rsid w:val="00920553"/>
    <w:rsid w:val="0092193B"/>
    <w:rsid w:val="009229AD"/>
    <w:rsid w:val="0094372F"/>
    <w:rsid w:val="009541F2"/>
    <w:rsid w:val="009551F2"/>
    <w:rsid w:val="00973033"/>
    <w:rsid w:val="00983C6B"/>
    <w:rsid w:val="009868D6"/>
    <w:rsid w:val="0098762D"/>
    <w:rsid w:val="009A755B"/>
    <w:rsid w:val="009B0CAB"/>
    <w:rsid w:val="009D4F78"/>
    <w:rsid w:val="009E0268"/>
    <w:rsid w:val="009E1C96"/>
    <w:rsid w:val="009F17AE"/>
    <w:rsid w:val="009F1B70"/>
    <w:rsid w:val="009F2D5C"/>
    <w:rsid w:val="00A42301"/>
    <w:rsid w:val="00A4711C"/>
    <w:rsid w:val="00A64328"/>
    <w:rsid w:val="00A6432A"/>
    <w:rsid w:val="00A66729"/>
    <w:rsid w:val="00A7136B"/>
    <w:rsid w:val="00AA2AB0"/>
    <w:rsid w:val="00AA39AC"/>
    <w:rsid w:val="00AB1E70"/>
    <w:rsid w:val="00AD7B7A"/>
    <w:rsid w:val="00AF5D91"/>
    <w:rsid w:val="00B021CE"/>
    <w:rsid w:val="00B13369"/>
    <w:rsid w:val="00B170EA"/>
    <w:rsid w:val="00B26AB3"/>
    <w:rsid w:val="00B40A2F"/>
    <w:rsid w:val="00B46E62"/>
    <w:rsid w:val="00B553A6"/>
    <w:rsid w:val="00B62D67"/>
    <w:rsid w:val="00B8345D"/>
    <w:rsid w:val="00B958BA"/>
    <w:rsid w:val="00BA3361"/>
    <w:rsid w:val="00BA3A67"/>
    <w:rsid w:val="00BA61AF"/>
    <w:rsid w:val="00BB53A8"/>
    <w:rsid w:val="00BC7AFB"/>
    <w:rsid w:val="00BD6D36"/>
    <w:rsid w:val="00BD7DF0"/>
    <w:rsid w:val="00BE7208"/>
    <w:rsid w:val="00BE7B6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63C8"/>
    <w:rsid w:val="00D50C5D"/>
    <w:rsid w:val="00D56B4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D56C7"/>
    <w:rsid w:val="00DE1284"/>
    <w:rsid w:val="00DF2638"/>
    <w:rsid w:val="00E1080E"/>
    <w:rsid w:val="00E17F42"/>
    <w:rsid w:val="00E44AFC"/>
    <w:rsid w:val="00E55AFD"/>
    <w:rsid w:val="00EA4D5C"/>
    <w:rsid w:val="00EA53D2"/>
    <w:rsid w:val="00EA7A64"/>
    <w:rsid w:val="00EB54FA"/>
    <w:rsid w:val="00EB5C9A"/>
    <w:rsid w:val="00EC5379"/>
    <w:rsid w:val="00ED072E"/>
    <w:rsid w:val="00ED2ABA"/>
    <w:rsid w:val="00ED5CF6"/>
    <w:rsid w:val="00EE1177"/>
    <w:rsid w:val="00EF081C"/>
    <w:rsid w:val="00EF2E4B"/>
    <w:rsid w:val="00EF32C9"/>
    <w:rsid w:val="00F20EAD"/>
    <w:rsid w:val="00F220CD"/>
    <w:rsid w:val="00F26B86"/>
    <w:rsid w:val="00F31805"/>
    <w:rsid w:val="00F36003"/>
    <w:rsid w:val="00F400F2"/>
    <w:rsid w:val="00F475A6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C50FF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2016-03-22T09:27:00Z</cp:lastPrinted>
  <dcterms:created xsi:type="dcterms:W3CDTF">2016-12-06T12:33:00Z</dcterms:created>
  <dcterms:modified xsi:type="dcterms:W3CDTF">2016-12-06T12:33:00Z</dcterms:modified>
</cp:coreProperties>
</file>