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173D36" w:rsidRDefault="00D172FE" w:rsidP="00670234">
      <w:pPr>
        <w:spacing w:after="0" w:line="320" w:lineRule="exact"/>
        <w:jc w:val="both"/>
        <w:rPr>
          <w:rFonts w:ascii="Arial" w:eastAsia="Times New Roman" w:hAnsi="Arial" w:cs="Arial"/>
          <w:b/>
          <w:bCs/>
          <w:sz w:val="24"/>
          <w:szCs w:val="24"/>
          <w:lang w:val="en-GB"/>
        </w:rPr>
      </w:pPr>
      <w:r w:rsidRPr="00173D36">
        <w:rPr>
          <w:rFonts w:ascii="Arial" w:eastAsia="Times New Roman" w:hAnsi="Arial" w:cs="Arial"/>
          <w:b/>
          <w:bCs/>
          <w:sz w:val="24"/>
          <w:szCs w:val="24"/>
          <w:lang w:val="en-GB"/>
        </w:rPr>
        <w:t>NATIONAL ASSEMBLY</w:t>
      </w:r>
    </w:p>
    <w:p w:rsidR="00D172FE" w:rsidRPr="00173D36" w:rsidRDefault="00D172FE" w:rsidP="00D172FE">
      <w:pPr>
        <w:spacing w:after="0" w:line="320" w:lineRule="exact"/>
        <w:jc w:val="both"/>
        <w:rPr>
          <w:rFonts w:ascii="Arial" w:eastAsia="Times New Roman" w:hAnsi="Arial" w:cs="Arial"/>
          <w:b/>
          <w:bCs/>
          <w:sz w:val="24"/>
          <w:szCs w:val="24"/>
          <w:lang w:val="en-GB"/>
        </w:rPr>
      </w:pPr>
    </w:p>
    <w:p w:rsidR="00397C1D" w:rsidRPr="00173D36" w:rsidRDefault="00397C1D" w:rsidP="00397C1D">
      <w:pPr>
        <w:spacing w:after="0" w:line="320" w:lineRule="exact"/>
        <w:jc w:val="both"/>
        <w:rPr>
          <w:rFonts w:ascii="Arial" w:eastAsia="Times New Roman" w:hAnsi="Arial" w:cs="Arial"/>
          <w:b/>
          <w:bCs/>
          <w:sz w:val="24"/>
          <w:szCs w:val="24"/>
          <w:lang w:val="en-GB"/>
        </w:rPr>
      </w:pPr>
      <w:r w:rsidRPr="00173D36">
        <w:rPr>
          <w:rFonts w:ascii="Arial" w:eastAsia="Times New Roman" w:hAnsi="Arial" w:cs="Arial"/>
          <w:b/>
          <w:bCs/>
          <w:sz w:val="24"/>
          <w:szCs w:val="24"/>
          <w:lang w:val="en-GB"/>
        </w:rPr>
        <w:t>QUESTION FOR WRITTEN REPLY</w:t>
      </w:r>
    </w:p>
    <w:p w:rsidR="00397C1D" w:rsidRPr="00173D36" w:rsidRDefault="00397C1D" w:rsidP="00397C1D">
      <w:pPr>
        <w:spacing w:after="0" w:line="320" w:lineRule="exact"/>
        <w:jc w:val="both"/>
        <w:rPr>
          <w:rFonts w:ascii="Arial" w:eastAsia="Times New Roman" w:hAnsi="Arial" w:cs="Arial"/>
          <w:b/>
          <w:bCs/>
          <w:sz w:val="24"/>
          <w:szCs w:val="24"/>
          <w:lang w:val="en-GB"/>
        </w:rPr>
      </w:pPr>
    </w:p>
    <w:p w:rsidR="00397C1D" w:rsidRPr="00173D36" w:rsidRDefault="00397C1D" w:rsidP="00397C1D">
      <w:pPr>
        <w:keepNext/>
        <w:spacing w:after="0" w:line="320" w:lineRule="exact"/>
        <w:jc w:val="both"/>
        <w:outlineLvl w:val="0"/>
        <w:rPr>
          <w:rFonts w:ascii="Arial" w:eastAsia="Times New Roman" w:hAnsi="Arial" w:cs="Arial"/>
          <w:b/>
          <w:bCs/>
          <w:sz w:val="24"/>
          <w:szCs w:val="24"/>
          <w:lang w:val="en-GB"/>
        </w:rPr>
      </w:pPr>
      <w:r w:rsidRPr="00173D36">
        <w:rPr>
          <w:rFonts w:ascii="Arial" w:eastAsia="Times New Roman" w:hAnsi="Arial" w:cs="Arial"/>
          <w:b/>
          <w:bCs/>
          <w:sz w:val="24"/>
          <w:szCs w:val="24"/>
          <w:lang w:val="en-GB"/>
        </w:rPr>
        <w:t>QUESTION NO. 2337</w:t>
      </w:r>
    </w:p>
    <w:p w:rsidR="00397C1D" w:rsidRPr="00173D36" w:rsidRDefault="00397C1D" w:rsidP="00397C1D">
      <w:pPr>
        <w:keepNext/>
        <w:spacing w:after="0" w:line="320" w:lineRule="exact"/>
        <w:jc w:val="both"/>
        <w:outlineLvl w:val="0"/>
        <w:rPr>
          <w:rFonts w:ascii="Arial" w:eastAsia="Times New Roman" w:hAnsi="Arial" w:cs="Arial"/>
          <w:sz w:val="24"/>
          <w:szCs w:val="24"/>
          <w:lang w:val="en-GB"/>
        </w:rPr>
      </w:pPr>
    </w:p>
    <w:p w:rsidR="00397C1D" w:rsidRPr="00173D36" w:rsidRDefault="00397C1D" w:rsidP="00397C1D">
      <w:pPr>
        <w:spacing w:after="0" w:line="320" w:lineRule="exact"/>
        <w:jc w:val="both"/>
        <w:rPr>
          <w:rFonts w:ascii="Arial" w:eastAsia="Times New Roman" w:hAnsi="Arial" w:cs="Arial"/>
          <w:b/>
          <w:bCs/>
          <w:sz w:val="24"/>
          <w:szCs w:val="24"/>
          <w:lang w:val="en-GB"/>
        </w:rPr>
      </w:pPr>
      <w:r w:rsidRPr="00173D36">
        <w:rPr>
          <w:rFonts w:ascii="Arial" w:eastAsia="Times New Roman" w:hAnsi="Arial" w:cs="Arial"/>
          <w:b/>
          <w:bCs/>
          <w:sz w:val="24"/>
          <w:szCs w:val="24"/>
          <w:lang w:val="en-GB"/>
        </w:rPr>
        <w:t xml:space="preserve">DATE OF PUBLICATION: FRIDAY, 16 OCTOBER 2020 </w:t>
      </w:r>
    </w:p>
    <w:p w:rsidR="00397C1D" w:rsidRPr="00173D36" w:rsidRDefault="00397C1D" w:rsidP="00397C1D">
      <w:pPr>
        <w:spacing w:after="0" w:line="320" w:lineRule="exact"/>
        <w:jc w:val="both"/>
        <w:rPr>
          <w:rFonts w:ascii="Arial" w:eastAsia="Times New Roman" w:hAnsi="Arial" w:cs="Arial"/>
          <w:b/>
          <w:bCs/>
          <w:sz w:val="24"/>
          <w:szCs w:val="24"/>
          <w:lang w:val="en-GB"/>
        </w:rPr>
      </w:pPr>
    </w:p>
    <w:p w:rsidR="00397C1D" w:rsidRPr="00173D36" w:rsidRDefault="00397C1D" w:rsidP="00397C1D">
      <w:pPr>
        <w:keepNext/>
        <w:spacing w:after="0" w:line="320" w:lineRule="exact"/>
        <w:jc w:val="both"/>
        <w:outlineLvl w:val="1"/>
        <w:rPr>
          <w:rFonts w:ascii="Arial" w:eastAsia="Times New Roman" w:hAnsi="Arial" w:cs="Arial"/>
          <w:b/>
          <w:bCs/>
          <w:sz w:val="24"/>
          <w:szCs w:val="24"/>
          <w:lang w:val="en-GB"/>
        </w:rPr>
      </w:pPr>
      <w:r w:rsidRPr="00173D36">
        <w:rPr>
          <w:rFonts w:ascii="Arial" w:eastAsia="Times New Roman" w:hAnsi="Arial" w:cs="Arial"/>
          <w:b/>
          <w:bCs/>
          <w:sz w:val="24"/>
          <w:szCs w:val="24"/>
          <w:lang w:val="en-GB"/>
        </w:rPr>
        <w:t>INTERNAL QUESTION PAPER 38 – 2020</w:t>
      </w:r>
    </w:p>
    <w:p w:rsidR="00397C1D" w:rsidRPr="00173D36" w:rsidRDefault="00397C1D" w:rsidP="00397C1D">
      <w:pPr>
        <w:keepNext/>
        <w:spacing w:after="0" w:line="320" w:lineRule="exact"/>
        <w:jc w:val="both"/>
        <w:outlineLvl w:val="1"/>
        <w:rPr>
          <w:rFonts w:ascii="Arial" w:eastAsia="Times New Roman" w:hAnsi="Arial" w:cs="Arial"/>
          <w:b/>
          <w:bCs/>
          <w:sz w:val="24"/>
          <w:szCs w:val="24"/>
          <w:lang w:val="en-GB"/>
        </w:rPr>
      </w:pPr>
    </w:p>
    <w:p w:rsidR="00397C1D" w:rsidRPr="00173D36" w:rsidRDefault="00397C1D" w:rsidP="00397C1D">
      <w:pPr>
        <w:keepNext/>
        <w:spacing w:after="0" w:line="320" w:lineRule="exact"/>
        <w:jc w:val="both"/>
        <w:outlineLvl w:val="1"/>
        <w:rPr>
          <w:rFonts w:ascii="Arial" w:eastAsia="Times New Roman" w:hAnsi="Arial" w:cs="Arial"/>
          <w:b/>
          <w:bCs/>
          <w:sz w:val="24"/>
          <w:szCs w:val="24"/>
          <w:lang w:val="en-GB"/>
        </w:rPr>
      </w:pPr>
    </w:p>
    <w:p w:rsidR="00397C1D" w:rsidRPr="00173D36" w:rsidRDefault="00397C1D" w:rsidP="00397C1D">
      <w:pPr>
        <w:spacing w:after="0" w:line="360" w:lineRule="auto"/>
        <w:jc w:val="both"/>
        <w:rPr>
          <w:rFonts w:ascii="Arial" w:eastAsia="Times New Roman" w:hAnsi="Arial" w:cs="Arial"/>
          <w:b/>
          <w:sz w:val="24"/>
          <w:szCs w:val="24"/>
          <w:lang w:val="en-US" w:eastAsia="en-ZA"/>
        </w:rPr>
      </w:pPr>
      <w:r w:rsidRPr="00173D36">
        <w:rPr>
          <w:rFonts w:ascii="Arial" w:eastAsia="Times New Roman" w:hAnsi="Arial" w:cs="Arial"/>
          <w:b/>
          <w:bCs/>
          <w:sz w:val="24"/>
          <w:szCs w:val="24"/>
          <w:lang w:val="en-US" w:eastAsia="en-ZA"/>
        </w:rPr>
        <w:t>2337.</w:t>
      </w:r>
      <w:r w:rsidRPr="00173D36">
        <w:rPr>
          <w:rFonts w:ascii="Arial" w:eastAsia="Times New Roman" w:hAnsi="Arial" w:cs="Arial"/>
          <w:b/>
          <w:bCs/>
          <w:sz w:val="24"/>
          <w:szCs w:val="24"/>
          <w:lang w:val="en-US" w:eastAsia="en-ZA"/>
        </w:rPr>
        <w:tab/>
        <w:t xml:space="preserve">Mr A C Roos (DA) to </w:t>
      </w:r>
      <w:r w:rsidRPr="00173D36">
        <w:rPr>
          <w:rFonts w:ascii="Arial" w:eastAsia="Times New Roman" w:hAnsi="Arial" w:cs="Arial"/>
          <w:b/>
          <w:bCs/>
          <w:sz w:val="24"/>
          <w:szCs w:val="24"/>
          <w:lang w:eastAsia="en-ZA"/>
        </w:rPr>
        <w:t xml:space="preserve">ask </w:t>
      </w:r>
      <w:r w:rsidRPr="00173D36">
        <w:rPr>
          <w:rFonts w:ascii="Arial" w:eastAsia="Times New Roman" w:hAnsi="Arial" w:cs="Arial"/>
          <w:b/>
          <w:bCs/>
          <w:sz w:val="24"/>
          <w:szCs w:val="24"/>
          <w:lang w:val="en-US" w:eastAsia="en-ZA"/>
        </w:rPr>
        <w:t>the Minister of Home Affairs</w:t>
      </w:r>
      <w:r w:rsidRPr="00173D36">
        <w:rPr>
          <w:rFonts w:ascii="Arial" w:eastAsia="Times New Roman" w:hAnsi="Arial" w:cs="Arial"/>
          <w:b/>
          <w:bCs/>
          <w:sz w:val="24"/>
          <w:szCs w:val="24"/>
          <w:lang w:val="en-US" w:eastAsia="en-ZA"/>
        </w:rPr>
        <w:fldChar w:fldCharType="begin"/>
      </w:r>
      <w:r w:rsidRPr="00173D36">
        <w:rPr>
          <w:rFonts w:ascii="Arial" w:eastAsia="Times New Roman" w:hAnsi="Arial" w:cs="Arial"/>
          <w:b/>
          <w:sz w:val="24"/>
          <w:szCs w:val="24"/>
          <w:lang w:eastAsia="en-ZA"/>
        </w:rPr>
        <w:instrText xml:space="preserve"> XE "</w:instrText>
      </w:r>
      <w:r w:rsidRPr="00173D36">
        <w:rPr>
          <w:rFonts w:ascii="Arial" w:eastAsia="Times New Roman" w:hAnsi="Arial" w:cs="Arial"/>
          <w:b/>
          <w:bCs/>
          <w:sz w:val="24"/>
          <w:szCs w:val="24"/>
          <w:lang w:val="en-US" w:eastAsia="en-ZA"/>
        </w:rPr>
        <w:instrText>Home Affairs</w:instrText>
      </w:r>
      <w:r w:rsidRPr="00173D36">
        <w:rPr>
          <w:rFonts w:ascii="Arial" w:eastAsia="Times New Roman" w:hAnsi="Arial" w:cs="Arial"/>
          <w:b/>
          <w:sz w:val="24"/>
          <w:szCs w:val="24"/>
          <w:lang w:eastAsia="en-ZA"/>
        </w:rPr>
        <w:instrText xml:space="preserve">" </w:instrText>
      </w:r>
      <w:r w:rsidRPr="00173D36">
        <w:rPr>
          <w:rFonts w:ascii="Arial" w:eastAsia="Times New Roman" w:hAnsi="Arial" w:cs="Arial"/>
          <w:b/>
          <w:bCs/>
          <w:sz w:val="24"/>
          <w:szCs w:val="24"/>
          <w:lang w:val="en-US" w:eastAsia="en-ZA"/>
        </w:rPr>
        <w:fldChar w:fldCharType="end"/>
      </w:r>
      <w:r w:rsidRPr="00173D36">
        <w:rPr>
          <w:rFonts w:ascii="Arial" w:eastAsia="Times New Roman" w:hAnsi="Arial" w:cs="Arial"/>
          <w:b/>
          <w:bCs/>
          <w:sz w:val="24"/>
          <w:szCs w:val="24"/>
          <w:lang w:val="en-US" w:eastAsia="en-ZA"/>
        </w:rPr>
        <w:t>:</w:t>
      </w:r>
    </w:p>
    <w:p w:rsidR="00397C1D" w:rsidRPr="00173D36" w:rsidRDefault="00397C1D" w:rsidP="00397C1D">
      <w:pPr>
        <w:spacing w:after="0" w:line="360" w:lineRule="auto"/>
        <w:jc w:val="both"/>
        <w:rPr>
          <w:rFonts w:ascii="Arial" w:eastAsia="Times New Roman" w:hAnsi="Arial" w:cs="Arial"/>
          <w:b/>
          <w:sz w:val="24"/>
          <w:szCs w:val="24"/>
          <w:lang w:eastAsia="en-ZA"/>
        </w:rPr>
      </w:pPr>
    </w:p>
    <w:p w:rsidR="00397C1D" w:rsidRPr="00173D36" w:rsidRDefault="00397C1D" w:rsidP="00397C1D">
      <w:pPr>
        <w:spacing w:after="0" w:line="360" w:lineRule="auto"/>
        <w:jc w:val="both"/>
        <w:rPr>
          <w:rFonts w:ascii="Arial" w:eastAsia="Times New Roman" w:hAnsi="Arial" w:cs="Arial"/>
          <w:sz w:val="24"/>
          <w:szCs w:val="24"/>
          <w:lang w:eastAsia="en-ZA"/>
        </w:rPr>
      </w:pPr>
      <w:r w:rsidRPr="00173D36">
        <w:rPr>
          <w:rFonts w:ascii="Arial" w:eastAsia="Times New Roman" w:hAnsi="Arial" w:cs="Arial"/>
          <w:sz w:val="24"/>
          <w:szCs w:val="24"/>
          <w:lang w:eastAsia="en-ZA"/>
        </w:rPr>
        <w:t>With reference to each of his department’s three email addresses, (a) covid19travel@dha.gov.za, (b) covid19exceptions@dha.gov.za and (c) covid19businessexceptions@dha.gov.za, that were used to receive applications during the lockdown to curb the spread of Covid-19, what (i) number of (aa) applications were received between 1 June 2020 and 8 October 2020 and (bb) officials are/were dealing with the specified applications and (ii) was the average time between an application being received and (aa) it being allocated to an official and (bb) resolution being communicated back to the applicant?</w:t>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t>NW2910E</w:t>
      </w:r>
    </w:p>
    <w:p w:rsidR="00397C1D" w:rsidRPr="00173D36" w:rsidRDefault="00397C1D" w:rsidP="00397C1D">
      <w:pPr>
        <w:spacing w:after="0" w:line="360" w:lineRule="auto"/>
        <w:jc w:val="both"/>
        <w:rPr>
          <w:rFonts w:ascii="Arial" w:eastAsia="Times New Roman" w:hAnsi="Arial" w:cs="Arial"/>
          <w:b/>
          <w:sz w:val="24"/>
          <w:szCs w:val="24"/>
          <w:lang w:eastAsia="en-ZA"/>
        </w:rPr>
      </w:pPr>
      <w:r w:rsidRPr="00173D36">
        <w:rPr>
          <w:rFonts w:ascii="Arial" w:eastAsia="Times New Roman" w:hAnsi="Arial" w:cs="Arial"/>
          <w:b/>
          <w:sz w:val="24"/>
          <w:szCs w:val="24"/>
          <w:lang w:eastAsia="en-ZA"/>
        </w:rPr>
        <w:t>REPLY</w:t>
      </w:r>
    </w:p>
    <w:p w:rsidR="00397C1D" w:rsidRPr="00173D36" w:rsidRDefault="00397C1D" w:rsidP="00397C1D">
      <w:pPr>
        <w:spacing w:after="0" w:line="360" w:lineRule="auto"/>
        <w:jc w:val="both"/>
        <w:rPr>
          <w:rFonts w:ascii="Arial" w:eastAsia="Times New Roman" w:hAnsi="Arial" w:cs="Arial"/>
          <w:b/>
          <w:sz w:val="24"/>
          <w:szCs w:val="24"/>
          <w:lang w:eastAsia="en-ZA"/>
        </w:rPr>
      </w:pPr>
      <w:r w:rsidRPr="00173D36">
        <w:rPr>
          <w:rFonts w:ascii="Arial" w:eastAsia="Times New Roman" w:hAnsi="Arial" w:cs="Arial"/>
          <w:b/>
          <w:sz w:val="24"/>
          <w:szCs w:val="24"/>
          <w:lang w:eastAsia="en-ZA"/>
        </w:rPr>
        <w:t>(a)(b) &amp; (c):</w:t>
      </w:r>
    </w:p>
    <w:p w:rsidR="00397C1D" w:rsidRPr="00173D36" w:rsidRDefault="00397C1D" w:rsidP="00397C1D">
      <w:pPr>
        <w:spacing w:after="0" w:line="360" w:lineRule="auto"/>
        <w:jc w:val="both"/>
        <w:rPr>
          <w:rFonts w:ascii="Arial" w:eastAsia="Times New Roman" w:hAnsi="Arial" w:cs="Arial"/>
          <w:sz w:val="24"/>
          <w:szCs w:val="24"/>
          <w:lang w:eastAsia="en-ZA"/>
        </w:rPr>
      </w:pPr>
      <w:r w:rsidRPr="00173D36">
        <w:rPr>
          <w:rFonts w:ascii="Arial" w:eastAsia="Times New Roman" w:hAnsi="Arial" w:cs="Arial"/>
          <w:sz w:val="24"/>
          <w:szCs w:val="24"/>
          <w:lang w:eastAsia="en-ZA"/>
        </w:rPr>
        <w:t>(i)(aa)</w:t>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t>number of applications were received between 1 June 2020 and 8 October 2020</w:t>
      </w:r>
    </w:p>
    <w:p w:rsidR="00397C1D" w:rsidRPr="00173D36" w:rsidRDefault="00397C1D" w:rsidP="00397C1D">
      <w:pPr>
        <w:pStyle w:val="ListParagraph"/>
        <w:numPr>
          <w:ilvl w:val="0"/>
          <w:numId w:val="12"/>
        </w:numPr>
        <w:ind w:left="1350" w:hanging="450"/>
        <w:rPr>
          <w:rFonts w:ascii="Arial" w:eastAsia="Times New Roman" w:hAnsi="Arial" w:cs="Arial"/>
          <w:b/>
          <w:color w:val="000000"/>
          <w:sz w:val="24"/>
          <w:szCs w:val="24"/>
          <w:lang w:eastAsia="en-ZA"/>
        </w:rPr>
      </w:pPr>
      <w:hyperlink r:id="rId7" w:history="1">
        <w:r w:rsidRPr="00173D36">
          <w:rPr>
            <w:rStyle w:val="Hyperlink"/>
            <w:rFonts w:ascii="Arial" w:eastAsia="Times New Roman" w:hAnsi="Arial" w:cs="Arial"/>
            <w:sz w:val="24"/>
            <w:szCs w:val="24"/>
            <w:lang w:eastAsia="en-ZA"/>
          </w:rPr>
          <w:t>covid19travel@dha.gov.za</w:t>
        </w:r>
      </w:hyperlink>
      <w:r w:rsidRPr="00173D36">
        <w:rPr>
          <w:rFonts w:ascii="Arial" w:eastAsia="Times New Roman" w:hAnsi="Arial" w:cs="Arial"/>
          <w:sz w:val="24"/>
          <w:szCs w:val="24"/>
          <w:lang w:eastAsia="en-ZA"/>
        </w:rPr>
        <w:t xml:space="preserve">  : Applications received : </w:t>
      </w:r>
      <w:r w:rsidRPr="00173D36">
        <w:rPr>
          <w:rFonts w:ascii="Arial" w:eastAsia="Times New Roman" w:hAnsi="Arial" w:cs="Arial"/>
          <w:b/>
          <w:color w:val="000000"/>
          <w:sz w:val="24"/>
          <w:szCs w:val="24"/>
          <w:lang w:eastAsia="en-ZA"/>
        </w:rPr>
        <w:t>27, 387</w:t>
      </w:r>
    </w:p>
    <w:p w:rsidR="00397C1D" w:rsidRPr="00173D36" w:rsidRDefault="00397C1D" w:rsidP="00397C1D">
      <w:pPr>
        <w:pStyle w:val="ListParagraph"/>
        <w:numPr>
          <w:ilvl w:val="0"/>
          <w:numId w:val="12"/>
        </w:numPr>
        <w:spacing w:after="0" w:line="360" w:lineRule="auto"/>
        <w:ind w:left="1350" w:hanging="450"/>
        <w:jc w:val="both"/>
        <w:rPr>
          <w:rFonts w:ascii="Arial" w:eastAsia="Times New Roman" w:hAnsi="Arial" w:cs="Arial"/>
          <w:b/>
          <w:sz w:val="24"/>
          <w:szCs w:val="24"/>
          <w:lang w:eastAsia="en-ZA"/>
        </w:rPr>
      </w:pPr>
      <w:hyperlink r:id="rId8" w:history="1">
        <w:r w:rsidRPr="00173D36">
          <w:rPr>
            <w:rStyle w:val="Hyperlink"/>
            <w:rFonts w:ascii="Arial" w:eastAsia="Times New Roman" w:hAnsi="Arial" w:cs="Arial"/>
            <w:sz w:val="24"/>
            <w:szCs w:val="24"/>
            <w:lang w:eastAsia="en-ZA"/>
          </w:rPr>
          <w:t>covid19exceptions@dha.gov.za</w:t>
        </w:r>
      </w:hyperlink>
      <w:r w:rsidRPr="00173D36">
        <w:rPr>
          <w:rFonts w:ascii="Arial" w:eastAsia="Times New Roman" w:hAnsi="Arial" w:cs="Arial"/>
          <w:sz w:val="24"/>
          <w:szCs w:val="24"/>
          <w:lang w:eastAsia="en-ZA"/>
        </w:rPr>
        <w:t xml:space="preserve">  : Applications received: </w:t>
      </w:r>
      <w:r w:rsidRPr="00173D36">
        <w:rPr>
          <w:rFonts w:ascii="Arial" w:eastAsia="Times New Roman" w:hAnsi="Arial" w:cs="Arial"/>
          <w:b/>
          <w:sz w:val="24"/>
          <w:szCs w:val="24"/>
          <w:lang w:eastAsia="en-ZA"/>
        </w:rPr>
        <w:t>3,651</w:t>
      </w:r>
    </w:p>
    <w:p w:rsidR="00397C1D" w:rsidRPr="00173D36" w:rsidRDefault="00397C1D" w:rsidP="00397C1D">
      <w:pPr>
        <w:pStyle w:val="ListParagraph"/>
        <w:numPr>
          <w:ilvl w:val="0"/>
          <w:numId w:val="12"/>
        </w:numPr>
        <w:spacing w:after="0" w:line="360" w:lineRule="auto"/>
        <w:ind w:left="1350" w:right="-180" w:hanging="450"/>
        <w:jc w:val="both"/>
        <w:rPr>
          <w:rFonts w:ascii="Arial" w:eastAsia="Times New Roman" w:hAnsi="Arial" w:cs="Arial"/>
          <w:sz w:val="24"/>
          <w:szCs w:val="24"/>
          <w:lang w:eastAsia="en-ZA"/>
        </w:rPr>
      </w:pPr>
      <w:hyperlink r:id="rId9" w:history="1">
        <w:r w:rsidRPr="00173D36">
          <w:rPr>
            <w:rStyle w:val="Hyperlink"/>
            <w:rFonts w:ascii="Arial" w:eastAsia="Times New Roman" w:hAnsi="Arial" w:cs="Arial"/>
            <w:sz w:val="24"/>
            <w:szCs w:val="24"/>
            <w:lang w:eastAsia="en-ZA"/>
          </w:rPr>
          <w:t>covid19businessexceptions@dha.gov.za</w:t>
        </w:r>
      </w:hyperlink>
      <w:r w:rsidRPr="00173D36">
        <w:rPr>
          <w:rFonts w:ascii="Arial" w:eastAsia="Times New Roman" w:hAnsi="Arial" w:cs="Arial"/>
          <w:sz w:val="24"/>
          <w:szCs w:val="24"/>
          <w:lang w:eastAsia="en-ZA"/>
        </w:rPr>
        <w:t xml:space="preserve"> Applications received: 1-15 October 2020: </w:t>
      </w:r>
      <w:r w:rsidRPr="00173D36">
        <w:rPr>
          <w:rFonts w:ascii="Arial" w:eastAsia="Times New Roman" w:hAnsi="Arial" w:cs="Arial"/>
          <w:b/>
          <w:sz w:val="24"/>
          <w:szCs w:val="24"/>
          <w:lang w:eastAsia="en-ZA"/>
        </w:rPr>
        <w:t>4,701</w:t>
      </w:r>
    </w:p>
    <w:p w:rsidR="00397C1D" w:rsidRPr="00173D36" w:rsidRDefault="00397C1D" w:rsidP="00397C1D">
      <w:pPr>
        <w:spacing w:after="0" w:line="360" w:lineRule="auto"/>
        <w:jc w:val="both"/>
        <w:rPr>
          <w:rFonts w:ascii="Arial" w:eastAsia="Times New Roman" w:hAnsi="Arial" w:cs="Arial"/>
          <w:sz w:val="24"/>
          <w:szCs w:val="24"/>
          <w:lang w:eastAsia="en-ZA"/>
        </w:rPr>
      </w:pPr>
    </w:p>
    <w:p w:rsidR="00397C1D" w:rsidRPr="00173D36" w:rsidRDefault="00397C1D" w:rsidP="00397C1D">
      <w:pPr>
        <w:spacing w:after="0" w:line="360" w:lineRule="auto"/>
        <w:jc w:val="both"/>
        <w:rPr>
          <w:rFonts w:ascii="Arial" w:eastAsia="Times New Roman" w:hAnsi="Arial" w:cs="Arial"/>
          <w:sz w:val="24"/>
          <w:szCs w:val="24"/>
          <w:lang w:eastAsia="en-ZA"/>
        </w:rPr>
      </w:pPr>
      <w:r w:rsidRPr="00173D36">
        <w:rPr>
          <w:rFonts w:ascii="Arial" w:eastAsia="Times New Roman" w:hAnsi="Arial" w:cs="Arial"/>
          <w:sz w:val="24"/>
          <w:szCs w:val="24"/>
          <w:lang w:eastAsia="en-ZA"/>
        </w:rPr>
        <w:t xml:space="preserve">(i)(bb) </w:t>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t xml:space="preserve">number of officials are/were dealing with the specified applications </w:t>
      </w:r>
    </w:p>
    <w:p w:rsidR="00397C1D" w:rsidRPr="00173D36" w:rsidRDefault="00397C1D" w:rsidP="00397C1D">
      <w:pPr>
        <w:pStyle w:val="ListParagraph"/>
        <w:numPr>
          <w:ilvl w:val="0"/>
          <w:numId w:val="12"/>
        </w:numPr>
        <w:spacing w:after="0" w:line="360" w:lineRule="auto"/>
        <w:jc w:val="both"/>
        <w:rPr>
          <w:rFonts w:ascii="Arial" w:eastAsia="Times New Roman" w:hAnsi="Arial" w:cs="Arial"/>
          <w:color w:val="000000"/>
          <w:sz w:val="24"/>
          <w:szCs w:val="24"/>
          <w:lang w:eastAsia="en-ZA"/>
        </w:rPr>
      </w:pPr>
      <w:hyperlink r:id="rId10" w:history="1">
        <w:r w:rsidRPr="00173D36">
          <w:rPr>
            <w:rStyle w:val="Hyperlink"/>
            <w:rFonts w:ascii="Arial" w:eastAsia="Times New Roman" w:hAnsi="Arial" w:cs="Arial"/>
            <w:sz w:val="24"/>
            <w:szCs w:val="24"/>
            <w:lang w:eastAsia="en-ZA"/>
          </w:rPr>
          <w:t>covid19travel@dha.gov.za</w:t>
        </w:r>
      </w:hyperlink>
      <w:r w:rsidRPr="00173D36">
        <w:rPr>
          <w:rFonts w:ascii="Arial" w:eastAsia="Times New Roman" w:hAnsi="Arial" w:cs="Arial"/>
          <w:sz w:val="24"/>
          <w:szCs w:val="24"/>
          <w:lang w:eastAsia="en-ZA"/>
        </w:rPr>
        <w:t xml:space="preserve"> </w:t>
      </w:r>
      <w:r w:rsidRPr="00173D36">
        <w:rPr>
          <w:rFonts w:ascii="Arial" w:eastAsia="Times New Roman" w:hAnsi="Arial" w:cs="Arial"/>
          <w:b/>
          <w:sz w:val="24"/>
          <w:szCs w:val="24"/>
          <w:lang w:eastAsia="en-ZA"/>
        </w:rPr>
        <w:t xml:space="preserve">:      </w:t>
      </w:r>
      <w:r w:rsidRPr="00173D36">
        <w:rPr>
          <w:rFonts w:ascii="Arial" w:eastAsia="Times New Roman" w:hAnsi="Arial" w:cs="Arial"/>
          <w:b/>
          <w:bCs/>
          <w:color w:val="000000"/>
          <w:sz w:val="24"/>
          <w:szCs w:val="24"/>
          <w:lang w:eastAsia="en-ZA"/>
        </w:rPr>
        <w:t>5</w:t>
      </w:r>
      <w:r w:rsidRPr="00173D36">
        <w:rPr>
          <w:rFonts w:ascii="Arial" w:eastAsia="Times New Roman" w:hAnsi="Arial" w:cs="Arial"/>
          <w:bCs/>
          <w:color w:val="000000"/>
          <w:sz w:val="24"/>
          <w:szCs w:val="24"/>
          <w:lang w:eastAsia="en-ZA"/>
        </w:rPr>
        <w:t xml:space="preserve"> officials on rotational basis</w:t>
      </w:r>
    </w:p>
    <w:p w:rsidR="00397C1D" w:rsidRPr="00173D36" w:rsidRDefault="00397C1D" w:rsidP="00397C1D">
      <w:pPr>
        <w:pStyle w:val="ListParagraph"/>
        <w:numPr>
          <w:ilvl w:val="0"/>
          <w:numId w:val="12"/>
        </w:numPr>
        <w:spacing w:after="0" w:line="360" w:lineRule="auto"/>
        <w:jc w:val="both"/>
        <w:rPr>
          <w:rFonts w:ascii="Arial" w:eastAsia="Times New Roman" w:hAnsi="Arial" w:cs="Arial"/>
          <w:sz w:val="24"/>
          <w:szCs w:val="24"/>
          <w:lang w:eastAsia="en-ZA"/>
        </w:rPr>
      </w:pPr>
      <w:hyperlink r:id="rId11" w:history="1">
        <w:r w:rsidRPr="00173D36">
          <w:rPr>
            <w:rStyle w:val="Hyperlink"/>
            <w:rFonts w:ascii="Arial" w:eastAsia="Times New Roman" w:hAnsi="Arial" w:cs="Arial"/>
            <w:sz w:val="24"/>
            <w:szCs w:val="24"/>
            <w:lang w:eastAsia="en-ZA"/>
          </w:rPr>
          <w:t>covid19exceptions@dha.gov.za</w:t>
        </w:r>
      </w:hyperlink>
      <w:r w:rsidRPr="00173D36">
        <w:rPr>
          <w:rFonts w:ascii="Arial" w:eastAsia="Times New Roman" w:hAnsi="Arial" w:cs="Arial"/>
          <w:sz w:val="24"/>
          <w:szCs w:val="24"/>
          <w:lang w:eastAsia="en-ZA"/>
        </w:rPr>
        <w:t xml:space="preserve">  : </w:t>
      </w:r>
      <w:r w:rsidRPr="00173D36">
        <w:rPr>
          <w:rFonts w:ascii="Arial" w:eastAsia="Times New Roman" w:hAnsi="Arial" w:cs="Arial"/>
          <w:b/>
          <w:sz w:val="24"/>
          <w:szCs w:val="24"/>
          <w:lang w:eastAsia="en-ZA"/>
        </w:rPr>
        <w:t>6</w:t>
      </w:r>
      <w:r w:rsidRPr="00173D36">
        <w:rPr>
          <w:rFonts w:ascii="Arial" w:eastAsia="Times New Roman" w:hAnsi="Arial" w:cs="Arial"/>
          <w:sz w:val="24"/>
          <w:szCs w:val="24"/>
          <w:lang w:eastAsia="en-ZA"/>
        </w:rPr>
        <w:t xml:space="preserve"> officials</w:t>
      </w:r>
    </w:p>
    <w:p w:rsidR="00397C1D" w:rsidRPr="00173D36" w:rsidRDefault="00397C1D" w:rsidP="00397C1D">
      <w:pPr>
        <w:pStyle w:val="ListParagraph"/>
        <w:numPr>
          <w:ilvl w:val="0"/>
          <w:numId w:val="12"/>
        </w:numPr>
        <w:spacing w:after="0" w:line="360" w:lineRule="auto"/>
        <w:jc w:val="both"/>
        <w:rPr>
          <w:rFonts w:ascii="Arial" w:eastAsia="Times New Roman" w:hAnsi="Arial" w:cs="Arial"/>
          <w:sz w:val="24"/>
          <w:szCs w:val="24"/>
          <w:lang w:eastAsia="en-ZA"/>
        </w:rPr>
      </w:pPr>
      <w:hyperlink r:id="rId12" w:history="1">
        <w:r w:rsidRPr="00173D36">
          <w:rPr>
            <w:rStyle w:val="Hyperlink"/>
            <w:rFonts w:ascii="Arial" w:eastAsia="Times New Roman" w:hAnsi="Arial" w:cs="Arial"/>
            <w:sz w:val="24"/>
            <w:szCs w:val="24"/>
            <w:lang w:eastAsia="en-ZA"/>
          </w:rPr>
          <w:t>covid19businessexceptions@dha.gov.za</w:t>
        </w:r>
      </w:hyperlink>
      <w:r w:rsidRPr="00173D36">
        <w:rPr>
          <w:rFonts w:ascii="Arial" w:eastAsia="Times New Roman" w:hAnsi="Arial" w:cs="Arial"/>
          <w:sz w:val="24"/>
          <w:szCs w:val="24"/>
          <w:lang w:eastAsia="en-ZA"/>
        </w:rPr>
        <w:t xml:space="preserve"> : </w:t>
      </w:r>
      <w:r w:rsidRPr="00173D36">
        <w:rPr>
          <w:rFonts w:ascii="Arial" w:eastAsia="Times New Roman" w:hAnsi="Arial" w:cs="Arial"/>
          <w:b/>
          <w:sz w:val="24"/>
          <w:szCs w:val="24"/>
          <w:lang w:eastAsia="en-ZA"/>
        </w:rPr>
        <w:t>6</w:t>
      </w:r>
      <w:r w:rsidRPr="00173D36">
        <w:rPr>
          <w:rFonts w:ascii="Arial" w:eastAsia="Times New Roman" w:hAnsi="Arial" w:cs="Arial"/>
          <w:sz w:val="24"/>
          <w:szCs w:val="24"/>
          <w:lang w:eastAsia="en-ZA"/>
        </w:rPr>
        <w:t xml:space="preserve"> officials </w:t>
      </w:r>
    </w:p>
    <w:p w:rsidR="00397C1D" w:rsidRPr="00173D36" w:rsidRDefault="00397C1D" w:rsidP="00397C1D">
      <w:pPr>
        <w:spacing w:after="0" w:line="360" w:lineRule="auto"/>
        <w:jc w:val="both"/>
        <w:rPr>
          <w:rFonts w:ascii="Arial" w:eastAsia="Times New Roman" w:hAnsi="Arial" w:cs="Arial"/>
          <w:sz w:val="24"/>
          <w:szCs w:val="24"/>
          <w:lang w:eastAsia="en-ZA"/>
        </w:rPr>
      </w:pPr>
    </w:p>
    <w:p w:rsidR="00397C1D" w:rsidRPr="00173D36" w:rsidRDefault="00397C1D" w:rsidP="00397C1D">
      <w:pPr>
        <w:tabs>
          <w:tab w:val="left" w:pos="993"/>
        </w:tabs>
        <w:spacing w:after="0" w:line="360" w:lineRule="auto"/>
        <w:ind w:left="1418" w:hanging="1418"/>
        <w:jc w:val="both"/>
        <w:rPr>
          <w:rFonts w:ascii="Arial" w:eastAsia="Times New Roman" w:hAnsi="Arial" w:cs="Arial"/>
          <w:bCs/>
          <w:color w:val="000000"/>
          <w:sz w:val="24"/>
          <w:szCs w:val="24"/>
          <w:lang w:eastAsia="en-ZA"/>
        </w:rPr>
      </w:pPr>
      <w:r w:rsidRPr="00173D36">
        <w:rPr>
          <w:rFonts w:ascii="Arial" w:eastAsia="Times New Roman" w:hAnsi="Arial" w:cs="Arial"/>
          <w:sz w:val="24"/>
          <w:szCs w:val="24"/>
          <w:lang w:eastAsia="en-ZA"/>
        </w:rPr>
        <w:lastRenderedPageBreak/>
        <w:t>(ii)(aa)</w:t>
      </w:r>
      <w:r w:rsidRPr="00173D36">
        <w:rPr>
          <w:rFonts w:ascii="Arial" w:eastAsia="Times New Roman" w:hAnsi="Arial" w:cs="Arial"/>
          <w:sz w:val="24"/>
          <w:szCs w:val="24"/>
          <w:lang w:eastAsia="en-ZA"/>
        </w:rPr>
        <w:tab/>
        <w:t>-</w:t>
      </w:r>
      <w:r w:rsidRPr="00173D36">
        <w:rPr>
          <w:rFonts w:ascii="Arial" w:eastAsia="Times New Roman" w:hAnsi="Arial" w:cs="Arial"/>
          <w:sz w:val="24"/>
          <w:szCs w:val="24"/>
          <w:lang w:eastAsia="en-ZA"/>
        </w:rPr>
        <w:tab/>
      </w:r>
      <w:r w:rsidRPr="00173D36">
        <w:rPr>
          <w:rFonts w:ascii="Arial" w:eastAsia="Times New Roman" w:hAnsi="Arial" w:cs="Arial"/>
          <w:bCs/>
          <w:color w:val="000000"/>
          <w:sz w:val="24"/>
          <w:szCs w:val="24"/>
          <w:lang w:eastAsia="en-ZA"/>
        </w:rPr>
        <w:t xml:space="preserve">Requests for travel were allocated within one day to prioritise urgent cases at least 2 days prior to the date of travel. </w:t>
      </w:r>
    </w:p>
    <w:p w:rsidR="00397C1D" w:rsidRPr="00173D36" w:rsidRDefault="00397C1D" w:rsidP="00397C1D">
      <w:pPr>
        <w:numPr>
          <w:ilvl w:val="0"/>
          <w:numId w:val="12"/>
        </w:numPr>
        <w:tabs>
          <w:tab w:val="left" w:pos="993"/>
        </w:tabs>
        <w:spacing w:after="0" w:line="360" w:lineRule="auto"/>
        <w:jc w:val="both"/>
        <w:rPr>
          <w:rFonts w:ascii="Arial" w:eastAsia="Times New Roman" w:hAnsi="Arial" w:cs="Arial"/>
          <w:bCs/>
          <w:color w:val="000000"/>
          <w:sz w:val="24"/>
          <w:szCs w:val="24"/>
          <w:lang w:eastAsia="en-ZA"/>
        </w:rPr>
      </w:pPr>
      <w:r w:rsidRPr="00173D36">
        <w:rPr>
          <w:rFonts w:ascii="Arial" w:eastAsia="Times New Roman" w:hAnsi="Arial" w:cs="Arial"/>
          <w:sz w:val="24"/>
          <w:szCs w:val="24"/>
          <w:lang w:eastAsia="en-ZA"/>
        </w:rPr>
        <w:t>All applications are managed on the basis of striving to achieve a 24hr turnaround, and in order to achieve this a rotational staff roster (as specified above in (i)(bb) has been assigned.</w:t>
      </w:r>
    </w:p>
    <w:p w:rsidR="00397C1D" w:rsidRPr="00173D36" w:rsidRDefault="00397C1D" w:rsidP="00397C1D">
      <w:pPr>
        <w:spacing w:after="0" w:line="360" w:lineRule="auto"/>
        <w:jc w:val="both"/>
        <w:rPr>
          <w:rFonts w:ascii="Arial" w:eastAsia="Times New Roman" w:hAnsi="Arial" w:cs="Arial"/>
          <w:sz w:val="24"/>
          <w:szCs w:val="24"/>
          <w:lang w:eastAsia="en-ZA"/>
        </w:rPr>
      </w:pPr>
    </w:p>
    <w:p w:rsidR="00397C1D" w:rsidRPr="00173D36" w:rsidRDefault="00397C1D" w:rsidP="00397C1D">
      <w:pPr>
        <w:spacing w:after="0" w:line="360" w:lineRule="auto"/>
        <w:ind w:left="1418" w:hanging="1418"/>
        <w:jc w:val="both"/>
        <w:rPr>
          <w:rFonts w:ascii="Arial" w:eastAsia="Times New Roman" w:hAnsi="Arial" w:cs="Arial"/>
          <w:b/>
          <w:bCs/>
          <w:sz w:val="24"/>
          <w:szCs w:val="24"/>
          <w:lang w:val="en-GB"/>
        </w:rPr>
      </w:pPr>
      <w:r w:rsidRPr="00173D36">
        <w:rPr>
          <w:rFonts w:ascii="Arial" w:eastAsia="Times New Roman" w:hAnsi="Arial" w:cs="Arial"/>
          <w:sz w:val="24"/>
          <w:szCs w:val="24"/>
          <w:lang w:eastAsia="en-ZA"/>
        </w:rPr>
        <w:t>(ii)(bb)</w:t>
      </w:r>
      <w:r w:rsidRPr="00173D36">
        <w:rPr>
          <w:rFonts w:ascii="Arial" w:eastAsia="Times New Roman" w:hAnsi="Arial" w:cs="Arial"/>
          <w:sz w:val="24"/>
          <w:szCs w:val="24"/>
          <w:lang w:eastAsia="en-ZA"/>
        </w:rPr>
        <w:tab/>
      </w:r>
      <w:r w:rsidRPr="00173D36">
        <w:rPr>
          <w:rFonts w:ascii="Arial" w:eastAsia="Times New Roman" w:hAnsi="Arial" w:cs="Arial"/>
          <w:sz w:val="24"/>
          <w:szCs w:val="24"/>
          <w:lang w:eastAsia="en-ZA"/>
        </w:rPr>
        <w:tab/>
        <w:t xml:space="preserve">Resolutions are communicated within 1-10 days. </w:t>
      </w:r>
      <w:r w:rsidRPr="00173D36">
        <w:rPr>
          <w:rFonts w:ascii="Arial" w:eastAsia="Times New Roman" w:hAnsi="Arial" w:cs="Arial"/>
          <w:color w:val="000000"/>
          <w:sz w:val="24"/>
          <w:szCs w:val="24"/>
          <w:lang w:eastAsia="en-ZA"/>
        </w:rPr>
        <w:t>Immediate communication was send to all applicants in the form of an autoresponse with details on the supporting documentation required for travel, the process and the final Immigration Controls at the Ports of Entry.</w:t>
      </w:r>
    </w:p>
    <w:p w:rsidR="00397C1D" w:rsidRPr="00173D36" w:rsidRDefault="00397C1D" w:rsidP="00072BF5">
      <w:pPr>
        <w:spacing w:after="0" w:line="320" w:lineRule="exact"/>
        <w:jc w:val="both"/>
        <w:rPr>
          <w:rFonts w:ascii="Arial" w:eastAsia="Times New Roman" w:hAnsi="Arial" w:cs="Arial"/>
          <w:b/>
          <w:bCs/>
          <w:sz w:val="24"/>
          <w:szCs w:val="24"/>
          <w:lang w:val="en-GB"/>
        </w:rPr>
      </w:pPr>
    </w:p>
    <w:p w:rsidR="00D55ADC" w:rsidRPr="00173D36" w:rsidRDefault="00B0779A" w:rsidP="00981335">
      <w:pPr>
        <w:spacing w:after="0" w:line="320" w:lineRule="exact"/>
        <w:ind w:left="709" w:hanging="709"/>
        <w:jc w:val="both"/>
        <w:rPr>
          <w:rFonts w:ascii="Arial" w:eastAsia="Times New Roman" w:hAnsi="Arial" w:cs="Arial"/>
          <w:sz w:val="24"/>
          <w:szCs w:val="24"/>
          <w:lang w:eastAsia="en-ZA"/>
        </w:rPr>
      </w:pPr>
      <w:r w:rsidRPr="00173D36">
        <w:rPr>
          <w:rFonts w:ascii="Arial" w:hAnsi="Arial" w:cs="Arial"/>
          <w:sz w:val="24"/>
          <w:szCs w:val="24"/>
        </w:rPr>
        <w:t xml:space="preserve">  </w:t>
      </w:r>
    </w:p>
    <w:p w:rsidR="00B0779A" w:rsidRPr="00173D36" w:rsidRDefault="00173D36" w:rsidP="00B0779A">
      <w:pPr>
        <w:rPr>
          <w:rFonts w:ascii="Arial" w:hAnsi="Arial" w:cs="Arial"/>
          <w:sz w:val="24"/>
          <w:szCs w:val="24"/>
        </w:rPr>
      </w:pPr>
      <w:r>
        <w:rPr>
          <w:rFonts w:ascii="Arial" w:eastAsia="Times New Roman" w:hAnsi="Arial" w:cs="Arial"/>
          <w:b/>
          <w:sz w:val="24"/>
          <w:szCs w:val="24"/>
          <w:lang w:val="en-GB"/>
        </w:rPr>
        <w:t>END</w:t>
      </w:r>
    </w:p>
    <w:p w:rsidR="00B0779A" w:rsidRPr="00173D36" w:rsidRDefault="00B0779A" w:rsidP="00B0779A">
      <w:pPr>
        <w:rPr>
          <w:rFonts w:ascii="Arial" w:hAnsi="Arial" w:cs="Arial"/>
          <w:sz w:val="24"/>
          <w:szCs w:val="24"/>
        </w:rPr>
      </w:pPr>
    </w:p>
    <w:p w:rsidR="00D172FE" w:rsidRPr="00173D36" w:rsidRDefault="00D172FE" w:rsidP="00B0779A">
      <w:pPr>
        <w:rPr>
          <w:rFonts w:ascii="Arial" w:hAnsi="Arial" w:cs="Arial"/>
          <w:sz w:val="24"/>
          <w:szCs w:val="24"/>
        </w:rPr>
      </w:pPr>
    </w:p>
    <w:sectPr w:rsidR="00D172FE" w:rsidRPr="00173D36" w:rsidSect="00981335">
      <w:footerReference w:type="even" r:id="rId13"/>
      <w:footerReference w:type="default" r:id="rId14"/>
      <w:footerReference w:type="first" r:id="rId15"/>
      <w:pgSz w:w="12240" w:h="15840" w:code="1"/>
      <w:pgMar w:top="709" w:right="990" w:bottom="426" w:left="1080" w:header="706" w:footer="4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26" w:rsidRDefault="00834226" w:rsidP="00670234">
      <w:pPr>
        <w:spacing w:after="0" w:line="240" w:lineRule="auto"/>
      </w:pPr>
      <w:r>
        <w:separator/>
      </w:r>
    </w:p>
  </w:endnote>
  <w:endnote w:type="continuationSeparator" w:id="1">
    <w:p w:rsidR="00834226" w:rsidRDefault="0083422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24E">
      <w:rPr>
        <w:rStyle w:val="PageNumber"/>
        <w:noProof/>
      </w:rPr>
      <w:t>2</w:t>
    </w:r>
    <w:r>
      <w:rPr>
        <w:rStyle w:val="PageNumber"/>
      </w:rPr>
      <w:fldChar w:fldCharType="end"/>
    </w:r>
  </w:p>
  <w:p w:rsidR="008F0607" w:rsidRPr="00397C1D" w:rsidRDefault="00397C1D" w:rsidP="00397C1D">
    <w:pPr>
      <w:pStyle w:val="Footer"/>
      <w:ind w:right="360"/>
    </w:pPr>
    <w:r w:rsidRPr="00397C1D">
      <w:rPr>
        <w:rFonts w:ascii="Times New Roman" w:hAnsi="Times New Roman"/>
        <w:b/>
      </w:rPr>
      <w:t>2337. Mr A C Roos (DA) to ask the Minister of Home Affairs: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97C1D"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US"/>
      </w:rPr>
      <w:t xml:space="preserve">2337. </w:t>
    </w:r>
    <w:r w:rsidRPr="00397C1D">
      <w:rPr>
        <w:rFonts w:ascii="Arial" w:hAnsi="Arial" w:cs="Arial"/>
        <w:b/>
        <w:sz w:val="20"/>
        <w:szCs w:val="20"/>
        <w:lang w:val="en-US"/>
      </w:rPr>
      <w:t>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B024E" w:rsidRPr="00AB024E">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26" w:rsidRDefault="00834226" w:rsidP="00670234">
      <w:pPr>
        <w:spacing w:after="0" w:line="240" w:lineRule="auto"/>
      </w:pPr>
      <w:r>
        <w:separator/>
      </w:r>
    </w:p>
  </w:footnote>
  <w:footnote w:type="continuationSeparator" w:id="1">
    <w:p w:rsidR="00834226" w:rsidRDefault="00834226"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37F54"/>
    <w:multiLevelType w:val="hybridMultilevel"/>
    <w:tmpl w:val="C9544266"/>
    <w:lvl w:ilvl="0" w:tplc="ED2AF3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535FFF"/>
    <w:multiLevelType w:val="hybridMultilevel"/>
    <w:tmpl w:val="22B87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C633C8"/>
    <w:multiLevelType w:val="hybridMultilevel"/>
    <w:tmpl w:val="5DA0375E"/>
    <w:lvl w:ilvl="0" w:tplc="B0985A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C1186"/>
    <w:multiLevelType w:val="hybridMultilevel"/>
    <w:tmpl w:val="0A2EE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AE6C4F"/>
    <w:multiLevelType w:val="hybridMultilevel"/>
    <w:tmpl w:val="4966429E"/>
    <w:lvl w:ilvl="0" w:tplc="68FAD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3F7728"/>
    <w:multiLevelType w:val="hybridMultilevel"/>
    <w:tmpl w:val="FF481ABC"/>
    <w:lvl w:ilvl="0" w:tplc="CF963A88">
      <w:start w:val="2"/>
      <w:numFmt w:val="bullet"/>
      <w:lvlText w:val="-"/>
      <w:lvlJc w:val="left"/>
      <w:pPr>
        <w:ind w:left="1440" w:hanging="360"/>
      </w:pPr>
      <w:rPr>
        <w:rFonts w:ascii="Arial Narrow" w:eastAsia="Times New Roman" w:hAnsi="Arial Narrow"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DE67B57"/>
    <w:multiLevelType w:val="hybridMultilevel"/>
    <w:tmpl w:val="F66E6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A905F0"/>
    <w:multiLevelType w:val="hybridMultilevel"/>
    <w:tmpl w:val="011CD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422A89"/>
    <w:multiLevelType w:val="hybridMultilevel"/>
    <w:tmpl w:val="2E92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941DA2"/>
    <w:multiLevelType w:val="hybridMultilevel"/>
    <w:tmpl w:val="0504BB26"/>
    <w:lvl w:ilvl="0" w:tplc="F69EADF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E8F6C76"/>
    <w:multiLevelType w:val="hybridMultilevel"/>
    <w:tmpl w:val="5D1ED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D3332"/>
    <w:multiLevelType w:val="hybridMultilevel"/>
    <w:tmpl w:val="6366B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3"/>
  </w:num>
  <w:num w:numId="5">
    <w:abstractNumId w:val="10"/>
  </w:num>
  <w:num w:numId="6">
    <w:abstractNumId w:val="14"/>
  </w:num>
  <w:num w:numId="7">
    <w:abstractNumId w:val="11"/>
  </w:num>
  <w:num w:numId="8">
    <w:abstractNumId w:val="15"/>
  </w:num>
  <w:num w:numId="9">
    <w:abstractNumId w:val="1"/>
  </w:num>
  <w:num w:numId="10">
    <w:abstractNumId w:val="4"/>
  </w:num>
  <w:num w:numId="11">
    <w:abstractNumId w:val="6"/>
  </w:num>
  <w:num w:numId="12">
    <w:abstractNumId w:val="7"/>
  </w:num>
  <w:num w:numId="13">
    <w:abstractNumId w:val="5"/>
  </w:num>
  <w:num w:numId="14">
    <w:abstractNumId w:val="8"/>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72BF5"/>
    <w:rsid w:val="000E41EA"/>
    <w:rsid w:val="000F4D4D"/>
    <w:rsid w:val="00110627"/>
    <w:rsid w:val="00173D36"/>
    <w:rsid w:val="001C66A5"/>
    <w:rsid w:val="001D71A6"/>
    <w:rsid w:val="0022531A"/>
    <w:rsid w:val="00226046"/>
    <w:rsid w:val="00231AF8"/>
    <w:rsid w:val="0027540F"/>
    <w:rsid w:val="002773AF"/>
    <w:rsid w:val="0033176B"/>
    <w:rsid w:val="003441ED"/>
    <w:rsid w:val="00372359"/>
    <w:rsid w:val="00397C1D"/>
    <w:rsid w:val="003A01F1"/>
    <w:rsid w:val="003F3CA2"/>
    <w:rsid w:val="00422B34"/>
    <w:rsid w:val="00456148"/>
    <w:rsid w:val="004561F4"/>
    <w:rsid w:val="004C0B24"/>
    <w:rsid w:val="004C31D1"/>
    <w:rsid w:val="004D243D"/>
    <w:rsid w:val="00525C51"/>
    <w:rsid w:val="00531BA3"/>
    <w:rsid w:val="00547A0D"/>
    <w:rsid w:val="0057013D"/>
    <w:rsid w:val="005D6920"/>
    <w:rsid w:val="006248F0"/>
    <w:rsid w:val="00670234"/>
    <w:rsid w:val="00696968"/>
    <w:rsid w:val="006D0A19"/>
    <w:rsid w:val="00723CFC"/>
    <w:rsid w:val="00742EE0"/>
    <w:rsid w:val="00763272"/>
    <w:rsid w:val="007D7585"/>
    <w:rsid w:val="007F3FB4"/>
    <w:rsid w:val="00834226"/>
    <w:rsid w:val="00854747"/>
    <w:rsid w:val="00880A83"/>
    <w:rsid w:val="00887B66"/>
    <w:rsid w:val="008951E6"/>
    <w:rsid w:val="008D4304"/>
    <w:rsid w:val="008D66A6"/>
    <w:rsid w:val="008E07EC"/>
    <w:rsid w:val="008F0607"/>
    <w:rsid w:val="00981335"/>
    <w:rsid w:val="00994308"/>
    <w:rsid w:val="009A4A14"/>
    <w:rsid w:val="009B31B1"/>
    <w:rsid w:val="009E2949"/>
    <w:rsid w:val="009E7071"/>
    <w:rsid w:val="00A705E3"/>
    <w:rsid w:val="00A75A1C"/>
    <w:rsid w:val="00AA2045"/>
    <w:rsid w:val="00AB024E"/>
    <w:rsid w:val="00B03ECA"/>
    <w:rsid w:val="00B0779A"/>
    <w:rsid w:val="00C000AD"/>
    <w:rsid w:val="00C16097"/>
    <w:rsid w:val="00C24F1C"/>
    <w:rsid w:val="00C360D6"/>
    <w:rsid w:val="00C57962"/>
    <w:rsid w:val="00C63259"/>
    <w:rsid w:val="00CA4EDF"/>
    <w:rsid w:val="00CA6A29"/>
    <w:rsid w:val="00D172FE"/>
    <w:rsid w:val="00D32CA0"/>
    <w:rsid w:val="00D362A9"/>
    <w:rsid w:val="00D54A32"/>
    <w:rsid w:val="00D55ADC"/>
    <w:rsid w:val="00DB3B0E"/>
    <w:rsid w:val="00DD7481"/>
    <w:rsid w:val="00E80F1F"/>
    <w:rsid w:val="00E95475"/>
    <w:rsid w:val="00EA5A87"/>
    <w:rsid w:val="00EF4245"/>
    <w:rsid w:val="00F11199"/>
    <w:rsid w:val="00F1595E"/>
    <w:rsid w:val="00F22FE9"/>
    <w:rsid w:val="00F32951"/>
    <w:rsid w:val="00F47CB3"/>
    <w:rsid w:val="00F52429"/>
    <w:rsid w:val="00F61818"/>
    <w:rsid w:val="00F97D47"/>
    <w:rsid w:val="00FA7A1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ovid19exceptions@dha.gov.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vid19travel@dha.gov.za" TargetMode="External"/><Relationship Id="rId12" Type="http://schemas.openxmlformats.org/officeDocument/2006/relationships/hyperlink" Target="mailto:covid19businessexceptions@dha.gov.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exceptions@dha.gov.z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vid19travel@dha.gov.za" TargetMode="External"/><Relationship Id="rId4" Type="http://schemas.openxmlformats.org/officeDocument/2006/relationships/webSettings" Target="webSettings.xml"/><Relationship Id="rId9" Type="http://schemas.openxmlformats.org/officeDocument/2006/relationships/hyperlink" Target="mailto:covid19businessexceptions@dha.gov.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CharactersWithSpaces>
  <SharedDoc>false</SharedDoc>
  <HLinks>
    <vt:vector size="36" baseType="variant">
      <vt:variant>
        <vt:i4>3866695</vt:i4>
      </vt:variant>
      <vt:variant>
        <vt:i4>15</vt:i4>
      </vt:variant>
      <vt:variant>
        <vt:i4>0</vt:i4>
      </vt:variant>
      <vt:variant>
        <vt:i4>5</vt:i4>
      </vt:variant>
      <vt:variant>
        <vt:lpwstr>mailto:covid19businessexceptions@dha.gov.za</vt:lpwstr>
      </vt:variant>
      <vt:variant>
        <vt:lpwstr/>
      </vt:variant>
      <vt:variant>
        <vt:i4>3211339</vt:i4>
      </vt:variant>
      <vt:variant>
        <vt:i4>12</vt:i4>
      </vt:variant>
      <vt:variant>
        <vt:i4>0</vt:i4>
      </vt:variant>
      <vt:variant>
        <vt:i4>5</vt:i4>
      </vt:variant>
      <vt:variant>
        <vt:lpwstr>mailto:covid19exceptions@dha.gov.za</vt:lpwstr>
      </vt:variant>
      <vt:variant>
        <vt:lpwstr/>
      </vt:variant>
      <vt:variant>
        <vt:i4>2883658</vt:i4>
      </vt:variant>
      <vt:variant>
        <vt:i4>9</vt:i4>
      </vt:variant>
      <vt:variant>
        <vt:i4>0</vt:i4>
      </vt:variant>
      <vt:variant>
        <vt:i4>5</vt:i4>
      </vt:variant>
      <vt:variant>
        <vt:lpwstr>mailto:covid19travel@dha.gov.za</vt:lpwstr>
      </vt:variant>
      <vt:variant>
        <vt:lpwstr/>
      </vt:variant>
      <vt:variant>
        <vt:i4>3866695</vt:i4>
      </vt:variant>
      <vt:variant>
        <vt:i4>6</vt:i4>
      </vt:variant>
      <vt:variant>
        <vt:i4>0</vt:i4>
      </vt:variant>
      <vt:variant>
        <vt:i4>5</vt:i4>
      </vt:variant>
      <vt:variant>
        <vt:lpwstr>mailto:covid19businessexceptions@dha.gov.za</vt:lpwstr>
      </vt:variant>
      <vt:variant>
        <vt:lpwstr/>
      </vt:variant>
      <vt:variant>
        <vt:i4>3211339</vt:i4>
      </vt:variant>
      <vt:variant>
        <vt:i4>3</vt:i4>
      </vt:variant>
      <vt:variant>
        <vt:i4>0</vt:i4>
      </vt:variant>
      <vt:variant>
        <vt:i4>5</vt:i4>
      </vt:variant>
      <vt:variant>
        <vt:lpwstr>mailto:covid19exceptions@dha.gov.za</vt:lpwstr>
      </vt:variant>
      <vt:variant>
        <vt:lpwstr/>
      </vt:variant>
      <vt:variant>
        <vt:i4>2883658</vt:i4>
      </vt:variant>
      <vt:variant>
        <vt:i4>0</vt:i4>
      </vt:variant>
      <vt:variant>
        <vt:i4>0</vt:i4>
      </vt:variant>
      <vt:variant>
        <vt:i4>5</vt:i4>
      </vt:variant>
      <vt:variant>
        <vt:lpwstr>mailto:covid19travel@dha.gov.za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2020-11-15T05:46:00Z</dcterms:created>
  <dcterms:modified xsi:type="dcterms:W3CDTF">2020-11-15T05:46:00Z</dcterms:modified>
</cp:coreProperties>
</file>