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077D5C" w:rsidRDefault="00077D5C" w:rsidP="00C1703B">
      <w:pPr>
        <w:pStyle w:val="ListParagraph"/>
        <w:spacing w:line="360" w:lineRule="auto"/>
        <w:ind w:left="851" w:hanging="851"/>
        <w:jc w:val="both"/>
        <w:rPr>
          <w:rFonts w:ascii="Arial" w:hAnsi="Arial" w:cs="Arial"/>
        </w:rPr>
      </w:pPr>
    </w:p>
    <w:p w:rsidR="002C0C1E" w:rsidRPr="00EA4BA6" w:rsidRDefault="002C0C1E" w:rsidP="002C0C1E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EA4BA6">
        <w:rPr>
          <w:rFonts w:ascii="Arial" w:hAnsi="Arial" w:cs="Arial"/>
          <w:b/>
          <w:lang w:val="en-GB"/>
        </w:rPr>
        <w:t>36/1/4/1/2017</w:t>
      </w:r>
    </w:p>
    <w:p w:rsidR="002C0C1E" w:rsidRPr="00EA4BA6" w:rsidRDefault="002C0C1E" w:rsidP="002C0C1E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EA4BA6">
        <w:rPr>
          <w:rFonts w:ascii="Arial" w:hAnsi="Arial" w:cs="Arial"/>
          <w:b/>
          <w:lang w:val="en-GB"/>
        </w:rPr>
        <w:t>NATIONAL ASSEMBLY</w:t>
      </w:r>
    </w:p>
    <w:p w:rsidR="002C0C1E" w:rsidRPr="00EA4BA6" w:rsidRDefault="002C0C1E" w:rsidP="002C0C1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2C0C1E" w:rsidRPr="00EA4BA6" w:rsidRDefault="002C0C1E" w:rsidP="002C0C1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EA4BA6">
        <w:rPr>
          <w:rFonts w:ascii="Arial" w:hAnsi="Arial" w:cs="Arial"/>
          <w:b/>
          <w:u w:val="single"/>
          <w:lang w:val="en-GB"/>
        </w:rPr>
        <w:t>FOR WRITTEN REPLY</w:t>
      </w:r>
    </w:p>
    <w:p w:rsidR="002C0C1E" w:rsidRPr="00EA4BA6" w:rsidRDefault="002C0C1E" w:rsidP="002C0C1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2C0C1E" w:rsidRPr="00EA4BA6" w:rsidRDefault="002C0C1E" w:rsidP="002C0C1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EA4BA6">
        <w:rPr>
          <w:rFonts w:ascii="Arial" w:hAnsi="Arial" w:cs="Arial"/>
          <w:b/>
          <w:u w:val="single"/>
          <w:lang w:val="en-GB"/>
        </w:rPr>
        <w:t>QUESTION 2335</w:t>
      </w:r>
    </w:p>
    <w:p w:rsidR="002C0C1E" w:rsidRPr="00EA4BA6" w:rsidRDefault="002C0C1E" w:rsidP="002C0C1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2C0C1E" w:rsidRPr="00EA4BA6" w:rsidRDefault="002C0C1E" w:rsidP="002C0C1E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EA4BA6">
        <w:rPr>
          <w:rFonts w:ascii="Arial" w:hAnsi="Arial" w:cs="Arial"/>
          <w:b/>
          <w:u w:val="single"/>
          <w:lang w:val="en-GB"/>
        </w:rPr>
        <w:t>DATE OF PUBLICATION IN INTERNAL QUESTION PAPER: 14 AUGUST 2017</w:t>
      </w:r>
    </w:p>
    <w:p w:rsidR="002C0C1E" w:rsidRPr="00EA4BA6" w:rsidRDefault="002C0C1E" w:rsidP="002C0C1E">
      <w:pPr>
        <w:jc w:val="center"/>
        <w:rPr>
          <w:rFonts w:ascii="Arial" w:hAnsi="Arial" w:cs="Arial"/>
          <w:b/>
          <w:u w:val="single"/>
          <w:lang w:val="en-GB"/>
        </w:rPr>
      </w:pPr>
      <w:r w:rsidRPr="00EA4BA6">
        <w:rPr>
          <w:rFonts w:ascii="Arial" w:hAnsi="Arial" w:cs="Arial"/>
          <w:b/>
          <w:u w:val="single"/>
          <w:lang w:val="en-GB"/>
        </w:rPr>
        <w:t>(INTERNAL QUESTION PAPER NO 26-2017)</w:t>
      </w:r>
    </w:p>
    <w:p w:rsidR="002C0C1E" w:rsidRDefault="002C0C1E" w:rsidP="002C0C1E">
      <w:pPr>
        <w:ind w:left="851" w:hanging="851"/>
        <w:rPr>
          <w:rFonts w:ascii="Arial" w:hAnsi="Arial" w:cs="Arial"/>
          <w:b/>
        </w:rPr>
      </w:pPr>
    </w:p>
    <w:p w:rsidR="002C0C1E" w:rsidRPr="00EA4BA6" w:rsidRDefault="002C0C1E" w:rsidP="002C0C1E">
      <w:pPr>
        <w:ind w:left="851" w:hanging="851"/>
        <w:rPr>
          <w:rFonts w:ascii="Arial" w:hAnsi="Arial" w:cs="Arial"/>
          <w:b/>
        </w:rPr>
      </w:pPr>
      <w:r w:rsidRPr="00EA4BA6">
        <w:rPr>
          <w:rFonts w:ascii="Arial" w:hAnsi="Arial" w:cs="Arial"/>
          <w:b/>
        </w:rPr>
        <w:t>2335.</w:t>
      </w:r>
      <w:r w:rsidRPr="00EA4BA6">
        <w:rPr>
          <w:rFonts w:ascii="Arial" w:hAnsi="Arial" w:cs="Arial"/>
          <w:b/>
        </w:rPr>
        <w:tab/>
      </w:r>
      <w:proofErr w:type="spellStart"/>
      <w:r w:rsidRPr="00EA4BA6">
        <w:rPr>
          <w:rFonts w:ascii="Arial" w:hAnsi="Arial" w:cs="Arial"/>
          <w:b/>
        </w:rPr>
        <w:t>Mr</w:t>
      </w:r>
      <w:proofErr w:type="spellEnd"/>
      <w:r w:rsidRPr="00EA4BA6">
        <w:rPr>
          <w:rFonts w:ascii="Arial" w:hAnsi="Arial" w:cs="Arial"/>
          <w:b/>
        </w:rPr>
        <w:t xml:space="preserve"> S </w:t>
      </w:r>
      <w:proofErr w:type="spellStart"/>
      <w:r w:rsidRPr="00EA4BA6">
        <w:rPr>
          <w:rFonts w:ascii="Arial" w:hAnsi="Arial" w:cs="Arial"/>
          <w:b/>
        </w:rPr>
        <w:t>Mokgalapa</w:t>
      </w:r>
      <w:proofErr w:type="spellEnd"/>
      <w:r w:rsidRPr="00EA4BA6">
        <w:rPr>
          <w:rFonts w:ascii="Arial" w:hAnsi="Arial" w:cs="Arial"/>
          <w:b/>
        </w:rPr>
        <w:t xml:space="preserve"> (DA) to ask the </w:t>
      </w:r>
      <w:r w:rsidRPr="00EA4BA6">
        <w:rPr>
          <w:rFonts w:ascii="Arial" w:hAnsi="Arial" w:cs="Arial"/>
          <w:b/>
          <w:noProof/>
          <w:color w:val="000000" w:themeColor="text1"/>
          <w:lang w:val="af-ZA"/>
        </w:rPr>
        <w:t>Minister</w:t>
      </w:r>
      <w:r w:rsidRPr="00EA4BA6">
        <w:rPr>
          <w:rFonts w:ascii="Arial" w:hAnsi="Arial" w:cs="Arial"/>
          <w:b/>
        </w:rPr>
        <w:t xml:space="preserve"> of Police:</w:t>
      </w:r>
    </w:p>
    <w:p w:rsidR="002C0C1E" w:rsidRDefault="002C0C1E" w:rsidP="002C0C1E">
      <w:pPr>
        <w:jc w:val="both"/>
        <w:rPr>
          <w:rFonts w:ascii="Arial" w:hAnsi="Arial" w:cs="Arial"/>
          <w:iCs/>
        </w:rPr>
      </w:pPr>
    </w:p>
    <w:p w:rsidR="002C0C1E" w:rsidRDefault="002C0C1E" w:rsidP="002C0C1E">
      <w:pPr>
        <w:jc w:val="both"/>
        <w:rPr>
          <w:rFonts w:ascii="Arial" w:hAnsi="Arial" w:cs="Arial"/>
        </w:rPr>
      </w:pPr>
      <w:r w:rsidRPr="00EA4BA6">
        <w:rPr>
          <w:rFonts w:ascii="Arial" w:hAnsi="Arial" w:cs="Arial"/>
          <w:iCs/>
        </w:rPr>
        <w:t xml:space="preserve">With reference to the briefing meeting convened by Acting Crime Intelligence Divisional Commissioner Major-General </w:t>
      </w:r>
      <w:proofErr w:type="spellStart"/>
      <w:r w:rsidRPr="00EA4BA6">
        <w:rPr>
          <w:rFonts w:ascii="Arial" w:hAnsi="Arial" w:cs="Arial"/>
          <w:iCs/>
        </w:rPr>
        <w:t>Mokushane</w:t>
      </w:r>
      <w:proofErr w:type="spellEnd"/>
      <w:r w:rsidRPr="00EA4BA6">
        <w:rPr>
          <w:rFonts w:ascii="Arial" w:hAnsi="Arial" w:cs="Arial"/>
          <w:iCs/>
        </w:rPr>
        <w:t xml:space="preserve"> with component heads on 13 June 2017, (a) what are the (</w:t>
      </w:r>
      <w:proofErr w:type="spellStart"/>
      <w:r w:rsidRPr="00EA4BA6">
        <w:rPr>
          <w:rFonts w:ascii="Arial" w:hAnsi="Arial" w:cs="Arial"/>
          <w:iCs/>
        </w:rPr>
        <w:t>i</w:t>
      </w:r>
      <w:proofErr w:type="spellEnd"/>
      <w:r w:rsidRPr="00EA4BA6">
        <w:rPr>
          <w:rFonts w:ascii="Arial" w:hAnsi="Arial" w:cs="Arial"/>
          <w:iCs/>
        </w:rPr>
        <w:t>) ranks and (ii) operational positions of certain persons (names furnished) who accompanied him and (b) what was the purpose of their attendance at the meeting</w:t>
      </w:r>
      <w:r w:rsidRPr="00EA4BA6">
        <w:rPr>
          <w:rFonts w:ascii="Arial" w:hAnsi="Arial" w:cs="Arial"/>
        </w:rPr>
        <w:t>?</w:t>
      </w:r>
    </w:p>
    <w:p w:rsidR="002C0C1E" w:rsidRDefault="002C0C1E" w:rsidP="002C0C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EA4BA6">
        <w:rPr>
          <w:rFonts w:ascii="Arial" w:hAnsi="Arial" w:cs="Arial"/>
        </w:rPr>
        <w:t>W2580E</w:t>
      </w:r>
    </w:p>
    <w:p w:rsidR="002C0C1E" w:rsidRPr="00EA4BA6" w:rsidRDefault="002C0C1E" w:rsidP="002C0C1E">
      <w:pPr>
        <w:jc w:val="both"/>
        <w:rPr>
          <w:rFonts w:ascii="Arial" w:hAnsi="Arial" w:cs="Arial"/>
          <w:b/>
        </w:rPr>
      </w:pPr>
      <w:r w:rsidRPr="00EA4BA6">
        <w:rPr>
          <w:rFonts w:ascii="Arial" w:hAnsi="Arial" w:cs="Arial"/>
          <w:b/>
        </w:rPr>
        <w:t>REPLY:</w:t>
      </w:r>
    </w:p>
    <w:p w:rsidR="002C0C1E" w:rsidRDefault="002C0C1E" w:rsidP="002C0C1E">
      <w:pPr>
        <w:rPr>
          <w:rFonts w:ascii="Arial" w:hAnsi="Arial" w:cs="Arial"/>
        </w:rPr>
      </w:pPr>
    </w:p>
    <w:p w:rsidR="002C0C1E" w:rsidRDefault="002C0C1E" w:rsidP="002C0C1E">
      <w:pPr>
        <w:spacing w:line="36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(a)(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)(ii)</w:t>
      </w:r>
      <w:r>
        <w:rPr>
          <w:rFonts w:ascii="Arial" w:hAnsi="Arial" w:cs="Arial"/>
        </w:rPr>
        <w:tab/>
        <w:t>At the time of the meeting, held on 13 June 2017, the ranks and operational positions of the members in question were as follows: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118"/>
        <w:gridCol w:w="4485"/>
      </w:tblGrid>
      <w:tr w:rsidR="002C0C1E" w:rsidTr="00D90C33">
        <w:tc>
          <w:tcPr>
            <w:tcW w:w="3118" w:type="dxa"/>
          </w:tcPr>
          <w:p w:rsidR="002C0C1E" w:rsidRDefault="002C0C1E" w:rsidP="00D90C3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Colonel </w:t>
            </w:r>
            <w:proofErr w:type="spellStart"/>
            <w:r>
              <w:rPr>
                <w:rFonts w:ascii="Arial" w:hAnsi="Arial" w:cs="Arial"/>
              </w:rPr>
              <w:t>Smanga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Simelane</w:t>
            </w:r>
            <w:proofErr w:type="spellEnd"/>
          </w:p>
        </w:tc>
        <w:tc>
          <w:tcPr>
            <w:tcW w:w="4485" w:type="dxa"/>
          </w:tcPr>
          <w:p w:rsidR="002C0C1E" w:rsidRDefault="002C0C1E" w:rsidP="00D90C3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Commander:  Crime Intelligence Cluster Commander, Orlando West</w:t>
            </w:r>
          </w:p>
        </w:tc>
      </w:tr>
      <w:tr w:rsidR="002C0C1E" w:rsidTr="00D90C33">
        <w:tc>
          <w:tcPr>
            <w:tcW w:w="3118" w:type="dxa"/>
          </w:tcPr>
          <w:p w:rsidR="002C0C1E" w:rsidRDefault="002C0C1E" w:rsidP="00D90C3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Colonel </w:t>
            </w:r>
            <w:proofErr w:type="spellStart"/>
            <w:r>
              <w:rPr>
                <w:rFonts w:ascii="Arial" w:hAnsi="Arial" w:cs="Arial"/>
              </w:rPr>
              <w:t>Feroz</w:t>
            </w:r>
            <w:proofErr w:type="spellEnd"/>
            <w:r>
              <w:rPr>
                <w:rFonts w:ascii="Arial" w:hAnsi="Arial" w:cs="Arial"/>
              </w:rPr>
              <w:t xml:space="preserve"> Khan</w:t>
            </w:r>
          </w:p>
        </w:tc>
        <w:tc>
          <w:tcPr>
            <w:tcW w:w="4485" w:type="dxa"/>
          </w:tcPr>
          <w:p w:rsidR="002C0C1E" w:rsidRDefault="002C0C1E" w:rsidP="00D90C3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Commander:  Counter Intelligence Investigations, Head Office</w:t>
            </w:r>
          </w:p>
        </w:tc>
      </w:tr>
    </w:tbl>
    <w:p w:rsidR="002C0C1E" w:rsidRDefault="002C0C1E" w:rsidP="002C0C1E">
      <w:pPr>
        <w:jc w:val="both"/>
        <w:rPr>
          <w:rFonts w:ascii="Arial" w:hAnsi="Arial" w:cs="Arial"/>
        </w:rPr>
      </w:pPr>
    </w:p>
    <w:p w:rsidR="002C0C1E" w:rsidRDefault="002C0C1E" w:rsidP="002C0C1E">
      <w:pPr>
        <w:jc w:val="both"/>
        <w:rPr>
          <w:rFonts w:ascii="Arial" w:hAnsi="Arial" w:cs="Arial"/>
        </w:rPr>
      </w:pPr>
    </w:p>
    <w:p w:rsidR="002C0C1E" w:rsidRDefault="002C0C1E" w:rsidP="002C0C1E">
      <w:pPr>
        <w:spacing w:line="36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</w:t>
      </w:r>
      <w:r>
        <w:rPr>
          <w:rFonts w:ascii="Arial" w:hAnsi="Arial" w:cs="Arial"/>
        </w:rPr>
        <w:tab/>
        <w:t>Both the officers attended the meeting</w:t>
      </w:r>
      <w:r>
        <w:rPr>
          <w:rFonts w:ascii="Arial" w:hAnsi="Arial" w:cs="Arial"/>
        </w:rPr>
        <w:t xml:space="preserve"> on the instruction</w:t>
      </w:r>
      <w:bookmarkStart w:id="0" w:name="_GoBack"/>
      <w:bookmarkEnd w:id="0"/>
      <w:r>
        <w:rPr>
          <w:rFonts w:ascii="Arial" w:hAnsi="Arial" w:cs="Arial"/>
        </w:rPr>
        <w:t xml:space="preserve"> of the then Acting Divisional Commissioner:  Crime Intelligence, Major General PM </w:t>
      </w:r>
      <w:proofErr w:type="spellStart"/>
      <w:r>
        <w:rPr>
          <w:rFonts w:ascii="Arial" w:hAnsi="Arial" w:cs="Arial"/>
        </w:rPr>
        <w:t>Mokushane</w:t>
      </w:r>
      <w:proofErr w:type="spellEnd"/>
      <w:r>
        <w:rPr>
          <w:rFonts w:ascii="Arial" w:hAnsi="Arial" w:cs="Arial"/>
        </w:rPr>
        <w:t xml:space="preserve">.  This was an open meeting for all personnel of the Division:  Crime Intelligence (all ranks). </w:t>
      </w:r>
    </w:p>
    <w:p w:rsidR="002C0C1E" w:rsidRDefault="002C0C1E" w:rsidP="002C0C1E">
      <w:pPr>
        <w:jc w:val="both"/>
        <w:rPr>
          <w:rFonts w:ascii="Arial" w:hAnsi="Arial" w:cs="Arial"/>
        </w:rPr>
      </w:pPr>
    </w:p>
    <w:p w:rsidR="002C0C1E" w:rsidRPr="00EA4BA6" w:rsidRDefault="002C0C1E" w:rsidP="002C0C1E">
      <w:pPr>
        <w:spacing w:line="360" w:lineRule="auto"/>
        <w:jc w:val="both"/>
        <w:rPr>
          <w:rFonts w:ascii="Arial" w:hAnsi="Arial" w:cs="Arial"/>
        </w:rPr>
      </w:pPr>
    </w:p>
    <w:p w:rsidR="00077D5C" w:rsidRPr="00CC45EF" w:rsidRDefault="00077D5C" w:rsidP="00077D5C">
      <w:pPr>
        <w:ind w:right="-188"/>
        <w:outlineLvl w:val="0"/>
        <w:rPr>
          <w:rFonts w:ascii="Arial" w:hAnsi="Arial" w:cs="Arial"/>
        </w:rPr>
      </w:pPr>
    </w:p>
    <w:p w:rsidR="00077D5C" w:rsidRPr="00CC45EF" w:rsidRDefault="00077D5C" w:rsidP="00077D5C">
      <w:pPr>
        <w:ind w:right="-188"/>
        <w:outlineLvl w:val="0"/>
        <w:rPr>
          <w:rFonts w:ascii="Arial" w:hAnsi="Arial" w:cs="Arial"/>
          <w:b/>
        </w:rPr>
      </w:pPr>
    </w:p>
    <w:p w:rsidR="00077D5C" w:rsidRPr="00CC45EF" w:rsidRDefault="00077D5C" w:rsidP="00077D5C">
      <w:pPr>
        <w:ind w:left="720" w:hanging="720"/>
        <w:rPr>
          <w:rFonts w:ascii="Arial" w:hAnsi="Arial" w:cs="Arial"/>
          <w:b/>
        </w:rPr>
      </w:pPr>
    </w:p>
    <w:p w:rsidR="00077D5C" w:rsidRPr="00CC45EF" w:rsidRDefault="00077D5C" w:rsidP="00077D5C">
      <w:pPr>
        <w:rPr>
          <w:rFonts w:ascii="Arial" w:hAnsi="Arial" w:cs="Arial"/>
          <w:b/>
        </w:rPr>
      </w:pPr>
    </w:p>
    <w:p w:rsidR="00077D5C" w:rsidRPr="00CC45EF" w:rsidRDefault="00077D5C" w:rsidP="00077D5C">
      <w:pPr>
        <w:rPr>
          <w:rFonts w:ascii="Arial" w:hAnsi="Arial" w:cs="Arial"/>
          <w:b/>
        </w:rPr>
      </w:pPr>
    </w:p>
    <w:p w:rsidR="00C1703B" w:rsidRPr="002A4319" w:rsidRDefault="00C1703B" w:rsidP="00C1703B">
      <w:pPr>
        <w:pStyle w:val="ListParagraph"/>
        <w:spacing w:line="360" w:lineRule="auto"/>
        <w:ind w:left="851" w:hanging="851"/>
        <w:jc w:val="both"/>
        <w:rPr>
          <w:rFonts w:ascii="Arial" w:hAnsi="Arial" w:cs="Arial"/>
        </w:rPr>
      </w:pPr>
    </w:p>
    <w:sectPr w:rsidR="00C1703B" w:rsidRPr="002A4319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A4" w:rsidRDefault="00AD54A4" w:rsidP="00020C8A">
      <w:r>
        <w:separator/>
      </w:r>
    </w:p>
  </w:endnote>
  <w:endnote w:type="continuationSeparator" w:id="0">
    <w:p w:rsidR="00AD54A4" w:rsidRDefault="00AD54A4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A4" w:rsidRDefault="00AD54A4" w:rsidP="00020C8A">
      <w:r>
        <w:separator/>
      </w:r>
    </w:p>
  </w:footnote>
  <w:footnote w:type="continuationSeparator" w:id="0">
    <w:p w:rsidR="00AD54A4" w:rsidRDefault="00AD54A4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15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6"/>
  </w:num>
  <w:num w:numId="13">
    <w:abstractNumId w:val="10"/>
  </w:num>
  <w:num w:numId="14">
    <w:abstractNumId w:val="16"/>
  </w:num>
  <w:num w:numId="15">
    <w:abstractNumId w:val="13"/>
  </w:num>
  <w:num w:numId="16">
    <w:abstractNumId w:val="8"/>
  </w:num>
  <w:num w:numId="17">
    <w:abstractNumId w:val="17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7D5C"/>
    <w:rsid w:val="00083621"/>
    <w:rsid w:val="00091191"/>
    <w:rsid w:val="00093E1D"/>
    <w:rsid w:val="00096C32"/>
    <w:rsid w:val="000B1C2B"/>
    <w:rsid w:val="000C445A"/>
    <w:rsid w:val="000D26BC"/>
    <w:rsid w:val="0010163A"/>
    <w:rsid w:val="00172112"/>
    <w:rsid w:val="0018484C"/>
    <w:rsid w:val="00193036"/>
    <w:rsid w:val="00193F07"/>
    <w:rsid w:val="001D2D80"/>
    <w:rsid w:val="00235D5E"/>
    <w:rsid w:val="002526D2"/>
    <w:rsid w:val="002660B4"/>
    <w:rsid w:val="0027011F"/>
    <w:rsid w:val="00271524"/>
    <w:rsid w:val="002B060F"/>
    <w:rsid w:val="002C0C1E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118BE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824F1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672B4"/>
    <w:rsid w:val="00971BE9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A145F8"/>
    <w:rsid w:val="00A25477"/>
    <w:rsid w:val="00A51E91"/>
    <w:rsid w:val="00A60330"/>
    <w:rsid w:val="00A650EF"/>
    <w:rsid w:val="00AB1A52"/>
    <w:rsid w:val="00AD3A49"/>
    <w:rsid w:val="00AD54A4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A7359"/>
    <w:rsid w:val="00BA74B2"/>
    <w:rsid w:val="00BB028D"/>
    <w:rsid w:val="00C1703B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25264"/>
    <w:rsid w:val="00F33B06"/>
    <w:rsid w:val="00F570FA"/>
    <w:rsid w:val="00F60290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2017-10-10T17:42:00Z</dcterms:created>
  <dcterms:modified xsi:type="dcterms:W3CDTF">2017-10-10T17:42:00Z</dcterms:modified>
</cp:coreProperties>
</file>