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B0" w:rsidRDefault="00A366B0">
      <w:pPr>
        <w:rPr>
          <w:sz w:val="10"/>
          <w:szCs w:val="16"/>
        </w:rPr>
      </w:pPr>
    </w:p>
    <w:p w:rsidR="00A366B0" w:rsidRDefault="00A366B0" w:rsidP="00CA2E3F">
      <w:pPr>
        <w:pBdr>
          <w:bottom w:val="single" w:sz="12" w:space="1" w:color="auto"/>
        </w:pBdr>
        <w:rPr>
          <w:b/>
        </w:rPr>
      </w:pPr>
      <w:r w:rsidRPr="00A81E1A">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A366B0" w:rsidRDefault="00A366B0" w:rsidP="008A7DCE">
      <w:pPr>
        <w:pStyle w:val="Title"/>
        <w:rPr>
          <w:rFonts w:cs="Arial"/>
          <w:szCs w:val="22"/>
          <w:lang w:val="en-GB"/>
        </w:rPr>
      </w:pPr>
    </w:p>
    <w:p w:rsidR="00A366B0" w:rsidRPr="0095517A" w:rsidRDefault="00A366B0" w:rsidP="008A7DCE">
      <w:pPr>
        <w:pStyle w:val="Title"/>
        <w:rPr>
          <w:rFonts w:cs="Arial"/>
          <w:szCs w:val="22"/>
          <w:lang w:val="en-GB"/>
        </w:rPr>
      </w:pPr>
      <w:bookmarkStart w:id="0" w:name="_GoBack"/>
      <w:bookmarkEnd w:id="0"/>
      <w:r w:rsidRPr="0095517A">
        <w:rPr>
          <w:rFonts w:cs="Arial"/>
          <w:szCs w:val="22"/>
          <w:lang w:val="en-GB"/>
        </w:rPr>
        <w:t>NATIONAL ASSEMBLY</w:t>
      </w:r>
    </w:p>
    <w:p w:rsidR="00A366B0" w:rsidRPr="0095517A" w:rsidRDefault="00A366B0" w:rsidP="008A7DCE">
      <w:pPr>
        <w:pStyle w:val="Title"/>
        <w:jc w:val="both"/>
        <w:rPr>
          <w:rFonts w:cs="Arial"/>
          <w:szCs w:val="22"/>
          <w:lang w:val="en-GB"/>
        </w:rPr>
      </w:pPr>
    </w:p>
    <w:p w:rsidR="00A366B0" w:rsidRPr="0095517A" w:rsidRDefault="00A366B0"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A366B0" w:rsidRPr="0095517A" w:rsidRDefault="00A366B0" w:rsidP="008A7DCE">
      <w:pPr>
        <w:jc w:val="both"/>
        <w:rPr>
          <w:rFonts w:ascii="Arial" w:hAnsi="Arial" w:cs="Arial"/>
          <w:b/>
          <w:sz w:val="22"/>
          <w:szCs w:val="22"/>
          <w:u w:val="single"/>
        </w:rPr>
      </w:pPr>
    </w:p>
    <w:p w:rsidR="00A366B0" w:rsidRPr="0095517A" w:rsidRDefault="00A366B0"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2334</w:t>
      </w:r>
    </w:p>
    <w:p w:rsidR="00A366B0" w:rsidRPr="0095517A" w:rsidRDefault="00A366B0" w:rsidP="008A7DCE">
      <w:pPr>
        <w:jc w:val="both"/>
        <w:rPr>
          <w:rFonts w:ascii="Arial" w:hAnsi="Arial" w:cs="Arial"/>
          <w:b/>
          <w:sz w:val="22"/>
          <w:szCs w:val="22"/>
          <w:u w:val="single"/>
        </w:rPr>
      </w:pPr>
    </w:p>
    <w:p w:rsidR="00A366B0" w:rsidRPr="0095517A" w:rsidRDefault="00A366B0"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19 JUNE 2015</w:t>
      </w:r>
    </w:p>
    <w:p w:rsidR="00A366B0" w:rsidRDefault="00A366B0" w:rsidP="004521C1">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22</w:t>
      </w:r>
      <w:r w:rsidRPr="0095517A">
        <w:rPr>
          <w:rFonts w:ascii="Arial" w:hAnsi="Arial" w:cs="Arial"/>
          <w:b/>
          <w:sz w:val="22"/>
          <w:szCs w:val="22"/>
          <w:u w:val="single"/>
        </w:rPr>
        <w:t>)</w:t>
      </w:r>
    </w:p>
    <w:p w:rsidR="00A366B0" w:rsidRDefault="00A366B0" w:rsidP="004521C1">
      <w:pPr>
        <w:tabs>
          <w:tab w:val="left" w:pos="1418"/>
        </w:tabs>
        <w:jc w:val="both"/>
        <w:rPr>
          <w:rFonts w:ascii="Arial" w:hAnsi="Arial" w:cs="Arial"/>
          <w:b/>
          <w:sz w:val="22"/>
          <w:szCs w:val="22"/>
          <w:u w:val="single"/>
        </w:rPr>
      </w:pPr>
    </w:p>
    <w:p w:rsidR="00A366B0" w:rsidRDefault="00A366B0" w:rsidP="00F317BF">
      <w:pPr>
        <w:spacing w:before="100" w:beforeAutospacing="1" w:after="100" w:afterAutospacing="1"/>
        <w:ind w:left="993" w:hanging="993"/>
        <w:contextualSpacing/>
        <w:jc w:val="both"/>
        <w:outlineLvl w:val="0"/>
        <w:rPr>
          <w:rFonts w:ascii="Arial" w:hAnsi="Arial" w:cs="Arial"/>
          <w:b/>
          <w:sz w:val="22"/>
          <w:szCs w:val="22"/>
        </w:rPr>
      </w:pPr>
      <w:r w:rsidRPr="00F317BF">
        <w:rPr>
          <w:rFonts w:ascii="Arial" w:hAnsi="Arial" w:cs="Arial"/>
          <w:b/>
          <w:sz w:val="22"/>
          <w:szCs w:val="22"/>
        </w:rPr>
        <w:t>2334.</w:t>
      </w:r>
      <w:r w:rsidRPr="00F317BF">
        <w:rPr>
          <w:rFonts w:ascii="Arial" w:hAnsi="Arial" w:cs="Arial"/>
          <w:b/>
          <w:sz w:val="22"/>
          <w:szCs w:val="22"/>
        </w:rPr>
        <w:tab/>
        <w:t>Mr A R McLoughlin (DA) to ask the Minister of Water and Sanitation:</w:t>
      </w:r>
    </w:p>
    <w:p w:rsidR="00A366B0" w:rsidRPr="00F317BF" w:rsidRDefault="00A366B0" w:rsidP="00F317BF">
      <w:pPr>
        <w:spacing w:before="100" w:beforeAutospacing="1" w:after="100" w:afterAutospacing="1"/>
        <w:ind w:left="993" w:hanging="851"/>
        <w:contextualSpacing/>
        <w:jc w:val="both"/>
        <w:outlineLvl w:val="0"/>
        <w:rPr>
          <w:rFonts w:ascii="Arial" w:hAnsi="Arial" w:cs="Arial"/>
          <w:b/>
          <w:sz w:val="22"/>
          <w:szCs w:val="22"/>
        </w:rPr>
      </w:pPr>
    </w:p>
    <w:p w:rsidR="00A366B0" w:rsidRPr="00F317BF" w:rsidRDefault="00A366B0" w:rsidP="00F317BF">
      <w:pPr>
        <w:spacing w:before="100" w:beforeAutospacing="1" w:after="100" w:afterAutospacing="1"/>
        <w:ind w:left="1560" w:hanging="567"/>
        <w:contextualSpacing/>
        <w:jc w:val="both"/>
        <w:outlineLvl w:val="0"/>
        <w:rPr>
          <w:rFonts w:ascii="Arial" w:hAnsi="Arial" w:cs="Arial"/>
          <w:sz w:val="22"/>
          <w:szCs w:val="22"/>
        </w:rPr>
      </w:pPr>
      <w:r w:rsidRPr="00F317BF">
        <w:rPr>
          <w:rFonts w:ascii="Arial" w:hAnsi="Arial" w:cs="Arial"/>
          <w:sz w:val="22"/>
          <w:szCs w:val="22"/>
        </w:rPr>
        <w:t>(1)</w:t>
      </w:r>
      <w:r w:rsidRPr="00F317BF">
        <w:rPr>
          <w:rFonts w:ascii="Arial" w:hAnsi="Arial" w:cs="Arial"/>
          <w:sz w:val="22"/>
          <w:szCs w:val="22"/>
        </w:rPr>
        <w:tab/>
        <w:t>What is the current status of the Sedibeng Regional Sewerage Scheme (SRSS);</w:t>
      </w:r>
    </w:p>
    <w:p w:rsidR="00A366B0" w:rsidRPr="00F317BF" w:rsidRDefault="00A366B0" w:rsidP="00F317BF">
      <w:pPr>
        <w:spacing w:before="100" w:beforeAutospacing="1" w:after="100" w:afterAutospacing="1"/>
        <w:ind w:left="1560" w:hanging="567"/>
        <w:contextualSpacing/>
        <w:jc w:val="both"/>
        <w:outlineLvl w:val="0"/>
        <w:rPr>
          <w:rFonts w:ascii="Arial" w:hAnsi="Arial" w:cs="Arial"/>
          <w:sz w:val="22"/>
          <w:szCs w:val="22"/>
        </w:rPr>
      </w:pPr>
      <w:r w:rsidRPr="00F317BF">
        <w:rPr>
          <w:rFonts w:ascii="Arial" w:hAnsi="Arial" w:cs="Arial"/>
          <w:sz w:val="22"/>
          <w:szCs w:val="22"/>
        </w:rPr>
        <w:t>(2)</w:t>
      </w:r>
      <w:r w:rsidRPr="00F317BF">
        <w:rPr>
          <w:rFonts w:ascii="Arial" w:hAnsi="Arial" w:cs="Arial"/>
          <w:sz w:val="22"/>
          <w:szCs w:val="22"/>
        </w:rPr>
        <w:tab/>
        <w:t>(a) what factors are currently holding up the implementation of the SRSS and (b) what steps are being taken to resolve these hold-ups;</w:t>
      </w:r>
    </w:p>
    <w:p w:rsidR="00A366B0" w:rsidRPr="00F317BF" w:rsidRDefault="00A366B0" w:rsidP="00F317BF">
      <w:pPr>
        <w:spacing w:before="100" w:beforeAutospacing="1" w:after="100" w:afterAutospacing="1"/>
        <w:ind w:left="1560" w:hanging="567"/>
        <w:contextualSpacing/>
        <w:jc w:val="both"/>
        <w:outlineLvl w:val="0"/>
        <w:rPr>
          <w:rFonts w:ascii="Arial" w:hAnsi="Arial" w:cs="Arial"/>
          <w:sz w:val="22"/>
          <w:szCs w:val="22"/>
        </w:rPr>
      </w:pPr>
      <w:r w:rsidRPr="00F317BF">
        <w:rPr>
          <w:rFonts w:ascii="Arial" w:hAnsi="Arial" w:cs="Arial"/>
          <w:sz w:val="22"/>
          <w:szCs w:val="22"/>
        </w:rPr>
        <w:t>(3)</w:t>
      </w:r>
      <w:r w:rsidRPr="00F317BF">
        <w:rPr>
          <w:rFonts w:ascii="Arial" w:hAnsi="Arial" w:cs="Arial"/>
          <w:sz w:val="22"/>
          <w:szCs w:val="22"/>
        </w:rPr>
        <w:tab/>
        <w:t>when is the SRSS expected to become operational and (b) what interim measures are currently in place in the Southern Gauteng region to limit the impact on development in each affected municipality;</w:t>
      </w:r>
    </w:p>
    <w:p w:rsidR="00A366B0" w:rsidRPr="006359A7" w:rsidRDefault="00A366B0" w:rsidP="006359A7">
      <w:pPr>
        <w:spacing w:before="100" w:beforeAutospacing="1" w:after="100" w:afterAutospacing="1"/>
        <w:ind w:left="1560" w:hanging="567"/>
        <w:contextualSpacing/>
        <w:jc w:val="both"/>
        <w:outlineLvl w:val="0"/>
        <w:rPr>
          <w:rFonts w:ascii="Arial" w:hAnsi="Arial" w:cs="Arial"/>
          <w:sz w:val="22"/>
          <w:szCs w:val="22"/>
        </w:rPr>
      </w:pPr>
      <w:r w:rsidRPr="00F317BF">
        <w:rPr>
          <w:rFonts w:ascii="Arial" w:hAnsi="Arial" w:cs="Arial"/>
          <w:sz w:val="22"/>
          <w:szCs w:val="22"/>
        </w:rPr>
        <w:t>(4)</w:t>
      </w:r>
      <w:r w:rsidRPr="00F317BF">
        <w:rPr>
          <w:rFonts w:ascii="Arial" w:hAnsi="Arial" w:cs="Arial"/>
          <w:sz w:val="22"/>
          <w:szCs w:val="22"/>
        </w:rPr>
        <w:tab/>
        <w:t>who is the current implementing agent of the SRSS?</w:t>
      </w:r>
      <w:r w:rsidRPr="00F317BF">
        <w:rPr>
          <w:rFonts w:ascii="Arial" w:hAnsi="Arial" w:cs="Arial"/>
          <w:sz w:val="22"/>
          <w:szCs w:val="22"/>
        </w:rPr>
        <w:tab/>
      </w:r>
      <w:r>
        <w:rPr>
          <w:rFonts w:ascii="Arial" w:hAnsi="Arial" w:cs="Arial"/>
          <w:sz w:val="22"/>
          <w:szCs w:val="22"/>
        </w:rPr>
        <w:tab/>
      </w:r>
      <w:r>
        <w:rPr>
          <w:rFonts w:ascii="Arial" w:hAnsi="Arial" w:cs="Arial"/>
          <w:sz w:val="22"/>
          <w:szCs w:val="22"/>
        </w:rPr>
        <w:tab/>
      </w:r>
      <w:r w:rsidRPr="00F317BF">
        <w:rPr>
          <w:rFonts w:ascii="Arial" w:hAnsi="Arial" w:cs="Arial"/>
          <w:sz w:val="16"/>
          <w:szCs w:val="16"/>
        </w:rPr>
        <w:t>NW2695E</w:t>
      </w:r>
    </w:p>
    <w:p w:rsidR="00A366B0" w:rsidRDefault="00A366B0" w:rsidP="003C569E">
      <w:pPr>
        <w:jc w:val="center"/>
        <w:rPr>
          <w:rFonts w:ascii="Arial" w:hAnsi="Arial" w:cs="Arial"/>
          <w:sz w:val="22"/>
          <w:szCs w:val="22"/>
        </w:rPr>
      </w:pPr>
    </w:p>
    <w:p w:rsidR="00A366B0" w:rsidRPr="00CC596F" w:rsidRDefault="00A366B0" w:rsidP="003C569E">
      <w:pPr>
        <w:jc w:val="center"/>
        <w:rPr>
          <w:rFonts w:ascii="Arial" w:hAnsi="Arial" w:cs="Arial"/>
          <w:sz w:val="22"/>
          <w:szCs w:val="22"/>
        </w:rPr>
      </w:pPr>
      <w:r w:rsidRPr="00CC596F">
        <w:rPr>
          <w:rFonts w:ascii="Arial" w:hAnsi="Arial" w:cs="Arial"/>
          <w:sz w:val="22"/>
          <w:szCs w:val="22"/>
        </w:rPr>
        <w:t>---00O00---</w:t>
      </w:r>
    </w:p>
    <w:p w:rsidR="00A366B0" w:rsidRDefault="00A366B0"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A366B0" w:rsidRPr="00CB0B78" w:rsidRDefault="00A366B0" w:rsidP="009B1473">
      <w:pPr>
        <w:tabs>
          <w:tab w:val="left" w:pos="6105"/>
        </w:tabs>
        <w:jc w:val="both"/>
        <w:rPr>
          <w:rFonts w:ascii="Arial" w:hAnsi="Arial" w:cs="Arial"/>
          <w:b/>
          <w:bCs/>
          <w:sz w:val="22"/>
          <w:szCs w:val="22"/>
          <w:u w:val="single"/>
        </w:rPr>
      </w:pPr>
    </w:p>
    <w:p w:rsidR="00A366B0" w:rsidRDefault="00A366B0">
      <w:pPr>
        <w:pStyle w:val="ListParagraph"/>
        <w:numPr>
          <w:ilvl w:val="0"/>
          <w:numId w:val="9"/>
        </w:numPr>
        <w:tabs>
          <w:tab w:val="left" w:pos="1985"/>
        </w:tabs>
        <w:ind w:left="1985" w:right="54" w:hanging="992"/>
        <w:jc w:val="both"/>
        <w:rPr>
          <w:rFonts w:ascii="Arial" w:hAnsi="Arial" w:cs="Arial"/>
          <w:sz w:val="22"/>
          <w:szCs w:val="22"/>
        </w:rPr>
      </w:pPr>
      <w:r>
        <w:rPr>
          <w:rFonts w:ascii="Arial" w:hAnsi="Arial" w:cs="Arial"/>
          <w:sz w:val="22"/>
          <w:szCs w:val="22"/>
        </w:rPr>
        <w:t xml:space="preserve">The </w:t>
      </w:r>
      <w:r w:rsidRPr="00667609">
        <w:rPr>
          <w:rFonts w:ascii="Arial" w:hAnsi="Arial" w:cs="Arial"/>
          <w:sz w:val="22"/>
          <w:szCs w:val="22"/>
        </w:rPr>
        <w:t>Sedibeng Regional Sanitation</w:t>
      </w:r>
      <w:r>
        <w:rPr>
          <w:rFonts w:ascii="Arial" w:hAnsi="Arial" w:cs="Arial"/>
          <w:sz w:val="22"/>
          <w:szCs w:val="22"/>
        </w:rPr>
        <w:t xml:space="preserve"> S</w:t>
      </w:r>
      <w:r w:rsidRPr="00667609">
        <w:rPr>
          <w:rFonts w:ascii="Arial" w:hAnsi="Arial" w:cs="Arial"/>
          <w:sz w:val="22"/>
          <w:szCs w:val="22"/>
        </w:rPr>
        <w:t>cheme</w:t>
      </w:r>
      <w:r>
        <w:rPr>
          <w:rFonts w:ascii="Arial" w:hAnsi="Arial" w:cs="Arial"/>
          <w:sz w:val="22"/>
          <w:szCs w:val="22"/>
        </w:rPr>
        <w:t xml:space="preserve"> (</w:t>
      </w:r>
      <w:r w:rsidRPr="00CB0B78">
        <w:rPr>
          <w:rFonts w:ascii="Arial" w:hAnsi="Arial" w:cs="Arial"/>
          <w:sz w:val="22"/>
          <w:szCs w:val="22"/>
        </w:rPr>
        <w:t>SRSS</w:t>
      </w:r>
      <w:r>
        <w:rPr>
          <w:rFonts w:ascii="Arial" w:hAnsi="Arial" w:cs="Arial"/>
          <w:sz w:val="22"/>
          <w:szCs w:val="22"/>
        </w:rPr>
        <w:t>)</w:t>
      </w:r>
      <w:r w:rsidRPr="00667609">
        <w:rPr>
          <w:rFonts w:ascii="Arial" w:hAnsi="Arial" w:cs="Arial"/>
          <w:sz w:val="22"/>
          <w:szCs w:val="22"/>
        </w:rPr>
        <w:t xml:space="preserve"> comprises construction upgrade of the following works:</w:t>
      </w:r>
    </w:p>
    <w:p w:rsidR="00A366B0" w:rsidRDefault="00A366B0">
      <w:pPr>
        <w:pStyle w:val="ListParagraph"/>
        <w:tabs>
          <w:tab w:val="left" w:pos="1134"/>
          <w:tab w:val="left" w:pos="1985"/>
        </w:tabs>
        <w:ind w:left="1985" w:right="54" w:hanging="992"/>
        <w:jc w:val="both"/>
        <w:rPr>
          <w:rFonts w:ascii="Arial" w:hAnsi="Arial" w:cs="Arial"/>
          <w:sz w:val="22"/>
          <w:szCs w:val="22"/>
        </w:rPr>
      </w:pPr>
    </w:p>
    <w:p w:rsidR="00A366B0" w:rsidRDefault="00A366B0">
      <w:pPr>
        <w:pStyle w:val="ListParagraph"/>
        <w:numPr>
          <w:ilvl w:val="0"/>
          <w:numId w:val="11"/>
        </w:numPr>
        <w:tabs>
          <w:tab w:val="left" w:pos="1985"/>
        </w:tabs>
        <w:ind w:left="1985" w:hanging="567"/>
        <w:contextualSpacing w:val="0"/>
        <w:jc w:val="both"/>
        <w:rPr>
          <w:rFonts w:ascii="Arial" w:hAnsi="Arial" w:cs="Arial"/>
          <w:sz w:val="22"/>
          <w:szCs w:val="22"/>
        </w:rPr>
      </w:pPr>
      <w:r>
        <w:rPr>
          <w:rFonts w:ascii="Arial" w:hAnsi="Arial" w:cs="Arial"/>
          <w:sz w:val="22"/>
          <w:szCs w:val="22"/>
        </w:rPr>
        <w:t xml:space="preserve">The </w:t>
      </w:r>
      <w:r w:rsidRPr="00667609">
        <w:rPr>
          <w:rFonts w:ascii="Arial" w:hAnsi="Arial" w:cs="Arial"/>
          <w:sz w:val="22"/>
          <w:szCs w:val="22"/>
        </w:rPr>
        <w:t>Sebokeng W</w:t>
      </w:r>
      <w:r>
        <w:rPr>
          <w:rFonts w:ascii="Arial" w:hAnsi="Arial" w:cs="Arial"/>
          <w:sz w:val="22"/>
          <w:szCs w:val="22"/>
        </w:rPr>
        <w:t>astewater Treatment Works (W</w:t>
      </w:r>
      <w:r w:rsidRPr="00667609">
        <w:rPr>
          <w:rFonts w:ascii="Arial" w:hAnsi="Arial" w:cs="Arial"/>
          <w:sz w:val="22"/>
          <w:szCs w:val="22"/>
        </w:rPr>
        <w:t>WTW</w:t>
      </w:r>
      <w:r>
        <w:rPr>
          <w:rFonts w:ascii="Arial" w:hAnsi="Arial" w:cs="Arial"/>
          <w:sz w:val="22"/>
          <w:szCs w:val="22"/>
        </w:rPr>
        <w:t>)</w:t>
      </w:r>
      <w:r w:rsidRPr="00667609">
        <w:rPr>
          <w:rFonts w:ascii="Arial" w:hAnsi="Arial" w:cs="Arial"/>
          <w:sz w:val="22"/>
          <w:szCs w:val="22"/>
        </w:rPr>
        <w:t xml:space="preserve"> upgrade – construction started</w:t>
      </w:r>
      <w:r>
        <w:rPr>
          <w:rFonts w:ascii="Arial" w:hAnsi="Arial" w:cs="Arial"/>
          <w:sz w:val="22"/>
          <w:szCs w:val="22"/>
        </w:rPr>
        <w:t xml:space="preserve"> in August 2013, Progress for these</w:t>
      </w:r>
      <w:r w:rsidRPr="00667609">
        <w:rPr>
          <w:rFonts w:ascii="Arial" w:hAnsi="Arial" w:cs="Arial"/>
          <w:sz w:val="22"/>
          <w:szCs w:val="22"/>
        </w:rPr>
        <w:t xml:space="preserve"> works is at 35% complete on civil works;</w:t>
      </w:r>
    </w:p>
    <w:p w:rsidR="00A366B0" w:rsidRDefault="00A366B0">
      <w:pPr>
        <w:pStyle w:val="ListParagraph"/>
        <w:numPr>
          <w:ilvl w:val="0"/>
          <w:numId w:val="11"/>
        </w:numPr>
        <w:tabs>
          <w:tab w:val="left" w:pos="1985"/>
        </w:tabs>
        <w:ind w:left="1985" w:hanging="567"/>
        <w:contextualSpacing w:val="0"/>
        <w:jc w:val="both"/>
        <w:rPr>
          <w:rFonts w:ascii="Arial" w:hAnsi="Arial" w:cs="Arial"/>
          <w:sz w:val="22"/>
          <w:szCs w:val="22"/>
        </w:rPr>
      </w:pPr>
      <w:r>
        <w:rPr>
          <w:rFonts w:ascii="Arial" w:hAnsi="Arial" w:cs="Arial"/>
          <w:sz w:val="22"/>
          <w:szCs w:val="22"/>
        </w:rPr>
        <w:t xml:space="preserve">The </w:t>
      </w:r>
      <w:r w:rsidRPr="00667609">
        <w:rPr>
          <w:rFonts w:ascii="Arial" w:hAnsi="Arial" w:cs="Arial"/>
          <w:sz w:val="22"/>
          <w:szCs w:val="22"/>
        </w:rPr>
        <w:t>Meyerton</w:t>
      </w:r>
      <w:r>
        <w:rPr>
          <w:rFonts w:ascii="Arial" w:hAnsi="Arial" w:cs="Arial"/>
          <w:sz w:val="22"/>
          <w:szCs w:val="22"/>
        </w:rPr>
        <w:t xml:space="preserve"> </w:t>
      </w:r>
      <w:r w:rsidRPr="00667609">
        <w:rPr>
          <w:rFonts w:ascii="Arial" w:hAnsi="Arial" w:cs="Arial"/>
          <w:sz w:val="22"/>
          <w:szCs w:val="22"/>
        </w:rPr>
        <w:t>WWTW upgrade –</w:t>
      </w:r>
      <w:r>
        <w:rPr>
          <w:rFonts w:ascii="Arial" w:hAnsi="Arial" w:cs="Arial"/>
          <w:sz w:val="22"/>
          <w:szCs w:val="22"/>
        </w:rPr>
        <w:t xml:space="preserve"> </w:t>
      </w:r>
      <w:r w:rsidRPr="00667609">
        <w:rPr>
          <w:rFonts w:ascii="Arial" w:hAnsi="Arial" w:cs="Arial"/>
          <w:sz w:val="22"/>
          <w:szCs w:val="22"/>
        </w:rPr>
        <w:t xml:space="preserve">construction </w:t>
      </w:r>
      <w:r>
        <w:rPr>
          <w:rFonts w:ascii="Arial" w:hAnsi="Arial" w:cs="Arial"/>
          <w:sz w:val="22"/>
          <w:szCs w:val="22"/>
        </w:rPr>
        <w:t xml:space="preserve">started in March 2015 </w:t>
      </w:r>
      <w:r w:rsidRPr="00667609">
        <w:rPr>
          <w:rFonts w:ascii="Arial" w:hAnsi="Arial" w:cs="Arial"/>
          <w:sz w:val="22"/>
          <w:szCs w:val="22"/>
        </w:rPr>
        <w:t xml:space="preserve">and construction work is progressing very well. Currently, progress for the civil contractor is around 8% complete; and </w:t>
      </w:r>
    </w:p>
    <w:p w:rsidR="00A366B0" w:rsidRDefault="00A366B0">
      <w:pPr>
        <w:pStyle w:val="ListParagraph"/>
        <w:numPr>
          <w:ilvl w:val="0"/>
          <w:numId w:val="11"/>
        </w:numPr>
        <w:tabs>
          <w:tab w:val="left" w:pos="1985"/>
        </w:tabs>
        <w:ind w:left="1985" w:hanging="567"/>
        <w:contextualSpacing w:val="0"/>
        <w:jc w:val="both"/>
        <w:rPr>
          <w:rFonts w:ascii="Arial" w:hAnsi="Arial" w:cs="Arial"/>
          <w:sz w:val="22"/>
          <w:szCs w:val="22"/>
        </w:rPr>
      </w:pPr>
      <w:r w:rsidRPr="00667609">
        <w:rPr>
          <w:rFonts w:ascii="Arial" w:hAnsi="Arial" w:cs="Arial"/>
          <w:sz w:val="22"/>
          <w:szCs w:val="22"/>
        </w:rPr>
        <w:t>The feasibility studies for the proposed 150 mega</w:t>
      </w:r>
      <w:r>
        <w:rPr>
          <w:rFonts w:ascii="Arial" w:hAnsi="Arial" w:cs="Arial"/>
          <w:sz w:val="22"/>
          <w:szCs w:val="22"/>
        </w:rPr>
        <w:t>-</w:t>
      </w:r>
      <w:r w:rsidRPr="00667609">
        <w:rPr>
          <w:rFonts w:ascii="Arial" w:hAnsi="Arial" w:cs="Arial"/>
          <w:sz w:val="22"/>
          <w:szCs w:val="22"/>
        </w:rPr>
        <w:t>litres</w:t>
      </w:r>
      <w:r>
        <w:rPr>
          <w:rFonts w:ascii="Arial" w:hAnsi="Arial" w:cs="Arial"/>
          <w:sz w:val="22"/>
          <w:szCs w:val="22"/>
        </w:rPr>
        <w:t xml:space="preserve"> Regional WWTW </w:t>
      </w:r>
      <w:r w:rsidRPr="00667609">
        <w:rPr>
          <w:rFonts w:ascii="Arial" w:hAnsi="Arial" w:cs="Arial"/>
          <w:sz w:val="22"/>
          <w:szCs w:val="22"/>
        </w:rPr>
        <w:t>has started in April 2015 and expected to be completed by November 2015</w:t>
      </w:r>
      <w:r>
        <w:rPr>
          <w:rFonts w:ascii="Arial" w:hAnsi="Arial" w:cs="Arial"/>
          <w:sz w:val="22"/>
          <w:szCs w:val="22"/>
        </w:rPr>
        <w:t>. The</w:t>
      </w:r>
      <w:r w:rsidRPr="00667609">
        <w:rPr>
          <w:rFonts w:ascii="Arial" w:hAnsi="Arial" w:cs="Arial"/>
          <w:sz w:val="22"/>
          <w:szCs w:val="22"/>
        </w:rPr>
        <w:t xml:space="preserve"> Implementation Readiness Studies and Preliminary designs </w:t>
      </w:r>
      <w:r>
        <w:rPr>
          <w:rFonts w:ascii="Arial" w:hAnsi="Arial" w:cs="Arial"/>
          <w:sz w:val="22"/>
          <w:szCs w:val="22"/>
        </w:rPr>
        <w:t xml:space="preserve">are expected to be </w:t>
      </w:r>
      <w:r w:rsidRPr="00667609">
        <w:rPr>
          <w:rFonts w:ascii="Arial" w:hAnsi="Arial" w:cs="Arial"/>
          <w:sz w:val="22"/>
          <w:szCs w:val="22"/>
        </w:rPr>
        <w:t xml:space="preserve">completed by April 2016. </w:t>
      </w:r>
    </w:p>
    <w:p w:rsidR="00A366B0" w:rsidRDefault="00A366B0">
      <w:pPr>
        <w:tabs>
          <w:tab w:val="left" w:pos="1843"/>
          <w:tab w:val="left" w:pos="1985"/>
        </w:tabs>
        <w:ind w:left="1985" w:hanging="992"/>
        <w:jc w:val="both"/>
        <w:rPr>
          <w:rFonts w:ascii="Arial" w:hAnsi="Arial" w:cs="Arial"/>
          <w:sz w:val="22"/>
          <w:szCs w:val="22"/>
        </w:rPr>
      </w:pPr>
    </w:p>
    <w:p w:rsidR="00A366B0" w:rsidRDefault="00A366B0">
      <w:pPr>
        <w:pStyle w:val="ListParagraph"/>
        <w:tabs>
          <w:tab w:val="left" w:pos="1985"/>
        </w:tabs>
        <w:ind w:left="1985" w:hanging="992"/>
        <w:jc w:val="both"/>
        <w:rPr>
          <w:rFonts w:ascii="Arial" w:hAnsi="Arial" w:cs="Arial"/>
          <w:sz w:val="22"/>
          <w:szCs w:val="22"/>
        </w:rPr>
      </w:pPr>
      <w:r w:rsidRPr="00CB0B78">
        <w:rPr>
          <w:rFonts w:ascii="Arial" w:hAnsi="Arial" w:cs="Arial"/>
          <w:sz w:val="22"/>
          <w:szCs w:val="22"/>
        </w:rPr>
        <w:t>(2)</w:t>
      </w:r>
      <w:r>
        <w:rPr>
          <w:rFonts w:ascii="Arial" w:hAnsi="Arial" w:cs="Arial"/>
          <w:sz w:val="22"/>
          <w:szCs w:val="22"/>
        </w:rPr>
        <w:t>(a)</w:t>
      </w:r>
      <w:r w:rsidRPr="00CB0B78">
        <w:rPr>
          <w:rFonts w:ascii="Arial" w:hAnsi="Arial" w:cs="Arial"/>
          <w:sz w:val="22"/>
          <w:szCs w:val="22"/>
        </w:rPr>
        <w:tab/>
      </w:r>
      <w:r w:rsidRPr="00667609">
        <w:rPr>
          <w:rFonts w:ascii="Arial" w:hAnsi="Arial" w:cs="Arial"/>
          <w:sz w:val="22"/>
          <w:szCs w:val="22"/>
        </w:rPr>
        <w:t xml:space="preserve">The source of delays in the implementation of the </w:t>
      </w:r>
      <w:r>
        <w:rPr>
          <w:rFonts w:ascii="Arial" w:hAnsi="Arial" w:cs="Arial"/>
          <w:sz w:val="22"/>
          <w:szCs w:val="22"/>
        </w:rPr>
        <w:t xml:space="preserve">entire </w:t>
      </w:r>
      <w:r w:rsidRPr="00667609">
        <w:rPr>
          <w:rFonts w:ascii="Arial" w:hAnsi="Arial" w:cs="Arial"/>
          <w:sz w:val="22"/>
          <w:szCs w:val="22"/>
        </w:rPr>
        <w:t>SRSS were as a result of the change of the Implementation Agent</w:t>
      </w:r>
      <w:r>
        <w:rPr>
          <w:rFonts w:ascii="Arial" w:hAnsi="Arial" w:cs="Arial"/>
          <w:sz w:val="22"/>
          <w:szCs w:val="22"/>
        </w:rPr>
        <w:t xml:space="preserve"> (IA)</w:t>
      </w:r>
      <w:r w:rsidRPr="00667609">
        <w:rPr>
          <w:rFonts w:ascii="Arial" w:hAnsi="Arial" w:cs="Arial"/>
          <w:sz w:val="22"/>
          <w:szCs w:val="22"/>
        </w:rPr>
        <w:t xml:space="preserve"> from the Municipalities (Emfuleni and Midvaal</w:t>
      </w:r>
      <w:r>
        <w:rPr>
          <w:rFonts w:ascii="Arial" w:hAnsi="Arial" w:cs="Arial"/>
          <w:sz w:val="22"/>
          <w:szCs w:val="22"/>
        </w:rPr>
        <w:t xml:space="preserve"> </w:t>
      </w:r>
      <w:r w:rsidRPr="00667609">
        <w:rPr>
          <w:rFonts w:ascii="Arial" w:hAnsi="Arial" w:cs="Arial"/>
          <w:sz w:val="22"/>
          <w:szCs w:val="22"/>
        </w:rPr>
        <w:t xml:space="preserve">LMs) to Rand Water and secondly, the legal process to cede the service providers from the LMs to Rand Water. However, some of the </w:t>
      </w:r>
      <w:r>
        <w:rPr>
          <w:rFonts w:ascii="Arial" w:hAnsi="Arial" w:cs="Arial"/>
          <w:sz w:val="22"/>
          <w:szCs w:val="22"/>
        </w:rPr>
        <w:t xml:space="preserve">professional </w:t>
      </w:r>
      <w:r w:rsidRPr="00667609">
        <w:rPr>
          <w:rFonts w:ascii="Arial" w:hAnsi="Arial" w:cs="Arial"/>
          <w:sz w:val="22"/>
          <w:szCs w:val="22"/>
        </w:rPr>
        <w:t xml:space="preserve">service providers ceding processes experienced legal changes, this involved the </w:t>
      </w:r>
      <w:r>
        <w:rPr>
          <w:rFonts w:ascii="Arial" w:hAnsi="Arial" w:cs="Arial"/>
          <w:sz w:val="22"/>
          <w:szCs w:val="22"/>
        </w:rPr>
        <w:t>S</w:t>
      </w:r>
      <w:r w:rsidRPr="00667609">
        <w:rPr>
          <w:rFonts w:ascii="Arial" w:hAnsi="Arial" w:cs="Arial"/>
          <w:sz w:val="22"/>
          <w:szCs w:val="22"/>
        </w:rPr>
        <w:t xml:space="preserve">upervising </w:t>
      </w:r>
      <w:r>
        <w:rPr>
          <w:rFonts w:ascii="Arial" w:hAnsi="Arial" w:cs="Arial"/>
          <w:sz w:val="22"/>
          <w:szCs w:val="22"/>
        </w:rPr>
        <w:t>E</w:t>
      </w:r>
      <w:r w:rsidRPr="00667609">
        <w:rPr>
          <w:rFonts w:ascii="Arial" w:hAnsi="Arial" w:cs="Arial"/>
          <w:sz w:val="22"/>
          <w:szCs w:val="22"/>
        </w:rPr>
        <w:t>ngineer for the SRSS, which ended up at High Court and subsequently resolved in an out of court settlement.</w:t>
      </w:r>
    </w:p>
    <w:p w:rsidR="00A366B0" w:rsidRDefault="00A366B0">
      <w:pPr>
        <w:pStyle w:val="ListParagraph"/>
        <w:tabs>
          <w:tab w:val="left" w:pos="1985"/>
        </w:tabs>
        <w:ind w:left="1985" w:hanging="992"/>
        <w:jc w:val="both"/>
        <w:rPr>
          <w:rFonts w:ascii="Arial" w:hAnsi="Arial" w:cs="Arial"/>
          <w:sz w:val="22"/>
          <w:szCs w:val="22"/>
        </w:rPr>
      </w:pPr>
      <w:r>
        <w:rPr>
          <w:rFonts w:ascii="Arial" w:hAnsi="Arial" w:cs="Arial"/>
          <w:sz w:val="22"/>
          <w:szCs w:val="22"/>
        </w:rPr>
        <w:tab/>
      </w:r>
    </w:p>
    <w:p w:rsidR="00A366B0" w:rsidRDefault="00A366B0">
      <w:pPr>
        <w:pStyle w:val="ListParagraph"/>
        <w:tabs>
          <w:tab w:val="left" w:pos="1985"/>
        </w:tabs>
        <w:ind w:left="1985" w:hanging="992"/>
        <w:jc w:val="both"/>
        <w:rPr>
          <w:rFonts w:ascii="Arial" w:hAnsi="Arial" w:cs="Arial"/>
          <w:sz w:val="22"/>
          <w:szCs w:val="22"/>
        </w:rPr>
      </w:pPr>
      <w:r>
        <w:rPr>
          <w:rFonts w:ascii="Arial" w:hAnsi="Arial" w:cs="Arial"/>
          <w:sz w:val="22"/>
          <w:szCs w:val="22"/>
        </w:rPr>
        <w:t>(2)</w:t>
      </w:r>
      <w:r w:rsidRPr="00667609">
        <w:rPr>
          <w:rFonts w:ascii="Arial" w:hAnsi="Arial" w:cs="Arial"/>
          <w:sz w:val="22"/>
          <w:szCs w:val="22"/>
        </w:rPr>
        <w:t>(b)</w:t>
      </w:r>
      <w:r w:rsidRPr="00667609">
        <w:rPr>
          <w:rFonts w:ascii="Arial" w:hAnsi="Arial" w:cs="Arial"/>
          <w:sz w:val="22"/>
          <w:szCs w:val="22"/>
        </w:rPr>
        <w:tab/>
        <w:t xml:space="preserve">All the legal processes have been completed and work is currently being undertaken as </w:t>
      </w:r>
      <w:r>
        <w:rPr>
          <w:rFonts w:ascii="Arial" w:hAnsi="Arial" w:cs="Arial"/>
          <w:sz w:val="22"/>
          <w:szCs w:val="22"/>
        </w:rPr>
        <w:t xml:space="preserve">mentioned in paragraph </w:t>
      </w:r>
      <w:r w:rsidRPr="00667609">
        <w:rPr>
          <w:rFonts w:ascii="Arial" w:hAnsi="Arial" w:cs="Arial"/>
          <w:sz w:val="22"/>
          <w:szCs w:val="22"/>
        </w:rPr>
        <w:t>1 above.</w:t>
      </w:r>
    </w:p>
    <w:p w:rsidR="00A366B0" w:rsidRDefault="00A366B0">
      <w:pPr>
        <w:pStyle w:val="ListParagraph"/>
        <w:tabs>
          <w:tab w:val="left" w:pos="1985"/>
        </w:tabs>
        <w:ind w:left="1985" w:hanging="992"/>
        <w:jc w:val="both"/>
        <w:rPr>
          <w:rFonts w:ascii="Arial" w:hAnsi="Arial" w:cs="Arial"/>
          <w:sz w:val="22"/>
          <w:szCs w:val="22"/>
        </w:rPr>
      </w:pPr>
    </w:p>
    <w:p w:rsidR="00A366B0" w:rsidRDefault="00A366B0">
      <w:pPr>
        <w:tabs>
          <w:tab w:val="left" w:pos="1985"/>
        </w:tabs>
        <w:ind w:left="1985" w:hanging="992"/>
        <w:jc w:val="both"/>
        <w:rPr>
          <w:rFonts w:ascii="Arial" w:hAnsi="Arial" w:cs="Arial"/>
          <w:sz w:val="22"/>
          <w:szCs w:val="22"/>
        </w:rPr>
      </w:pPr>
      <w:r w:rsidRPr="00667609">
        <w:rPr>
          <w:rFonts w:ascii="Arial" w:hAnsi="Arial" w:cs="Arial"/>
          <w:sz w:val="22"/>
          <w:szCs w:val="22"/>
        </w:rPr>
        <w:t>(3)</w:t>
      </w:r>
      <w:r>
        <w:rPr>
          <w:rFonts w:ascii="Arial" w:hAnsi="Arial" w:cs="Arial"/>
          <w:sz w:val="22"/>
          <w:szCs w:val="22"/>
        </w:rPr>
        <w:t>(a)</w:t>
      </w:r>
      <w:r w:rsidRPr="00667609">
        <w:rPr>
          <w:rFonts w:ascii="Arial" w:hAnsi="Arial" w:cs="Arial"/>
          <w:sz w:val="22"/>
          <w:szCs w:val="22"/>
        </w:rPr>
        <w:tab/>
        <w:t>The implementation of the SRSS</w:t>
      </w:r>
      <w:r>
        <w:rPr>
          <w:rFonts w:ascii="Arial" w:hAnsi="Arial" w:cs="Arial"/>
          <w:sz w:val="22"/>
          <w:szCs w:val="22"/>
        </w:rPr>
        <w:t xml:space="preserve"> </w:t>
      </w:r>
      <w:r w:rsidRPr="00667609">
        <w:rPr>
          <w:rFonts w:ascii="Arial" w:hAnsi="Arial" w:cs="Arial"/>
          <w:sz w:val="22"/>
          <w:szCs w:val="22"/>
        </w:rPr>
        <w:t xml:space="preserve">will take between 5 to 7 years to complete. </w:t>
      </w:r>
    </w:p>
    <w:p w:rsidR="00A366B0" w:rsidRDefault="00A366B0">
      <w:pPr>
        <w:tabs>
          <w:tab w:val="left" w:pos="1985"/>
        </w:tabs>
        <w:ind w:left="1985" w:hanging="992"/>
        <w:jc w:val="both"/>
        <w:rPr>
          <w:rFonts w:ascii="Arial" w:hAnsi="Arial" w:cs="Arial"/>
          <w:sz w:val="22"/>
          <w:szCs w:val="22"/>
        </w:rPr>
      </w:pPr>
    </w:p>
    <w:p w:rsidR="00A366B0" w:rsidRDefault="00A366B0">
      <w:pPr>
        <w:tabs>
          <w:tab w:val="left" w:pos="1985"/>
        </w:tabs>
        <w:ind w:left="1985" w:hanging="992"/>
        <w:jc w:val="both"/>
        <w:rPr>
          <w:rFonts w:ascii="Arial" w:hAnsi="Arial" w:cs="Arial"/>
          <w:sz w:val="22"/>
          <w:szCs w:val="22"/>
        </w:rPr>
      </w:pPr>
      <w:r>
        <w:rPr>
          <w:rFonts w:ascii="Arial" w:hAnsi="Arial" w:cs="Arial"/>
          <w:sz w:val="22"/>
          <w:szCs w:val="22"/>
        </w:rPr>
        <w:t>(3)(b)</w:t>
      </w:r>
      <w:r>
        <w:rPr>
          <w:rFonts w:ascii="Arial" w:hAnsi="Arial" w:cs="Arial"/>
          <w:sz w:val="22"/>
          <w:szCs w:val="22"/>
        </w:rPr>
        <w:tab/>
      </w:r>
      <w:r w:rsidRPr="00667609">
        <w:rPr>
          <w:rFonts w:ascii="Arial" w:hAnsi="Arial" w:cs="Arial"/>
          <w:sz w:val="22"/>
          <w:szCs w:val="22"/>
        </w:rPr>
        <w:t>Additional development in both Midvaal and Sebokeng will be connected to both Meyerton</w:t>
      </w:r>
      <w:r>
        <w:rPr>
          <w:rFonts w:ascii="Arial" w:hAnsi="Arial" w:cs="Arial"/>
          <w:sz w:val="22"/>
          <w:szCs w:val="22"/>
        </w:rPr>
        <w:t xml:space="preserve"> </w:t>
      </w:r>
      <w:r w:rsidRPr="00667609">
        <w:rPr>
          <w:rFonts w:ascii="Arial" w:hAnsi="Arial" w:cs="Arial"/>
          <w:sz w:val="22"/>
          <w:szCs w:val="22"/>
        </w:rPr>
        <w:t>WWTW and Sebokeng</w:t>
      </w:r>
      <w:r>
        <w:rPr>
          <w:rFonts w:ascii="Arial" w:hAnsi="Arial" w:cs="Arial"/>
          <w:sz w:val="22"/>
          <w:szCs w:val="22"/>
        </w:rPr>
        <w:t xml:space="preserve"> </w:t>
      </w:r>
      <w:r w:rsidRPr="00667609">
        <w:rPr>
          <w:rFonts w:ascii="Arial" w:hAnsi="Arial" w:cs="Arial"/>
          <w:sz w:val="22"/>
          <w:szCs w:val="22"/>
        </w:rPr>
        <w:t>WWTW, which are being upgraded. Outfall sewer lines are included as part of scope to connect new developments such as Savanna City.</w:t>
      </w:r>
    </w:p>
    <w:p w:rsidR="00A366B0" w:rsidRDefault="00A366B0" w:rsidP="00667609">
      <w:pPr>
        <w:ind w:left="1701" w:hanging="708"/>
        <w:jc w:val="both"/>
        <w:rPr>
          <w:rFonts w:ascii="Arial" w:hAnsi="Arial" w:cs="Arial"/>
          <w:sz w:val="22"/>
          <w:szCs w:val="22"/>
        </w:rPr>
      </w:pPr>
    </w:p>
    <w:p w:rsidR="00A366B0" w:rsidRDefault="00A366B0" w:rsidP="00A97A22">
      <w:pPr>
        <w:pStyle w:val="ListParagraph"/>
        <w:tabs>
          <w:tab w:val="left" w:pos="1985"/>
        </w:tabs>
        <w:ind w:left="1985" w:hanging="992"/>
        <w:jc w:val="both"/>
        <w:rPr>
          <w:rFonts w:ascii="Arial" w:hAnsi="Arial" w:cs="Arial"/>
          <w:sz w:val="22"/>
          <w:szCs w:val="22"/>
        </w:rPr>
      </w:pPr>
      <w:r w:rsidRPr="00667609">
        <w:rPr>
          <w:rFonts w:ascii="Arial" w:hAnsi="Arial" w:cs="Arial"/>
          <w:sz w:val="22"/>
          <w:szCs w:val="22"/>
        </w:rPr>
        <w:t>(4)</w:t>
      </w:r>
      <w:r w:rsidRPr="00667609">
        <w:rPr>
          <w:rFonts w:ascii="Arial" w:hAnsi="Arial" w:cs="Arial"/>
          <w:sz w:val="22"/>
          <w:szCs w:val="22"/>
        </w:rPr>
        <w:tab/>
        <w:t xml:space="preserve">Rand Water is appointed </w:t>
      </w:r>
      <w:r>
        <w:rPr>
          <w:rFonts w:ascii="Arial" w:hAnsi="Arial" w:cs="Arial"/>
          <w:sz w:val="22"/>
          <w:szCs w:val="22"/>
        </w:rPr>
        <w:t>as the IA by</w:t>
      </w:r>
      <w:r w:rsidRPr="00667609">
        <w:rPr>
          <w:rFonts w:ascii="Arial" w:hAnsi="Arial" w:cs="Arial"/>
          <w:sz w:val="22"/>
          <w:szCs w:val="22"/>
        </w:rPr>
        <w:t xml:space="preserve"> the Minister of Water and Sanitation</w:t>
      </w:r>
      <w:r>
        <w:rPr>
          <w:rFonts w:ascii="Arial" w:hAnsi="Arial" w:cs="Arial"/>
          <w:sz w:val="22"/>
          <w:szCs w:val="22"/>
        </w:rPr>
        <w:t>.</w:t>
      </w:r>
    </w:p>
    <w:p w:rsidR="00A366B0" w:rsidRDefault="00A366B0" w:rsidP="00A97A22">
      <w:pPr>
        <w:pStyle w:val="ListParagraph"/>
        <w:tabs>
          <w:tab w:val="left" w:pos="1985"/>
        </w:tabs>
        <w:ind w:left="1985" w:hanging="992"/>
        <w:jc w:val="both"/>
        <w:rPr>
          <w:rFonts w:ascii="Arial" w:hAnsi="Arial" w:cs="Arial"/>
          <w:sz w:val="22"/>
          <w:szCs w:val="22"/>
          <w:lang w:val="en-ZA"/>
        </w:rPr>
      </w:pPr>
    </w:p>
    <w:p w:rsidR="00A366B0" w:rsidRPr="00CB0B78" w:rsidRDefault="00A366B0" w:rsidP="001D7C88">
      <w:pPr>
        <w:tabs>
          <w:tab w:val="left" w:pos="540"/>
          <w:tab w:val="left" w:pos="1080"/>
        </w:tabs>
        <w:jc w:val="center"/>
        <w:rPr>
          <w:rFonts w:ascii="Arial" w:hAnsi="Arial" w:cs="Arial"/>
          <w:bCs/>
          <w:sz w:val="22"/>
          <w:szCs w:val="22"/>
          <w:lang w:val="pt-BR"/>
        </w:rPr>
      </w:pPr>
      <w:r w:rsidRPr="00CB0B78">
        <w:rPr>
          <w:rFonts w:ascii="Arial" w:hAnsi="Arial" w:cs="Arial"/>
          <w:bCs/>
          <w:sz w:val="22"/>
          <w:szCs w:val="22"/>
          <w:lang w:val="pt-BR"/>
        </w:rPr>
        <w:t>---00O00---</w:t>
      </w:r>
    </w:p>
    <w:sectPr w:rsidR="00A366B0" w:rsidRPr="00CB0B78" w:rsidSect="001D7C88">
      <w:headerReference w:type="first" r:id="rId8"/>
      <w:footerReference w:type="first" r:id="rId9"/>
      <w:pgSz w:w="11906" w:h="16838"/>
      <w:pgMar w:top="540" w:right="707"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6B0" w:rsidRDefault="00A366B0">
      <w:r>
        <w:separator/>
      </w:r>
    </w:p>
  </w:endnote>
  <w:endnote w:type="continuationSeparator" w:id="0">
    <w:p w:rsidR="00A366B0" w:rsidRDefault="00A366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B0" w:rsidRPr="002B3F42" w:rsidRDefault="00A366B0"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2334</w:t>
    </w:r>
    <w:r>
      <w:rPr>
        <w:rFonts w:ascii="Arial" w:hAnsi="Arial" w:cs="Arial"/>
        <w:sz w:val="16"/>
        <w:szCs w:val="16"/>
      </w:rPr>
      <w:tab/>
    </w:r>
    <w:r>
      <w:rPr>
        <w:rFonts w:ascii="Arial" w:hAnsi="Arial" w:cs="Arial"/>
        <w:sz w:val="16"/>
        <w:szCs w:val="16"/>
      </w:rPr>
      <w:tab/>
      <w:t>NW2695E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6B0" w:rsidRDefault="00A366B0">
      <w:r>
        <w:separator/>
      </w:r>
    </w:p>
  </w:footnote>
  <w:footnote w:type="continuationSeparator" w:id="0">
    <w:p w:rsidR="00A366B0" w:rsidRDefault="00A366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B0" w:rsidRPr="00386DAB" w:rsidRDefault="00A366B0" w:rsidP="00386DAB">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5">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34D50BEC"/>
    <w:multiLevelType w:val="hybridMultilevel"/>
    <w:tmpl w:val="F6829DD0"/>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42FB6A5F"/>
    <w:multiLevelType w:val="hybridMultilevel"/>
    <w:tmpl w:val="32D6BD18"/>
    <w:lvl w:ilvl="0" w:tplc="1C090001">
      <w:start w:val="1"/>
      <w:numFmt w:val="bullet"/>
      <w:lvlText w:val=""/>
      <w:lvlJc w:val="left"/>
      <w:pPr>
        <w:ind w:left="2280" w:hanging="360"/>
      </w:pPr>
      <w:rPr>
        <w:rFonts w:ascii="Symbol" w:hAnsi="Symbol" w:hint="default"/>
      </w:rPr>
    </w:lvl>
    <w:lvl w:ilvl="1" w:tplc="1C090003" w:tentative="1">
      <w:start w:val="1"/>
      <w:numFmt w:val="bullet"/>
      <w:lvlText w:val="o"/>
      <w:lvlJc w:val="left"/>
      <w:pPr>
        <w:ind w:left="3000" w:hanging="360"/>
      </w:pPr>
      <w:rPr>
        <w:rFonts w:ascii="Courier New" w:hAnsi="Courier New" w:hint="default"/>
      </w:rPr>
    </w:lvl>
    <w:lvl w:ilvl="2" w:tplc="1C090005" w:tentative="1">
      <w:start w:val="1"/>
      <w:numFmt w:val="bullet"/>
      <w:lvlText w:val=""/>
      <w:lvlJc w:val="left"/>
      <w:pPr>
        <w:ind w:left="3720" w:hanging="360"/>
      </w:pPr>
      <w:rPr>
        <w:rFonts w:ascii="Wingdings" w:hAnsi="Wingdings" w:hint="default"/>
      </w:rPr>
    </w:lvl>
    <w:lvl w:ilvl="3" w:tplc="1C090001" w:tentative="1">
      <w:start w:val="1"/>
      <w:numFmt w:val="bullet"/>
      <w:lvlText w:val=""/>
      <w:lvlJc w:val="left"/>
      <w:pPr>
        <w:ind w:left="4440" w:hanging="360"/>
      </w:pPr>
      <w:rPr>
        <w:rFonts w:ascii="Symbol" w:hAnsi="Symbol" w:hint="default"/>
      </w:rPr>
    </w:lvl>
    <w:lvl w:ilvl="4" w:tplc="1C090003" w:tentative="1">
      <w:start w:val="1"/>
      <w:numFmt w:val="bullet"/>
      <w:lvlText w:val="o"/>
      <w:lvlJc w:val="left"/>
      <w:pPr>
        <w:ind w:left="5160" w:hanging="360"/>
      </w:pPr>
      <w:rPr>
        <w:rFonts w:ascii="Courier New" w:hAnsi="Courier New" w:hint="default"/>
      </w:rPr>
    </w:lvl>
    <w:lvl w:ilvl="5" w:tplc="1C090005" w:tentative="1">
      <w:start w:val="1"/>
      <w:numFmt w:val="bullet"/>
      <w:lvlText w:val=""/>
      <w:lvlJc w:val="left"/>
      <w:pPr>
        <w:ind w:left="5880" w:hanging="360"/>
      </w:pPr>
      <w:rPr>
        <w:rFonts w:ascii="Wingdings" w:hAnsi="Wingdings" w:hint="default"/>
      </w:rPr>
    </w:lvl>
    <w:lvl w:ilvl="6" w:tplc="1C090001" w:tentative="1">
      <w:start w:val="1"/>
      <w:numFmt w:val="bullet"/>
      <w:lvlText w:val=""/>
      <w:lvlJc w:val="left"/>
      <w:pPr>
        <w:ind w:left="6600" w:hanging="360"/>
      </w:pPr>
      <w:rPr>
        <w:rFonts w:ascii="Symbol" w:hAnsi="Symbol" w:hint="default"/>
      </w:rPr>
    </w:lvl>
    <w:lvl w:ilvl="7" w:tplc="1C090003" w:tentative="1">
      <w:start w:val="1"/>
      <w:numFmt w:val="bullet"/>
      <w:lvlText w:val="o"/>
      <w:lvlJc w:val="left"/>
      <w:pPr>
        <w:ind w:left="7320" w:hanging="360"/>
      </w:pPr>
      <w:rPr>
        <w:rFonts w:ascii="Courier New" w:hAnsi="Courier New" w:hint="default"/>
      </w:rPr>
    </w:lvl>
    <w:lvl w:ilvl="8" w:tplc="1C090005" w:tentative="1">
      <w:start w:val="1"/>
      <w:numFmt w:val="bullet"/>
      <w:lvlText w:val=""/>
      <w:lvlJc w:val="left"/>
      <w:pPr>
        <w:ind w:left="8040" w:hanging="360"/>
      </w:pPr>
      <w:rPr>
        <w:rFonts w:ascii="Wingdings" w:hAnsi="Wingdings" w:hint="default"/>
      </w:rPr>
    </w:lvl>
  </w:abstractNum>
  <w:abstractNum w:abstractNumId="8">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9">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0">
    <w:nsid w:val="7AEC08B9"/>
    <w:multiLevelType w:val="hybridMultilevel"/>
    <w:tmpl w:val="039CE3D6"/>
    <w:lvl w:ilvl="0" w:tplc="B51EEBDC">
      <w:start w:val="1"/>
      <w:numFmt w:val="decimal"/>
      <w:lvlText w:val="(%1)"/>
      <w:lvlJc w:val="left"/>
      <w:pPr>
        <w:ind w:left="1637" w:hanging="360"/>
      </w:pPr>
      <w:rPr>
        <w:rFonts w:cs="Times New Roman" w:hint="default"/>
      </w:rPr>
    </w:lvl>
    <w:lvl w:ilvl="1" w:tplc="1C090019" w:tentative="1">
      <w:start w:val="1"/>
      <w:numFmt w:val="lowerLetter"/>
      <w:lvlText w:val="%2."/>
      <w:lvlJc w:val="left"/>
      <w:pPr>
        <w:ind w:left="2357" w:hanging="360"/>
      </w:pPr>
      <w:rPr>
        <w:rFonts w:cs="Times New Roman"/>
      </w:rPr>
    </w:lvl>
    <w:lvl w:ilvl="2" w:tplc="1C09001B" w:tentative="1">
      <w:start w:val="1"/>
      <w:numFmt w:val="lowerRoman"/>
      <w:lvlText w:val="%3."/>
      <w:lvlJc w:val="right"/>
      <w:pPr>
        <w:ind w:left="3077" w:hanging="180"/>
      </w:pPr>
      <w:rPr>
        <w:rFonts w:cs="Times New Roman"/>
      </w:rPr>
    </w:lvl>
    <w:lvl w:ilvl="3" w:tplc="1C09000F" w:tentative="1">
      <w:start w:val="1"/>
      <w:numFmt w:val="decimal"/>
      <w:lvlText w:val="%4."/>
      <w:lvlJc w:val="left"/>
      <w:pPr>
        <w:ind w:left="3797" w:hanging="360"/>
      </w:pPr>
      <w:rPr>
        <w:rFonts w:cs="Times New Roman"/>
      </w:rPr>
    </w:lvl>
    <w:lvl w:ilvl="4" w:tplc="1C090019" w:tentative="1">
      <w:start w:val="1"/>
      <w:numFmt w:val="lowerLetter"/>
      <w:lvlText w:val="%5."/>
      <w:lvlJc w:val="left"/>
      <w:pPr>
        <w:ind w:left="4517" w:hanging="360"/>
      </w:pPr>
      <w:rPr>
        <w:rFonts w:cs="Times New Roman"/>
      </w:rPr>
    </w:lvl>
    <w:lvl w:ilvl="5" w:tplc="1C09001B" w:tentative="1">
      <w:start w:val="1"/>
      <w:numFmt w:val="lowerRoman"/>
      <w:lvlText w:val="%6."/>
      <w:lvlJc w:val="right"/>
      <w:pPr>
        <w:ind w:left="5237" w:hanging="180"/>
      </w:pPr>
      <w:rPr>
        <w:rFonts w:cs="Times New Roman"/>
      </w:rPr>
    </w:lvl>
    <w:lvl w:ilvl="6" w:tplc="1C09000F" w:tentative="1">
      <w:start w:val="1"/>
      <w:numFmt w:val="decimal"/>
      <w:lvlText w:val="%7."/>
      <w:lvlJc w:val="left"/>
      <w:pPr>
        <w:ind w:left="5957" w:hanging="360"/>
      </w:pPr>
      <w:rPr>
        <w:rFonts w:cs="Times New Roman"/>
      </w:rPr>
    </w:lvl>
    <w:lvl w:ilvl="7" w:tplc="1C090019" w:tentative="1">
      <w:start w:val="1"/>
      <w:numFmt w:val="lowerLetter"/>
      <w:lvlText w:val="%8."/>
      <w:lvlJc w:val="left"/>
      <w:pPr>
        <w:ind w:left="6677" w:hanging="360"/>
      </w:pPr>
      <w:rPr>
        <w:rFonts w:cs="Times New Roman"/>
      </w:rPr>
    </w:lvl>
    <w:lvl w:ilvl="8" w:tplc="1C09001B" w:tentative="1">
      <w:start w:val="1"/>
      <w:numFmt w:val="lowerRoman"/>
      <w:lvlText w:val="%9."/>
      <w:lvlJc w:val="right"/>
      <w:pPr>
        <w:ind w:left="7397" w:hanging="180"/>
      </w:pPr>
      <w:rPr>
        <w:rFonts w:cs="Times New Roman"/>
      </w:rPr>
    </w:lvl>
  </w:abstractNum>
  <w:num w:numId="1">
    <w:abstractNumId w:val="1"/>
  </w:num>
  <w:num w:numId="2">
    <w:abstractNumId w:val="5"/>
  </w:num>
  <w:num w:numId="3">
    <w:abstractNumId w:val="9"/>
  </w:num>
  <w:num w:numId="4">
    <w:abstractNumId w:val="2"/>
  </w:num>
  <w:num w:numId="5">
    <w:abstractNumId w:val="3"/>
  </w:num>
  <w:num w:numId="6">
    <w:abstractNumId w:val="8"/>
  </w:num>
  <w:num w:numId="7">
    <w:abstractNumId w:val="0"/>
  </w:num>
  <w:num w:numId="8">
    <w:abstractNumId w:val="4"/>
  </w:num>
  <w:num w:numId="9">
    <w:abstractNumId w:val="10"/>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5B59"/>
    <w:rsid w:val="0000651A"/>
    <w:rsid w:val="00007151"/>
    <w:rsid w:val="000078CA"/>
    <w:rsid w:val="00007F4A"/>
    <w:rsid w:val="00010AE0"/>
    <w:rsid w:val="00011E07"/>
    <w:rsid w:val="00013395"/>
    <w:rsid w:val="000133DF"/>
    <w:rsid w:val="000157A1"/>
    <w:rsid w:val="00025E6A"/>
    <w:rsid w:val="0002605A"/>
    <w:rsid w:val="00027ECA"/>
    <w:rsid w:val="00031D3E"/>
    <w:rsid w:val="000329E7"/>
    <w:rsid w:val="00035B54"/>
    <w:rsid w:val="00036790"/>
    <w:rsid w:val="000468E6"/>
    <w:rsid w:val="000475B5"/>
    <w:rsid w:val="00050C32"/>
    <w:rsid w:val="000520E5"/>
    <w:rsid w:val="0005530F"/>
    <w:rsid w:val="000614F2"/>
    <w:rsid w:val="00062286"/>
    <w:rsid w:val="00072352"/>
    <w:rsid w:val="00075C08"/>
    <w:rsid w:val="000772AF"/>
    <w:rsid w:val="00081E70"/>
    <w:rsid w:val="00086AF5"/>
    <w:rsid w:val="00090929"/>
    <w:rsid w:val="0009101D"/>
    <w:rsid w:val="000910A6"/>
    <w:rsid w:val="0009164F"/>
    <w:rsid w:val="000938BC"/>
    <w:rsid w:val="000939A3"/>
    <w:rsid w:val="000961D4"/>
    <w:rsid w:val="000A0078"/>
    <w:rsid w:val="000A25A8"/>
    <w:rsid w:val="000B1030"/>
    <w:rsid w:val="000B5E49"/>
    <w:rsid w:val="000B7476"/>
    <w:rsid w:val="000B74AD"/>
    <w:rsid w:val="000C4C94"/>
    <w:rsid w:val="000C5219"/>
    <w:rsid w:val="000D2600"/>
    <w:rsid w:val="000D2A0D"/>
    <w:rsid w:val="000D3512"/>
    <w:rsid w:val="000D40B7"/>
    <w:rsid w:val="000D5969"/>
    <w:rsid w:val="000E41F5"/>
    <w:rsid w:val="000F3C90"/>
    <w:rsid w:val="000F5ACE"/>
    <w:rsid w:val="000F70E5"/>
    <w:rsid w:val="000F7160"/>
    <w:rsid w:val="0010103C"/>
    <w:rsid w:val="001011DE"/>
    <w:rsid w:val="00101961"/>
    <w:rsid w:val="00101DF8"/>
    <w:rsid w:val="00103738"/>
    <w:rsid w:val="0010464B"/>
    <w:rsid w:val="00104FAA"/>
    <w:rsid w:val="00105F33"/>
    <w:rsid w:val="001229D1"/>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7FF2"/>
    <w:rsid w:val="00191874"/>
    <w:rsid w:val="001925D0"/>
    <w:rsid w:val="00194434"/>
    <w:rsid w:val="00194E18"/>
    <w:rsid w:val="001962FE"/>
    <w:rsid w:val="00196EFD"/>
    <w:rsid w:val="001A0035"/>
    <w:rsid w:val="001A06B1"/>
    <w:rsid w:val="001A69B2"/>
    <w:rsid w:val="001B6327"/>
    <w:rsid w:val="001B6885"/>
    <w:rsid w:val="001C5CAE"/>
    <w:rsid w:val="001C61AC"/>
    <w:rsid w:val="001C6CDB"/>
    <w:rsid w:val="001D03EF"/>
    <w:rsid w:val="001D3462"/>
    <w:rsid w:val="001D7C88"/>
    <w:rsid w:val="001E242A"/>
    <w:rsid w:val="001E2E6F"/>
    <w:rsid w:val="001E4A62"/>
    <w:rsid w:val="001F6A53"/>
    <w:rsid w:val="00201F06"/>
    <w:rsid w:val="0020507E"/>
    <w:rsid w:val="00211B7A"/>
    <w:rsid w:val="0021410C"/>
    <w:rsid w:val="00214C07"/>
    <w:rsid w:val="00223893"/>
    <w:rsid w:val="002238F0"/>
    <w:rsid w:val="002326D5"/>
    <w:rsid w:val="002451BE"/>
    <w:rsid w:val="00245370"/>
    <w:rsid w:val="00245891"/>
    <w:rsid w:val="00245EC0"/>
    <w:rsid w:val="00255C22"/>
    <w:rsid w:val="00255D67"/>
    <w:rsid w:val="00255D9D"/>
    <w:rsid w:val="00257C72"/>
    <w:rsid w:val="00261F11"/>
    <w:rsid w:val="002628DA"/>
    <w:rsid w:val="00262B8B"/>
    <w:rsid w:val="00262DEA"/>
    <w:rsid w:val="00270326"/>
    <w:rsid w:val="002810AB"/>
    <w:rsid w:val="0029392A"/>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51F3"/>
    <w:rsid w:val="002D6B4B"/>
    <w:rsid w:val="002D7A52"/>
    <w:rsid w:val="002E2DE4"/>
    <w:rsid w:val="002E4031"/>
    <w:rsid w:val="002E45E5"/>
    <w:rsid w:val="002E56BE"/>
    <w:rsid w:val="002F0CFE"/>
    <w:rsid w:val="002F2084"/>
    <w:rsid w:val="002F68D5"/>
    <w:rsid w:val="003016A3"/>
    <w:rsid w:val="00305EBD"/>
    <w:rsid w:val="003175DB"/>
    <w:rsid w:val="00320732"/>
    <w:rsid w:val="00321778"/>
    <w:rsid w:val="00322BDC"/>
    <w:rsid w:val="00323916"/>
    <w:rsid w:val="00330424"/>
    <w:rsid w:val="003358E6"/>
    <w:rsid w:val="003375A7"/>
    <w:rsid w:val="003407C4"/>
    <w:rsid w:val="00342459"/>
    <w:rsid w:val="00347612"/>
    <w:rsid w:val="0035000E"/>
    <w:rsid w:val="00355562"/>
    <w:rsid w:val="00356E6E"/>
    <w:rsid w:val="003635E7"/>
    <w:rsid w:val="00363865"/>
    <w:rsid w:val="00365608"/>
    <w:rsid w:val="00366E7A"/>
    <w:rsid w:val="003749BC"/>
    <w:rsid w:val="00375B0B"/>
    <w:rsid w:val="0037707B"/>
    <w:rsid w:val="0038333E"/>
    <w:rsid w:val="003856A3"/>
    <w:rsid w:val="00386DAB"/>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F20AB"/>
    <w:rsid w:val="003F30C2"/>
    <w:rsid w:val="003F41FD"/>
    <w:rsid w:val="004028C5"/>
    <w:rsid w:val="004029B9"/>
    <w:rsid w:val="00403AFE"/>
    <w:rsid w:val="00410915"/>
    <w:rsid w:val="004125D0"/>
    <w:rsid w:val="004148A5"/>
    <w:rsid w:val="004177F6"/>
    <w:rsid w:val="00423103"/>
    <w:rsid w:val="004255F2"/>
    <w:rsid w:val="004305FF"/>
    <w:rsid w:val="004320C1"/>
    <w:rsid w:val="0043569E"/>
    <w:rsid w:val="00440394"/>
    <w:rsid w:val="00440927"/>
    <w:rsid w:val="004456E6"/>
    <w:rsid w:val="004476B1"/>
    <w:rsid w:val="004521C1"/>
    <w:rsid w:val="004542D2"/>
    <w:rsid w:val="00460F03"/>
    <w:rsid w:val="00461043"/>
    <w:rsid w:val="0046758B"/>
    <w:rsid w:val="00467D5C"/>
    <w:rsid w:val="00472ECA"/>
    <w:rsid w:val="00476F6C"/>
    <w:rsid w:val="00481CC0"/>
    <w:rsid w:val="00485CC3"/>
    <w:rsid w:val="004979A7"/>
    <w:rsid w:val="004A02D1"/>
    <w:rsid w:val="004A3B45"/>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E5E"/>
    <w:rsid w:val="004D6C09"/>
    <w:rsid w:val="004E3076"/>
    <w:rsid w:val="004E3E90"/>
    <w:rsid w:val="004E45FD"/>
    <w:rsid w:val="004E68BA"/>
    <w:rsid w:val="004F58EC"/>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72BA8"/>
    <w:rsid w:val="00574A31"/>
    <w:rsid w:val="00574A4D"/>
    <w:rsid w:val="005752DE"/>
    <w:rsid w:val="00575F27"/>
    <w:rsid w:val="005837F8"/>
    <w:rsid w:val="00583A1F"/>
    <w:rsid w:val="00583E2D"/>
    <w:rsid w:val="005841EB"/>
    <w:rsid w:val="00585780"/>
    <w:rsid w:val="0059008E"/>
    <w:rsid w:val="00590D8A"/>
    <w:rsid w:val="00591F4C"/>
    <w:rsid w:val="005978E1"/>
    <w:rsid w:val="005A1EE0"/>
    <w:rsid w:val="005B15A3"/>
    <w:rsid w:val="005B7358"/>
    <w:rsid w:val="005B7A58"/>
    <w:rsid w:val="005C771C"/>
    <w:rsid w:val="005D291A"/>
    <w:rsid w:val="005D6B20"/>
    <w:rsid w:val="005D7DEF"/>
    <w:rsid w:val="005E3AD0"/>
    <w:rsid w:val="005E59AA"/>
    <w:rsid w:val="005E63F4"/>
    <w:rsid w:val="005F04C8"/>
    <w:rsid w:val="005F26CC"/>
    <w:rsid w:val="005F3CBB"/>
    <w:rsid w:val="005F7852"/>
    <w:rsid w:val="00602470"/>
    <w:rsid w:val="00602BB6"/>
    <w:rsid w:val="00603843"/>
    <w:rsid w:val="0060724E"/>
    <w:rsid w:val="00607D1B"/>
    <w:rsid w:val="00611412"/>
    <w:rsid w:val="006115A5"/>
    <w:rsid w:val="006239E0"/>
    <w:rsid w:val="00631D35"/>
    <w:rsid w:val="00633E6E"/>
    <w:rsid w:val="00634013"/>
    <w:rsid w:val="00634C0E"/>
    <w:rsid w:val="0063537D"/>
    <w:rsid w:val="006359A7"/>
    <w:rsid w:val="00637686"/>
    <w:rsid w:val="00637824"/>
    <w:rsid w:val="00640FEE"/>
    <w:rsid w:val="006507D5"/>
    <w:rsid w:val="00660EE8"/>
    <w:rsid w:val="00662DD5"/>
    <w:rsid w:val="0066365B"/>
    <w:rsid w:val="00667609"/>
    <w:rsid w:val="00676E63"/>
    <w:rsid w:val="00677C2D"/>
    <w:rsid w:val="006845E1"/>
    <w:rsid w:val="0069377A"/>
    <w:rsid w:val="00696BD5"/>
    <w:rsid w:val="006A1BF0"/>
    <w:rsid w:val="006A2910"/>
    <w:rsid w:val="006A467A"/>
    <w:rsid w:val="006B01B0"/>
    <w:rsid w:val="006B1185"/>
    <w:rsid w:val="006B25FC"/>
    <w:rsid w:val="006B4187"/>
    <w:rsid w:val="006B6C77"/>
    <w:rsid w:val="006B6DB4"/>
    <w:rsid w:val="006C11DF"/>
    <w:rsid w:val="006C3144"/>
    <w:rsid w:val="006C5B91"/>
    <w:rsid w:val="006C6C31"/>
    <w:rsid w:val="006D0494"/>
    <w:rsid w:val="006E192A"/>
    <w:rsid w:val="006E3600"/>
    <w:rsid w:val="006F2260"/>
    <w:rsid w:val="006F4F50"/>
    <w:rsid w:val="006F6EBB"/>
    <w:rsid w:val="006F76F3"/>
    <w:rsid w:val="0070051C"/>
    <w:rsid w:val="00703610"/>
    <w:rsid w:val="00706C42"/>
    <w:rsid w:val="00712D32"/>
    <w:rsid w:val="00717563"/>
    <w:rsid w:val="00717784"/>
    <w:rsid w:val="00720134"/>
    <w:rsid w:val="00722987"/>
    <w:rsid w:val="0072640C"/>
    <w:rsid w:val="00727E0C"/>
    <w:rsid w:val="00730B5C"/>
    <w:rsid w:val="00734C5B"/>
    <w:rsid w:val="007427E5"/>
    <w:rsid w:val="00752BD6"/>
    <w:rsid w:val="00752C33"/>
    <w:rsid w:val="007558EF"/>
    <w:rsid w:val="00770713"/>
    <w:rsid w:val="00773936"/>
    <w:rsid w:val="00774A4F"/>
    <w:rsid w:val="007761D2"/>
    <w:rsid w:val="007774DA"/>
    <w:rsid w:val="00782064"/>
    <w:rsid w:val="0078394E"/>
    <w:rsid w:val="0078540A"/>
    <w:rsid w:val="00787F2E"/>
    <w:rsid w:val="00796C45"/>
    <w:rsid w:val="007A2D8A"/>
    <w:rsid w:val="007A4569"/>
    <w:rsid w:val="007B1B06"/>
    <w:rsid w:val="007B2D7B"/>
    <w:rsid w:val="007B58C8"/>
    <w:rsid w:val="007B7BE5"/>
    <w:rsid w:val="007C0783"/>
    <w:rsid w:val="007C3FE9"/>
    <w:rsid w:val="007C754A"/>
    <w:rsid w:val="007E1538"/>
    <w:rsid w:val="007E1A4B"/>
    <w:rsid w:val="007E2250"/>
    <w:rsid w:val="007E4C7C"/>
    <w:rsid w:val="007E69E6"/>
    <w:rsid w:val="007F17EC"/>
    <w:rsid w:val="007F26AE"/>
    <w:rsid w:val="007F79EF"/>
    <w:rsid w:val="00800EB6"/>
    <w:rsid w:val="0080440C"/>
    <w:rsid w:val="0080532A"/>
    <w:rsid w:val="0080584E"/>
    <w:rsid w:val="00812C65"/>
    <w:rsid w:val="00815865"/>
    <w:rsid w:val="00815E92"/>
    <w:rsid w:val="0081620D"/>
    <w:rsid w:val="00822F27"/>
    <w:rsid w:val="0082482B"/>
    <w:rsid w:val="00830F28"/>
    <w:rsid w:val="008337AE"/>
    <w:rsid w:val="00833945"/>
    <w:rsid w:val="00841535"/>
    <w:rsid w:val="00842152"/>
    <w:rsid w:val="0084228D"/>
    <w:rsid w:val="008425E7"/>
    <w:rsid w:val="00851B56"/>
    <w:rsid w:val="00852F3F"/>
    <w:rsid w:val="008555BA"/>
    <w:rsid w:val="00855CC8"/>
    <w:rsid w:val="00855DCE"/>
    <w:rsid w:val="008577B0"/>
    <w:rsid w:val="00861D47"/>
    <w:rsid w:val="00862CE9"/>
    <w:rsid w:val="008636FA"/>
    <w:rsid w:val="00872F8A"/>
    <w:rsid w:val="00873284"/>
    <w:rsid w:val="0087348E"/>
    <w:rsid w:val="0087537C"/>
    <w:rsid w:val="008755B0"/>
    <w:rsid w:val="00875B31"/>
    <w:rsid w:val="0088398E"/>
    <w:rsid w:val="00883CC3"/>
    <w:rsid w:val="00883D07"/>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DAB"/>
    <w:rsid w:val="008E4A2A"/>
    <w:rsid w:val="008E778C"/>
    <w:rsid w:val="008F1268"/>
    <w:rsid w:val="008F306D"/>
    <w:rsid w:val="008F4431"/>
    <w:rsid w:val="008F4DF9"/>
    <w:rsid w:val="00900786"/>
    <w:rsid w:val="00903072"/>
    <w:rsid w:val="009042BC"/>
    <w:rsid w:val="009050FE"/>
    <w:rsid w:val="009179F9"/>
    <w:rsid w:val="00924918"/>
    <w:rsid w:val="0093147C"/>
    <w:rsid w:val="00941093"/>
    <w:rsid w:val="00941E0F"/>
    <w:rsid w:val="009476D2"/>
    <w:rsid w:val="009505F0"/>
    <w:rsid w:val="00950C24"/>
    <w:rsid w:val="00951FD6"/>
    <w:rsid w:val="00952DAA"/>
    <w:rsid w:val="009534A8"/>
    <w:rsid w:val="00954561"/>
    <w:rsid w:val="0095517A"/>
    <w:rsid w:val="00970B1C"/>
    <w:rsid w:val="009720C3"/>
    <w:rsid w:val="00972A42"/>
    <w:rsid w:val="00972BD0"/>
    <w:rsid w:val="009742B9"/>
    <w:rsid w:val="00977AF5"/>
    <w:rsid w:val="0098092B"/>
    <w:rsid w:val="009831EC"/>
    <w:rsid w:val="00984D27"/>
    <w:rsid w:val="00984D33"/>
    <w:rsid w:val="00984EBD"/>
    <w:rsid w:val="009854B4"/>
    <w:rsid w:val="009857C8"/>
    <w:rsid w:val="00995F3C"/>
    <w:rsid w:val="009A5459"/>
    <w:rsid w:val="009B1361"/>
    <w:rsid w:val="009B1473"/>
    <w:rsid w:val="009B29E4"/>
    <w:rsid w:val="009B3315"/>
    <w:rsid w:val="009B44A2"/>
    <w:rsid w:val="009B5458"/>
    <w:rsid w:val="009C0876"/>
    <w:rsid w:val="009C317A"/>
    <w:rsid w:val="009C7B03"/>
    <w:rsid w:val="009D0ED4"/>
    <w:rsid w:val="009D4313"/>
    <w:rsid w:val="009D6A13"/>
    <w:rsid w:val="009E19CB"/>
    <w:rsid w:val="009E312B"/>
    <w:rsid w:val="009E370B"/>
    <w:rsid w:val="009E55B3"/>
    <w:rsid w:val="009E5677"/>
    <w:rsid w:val="009F276C"/>
    <w:rsid w:val="009F51BA"/>
    <w:rsid w:val="009F76B4"/>
    <w:rsid w:val="00A00641"/>
    <w:rsid w:val="00A048FC"/>
    <w:rsid w:val="00A05BFF"/>
    <w:rsid w:val="00A063FC"/>
    <w:rsid w:val="00A07FD9"/>
    <w:rsid w:val="00A12676"/>
    <w:rsid w:val="00A12A0A"/>
    <w:rsid w:val="00A1648A"/>
    <w:rsid w:val="00A16DB1"/>
    <w:rsid w:val="00A177CF"/>
    <w:rsid w:val="00A17903"/>
    <w:rsid w:val="00A23697"/>
    <w:rsid w:val="00A2406A"/>
    <w:rsid w:val="00A31282"/>
    <w:rsid w:val="00A3272D"/>
    <w:rsid w:val="00A34652"/>
    <w:rsid w:val="00A366B0"/>
    <w:rsid w:val="00A43338"/>
    <w:rsid w:val="00A44BC5"/>
    <w:rsid w:val="00A4641B"/>
    <w:rsid w:val="00A46750"/>
    <w:rsid w:val="00A46D41"/>
    <w:rsid w:val="00A47243"/>
    <w:rsid w:val="00A479C6"/>
    <w:rsid w:val="00A55BCF"/>
    <w:rsid w:val="00A6020A"/>
    <w:rsid w:val="00A62452"/>
    <w:rsid w:val="00A6340A"/>
    <w:rsid w:val="00A63AD5"/>
    <w:rsid w:val="00A70AC8"/>
    <w:rsid w:val="00A81814"/>
    <w:rsid w:val="00A81E1A"/>
    <w:rsid w:val="00A946D0"/>
    <w:rsid w:val="00A96EED"/>
    <w:rsid w:val="00A97A22"/>
    <w:rsid w:val="00AA298E"/>
    <w:rsid w:val="00AA2D12"/>
    <w:rsid w:val="00AA51A1"/>
    <w:rsid w:val="00AB02C2"/>
    <w:rsid w:val="00AB2D2B"/>
    <w:rsid w:val="00AC0CBA"/>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52E7"/>
    <w:rsid w:val="00B26C02"/>
    <w:rsid w:val="00B31D48"/>
    <w:rsid w:val="00B338FC"/>
    <w:rsid w:val="00B33DBA"/>
    <w:rsid w:val="00B3471D"/>
    <w:rsid w:val="00B35FF3"/>
    <w:rsid w:val="00B373A8"/>
    <w:rsid w:val="00B37FDB"/>
    <w:rsid w:val="00B41095"/>
    <w:rsid w:val="00B431B2"/>
    <w:rsid w:val="00B50C14"/>
    <w:rsid w:val="00B52B1B"/>
    <w:rsid w:val="00B5373C"/>
    <w:rsid w:val="00B64DBD"/>
    <w:rsid w:val="00B66474"/>
    <w:rsid w:val="00B67A15"/>
    <w:rsid w:val="00B7476D"/>
    <w:rsid w:val="00B75C60"/>
    <w:rsid w:val="00B829FF"/>
    <w:rsid w:val="00B83118"/>
    <w:rsid w:val="00B84851"/>
    <w:rsid w:val="00B84CC2"/>
    <w:rsid w:val="00B8630A"/>
    <w:rsid w:val="00B87386"/>
    <w:rsid w:val="00B878EC"/>
    <w:rsid w:val="00B902E5"/>
    <w:rsid w:val="00B92AC7"/>
    <w:rsid w:val="00B972CE"/>
    <w:rsid w:val="00BA386D"/>
    <w:rsid w:val="00BA46A6"/>
    <w:rsid w:val="00BA5B19"/>
    <w:rsid w:val="00BA66D1"/>
    <w:rsid w:val="00BA78FB"/>
    <w:rsid w:val="00BB3767"/>
    <w:rsid w:val="00BB5BFB"/>
    <w:rsid w:val="00BB7C07"/>
    <w:rsid w:val="00BC2D97"/>
    <w:rsid w:val="00BC71EF"/>
    <w:rsid w:val="00BC77A8"/>
    <w:rsid w:val="00BD403F"/>
    <w:rsid w:val="00BE40FF"/>
    <w:rsid w:val="00BF06B9"/>
    <w:rsid w:val="00BF16A4"/>
    <w:rsid w:val="00C01DB2"/>
    <w:rsid w:val="00C06F36"/>
    <w:rsid w:val="00C12427"/>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757C3"/>
    <w:rsid w:val="00C75CBC"/>
    <w:rsid w:val="00C765D8"/>
    <w:rsid w:val="00C76846"/>
    <w:rsid w:val="00C81C41"/>
    <w:rsid w:val="00C82A2C"/>
    <w:rsid w:val="00C82A7C"/>
    <w:rsid w:val="00C83667"/>
    <w:rsid w:val="00C839DC"/>
    <w:rsid w:val="00C83BBD"/>
    <w:rsid w:val="00C84C26"/>
    <w:rsid w:val="00C876D1"/>
    <w:rsid w:val="00C906A8"/>
    <w:rsid w:val="00CA0026"/>
    <w:rsid w:val="00CA02FD"/>
    <w:rsid w:val="00CA2E3F"/>
    <w:rsid w:val="00CA6270"/>
    <w:rsid w:val="00CB0B78"/>
    <w:rsid w:val="00CC0595"/>
    <w:rsid w:val="00CC2BD1"/>
    <w:rsid w:val="00CC596F"/>
    <w:rsid w:val="00CC6079"/>
    <w:rsid w:val="00CD42FF"/>
    <w:rsid w:val="00CE0DE6"/>
    <w:rsid w:val="00CE3C28"/>
    <w:rsid w:val="00CE4088"/>
    <w:rsid w:val="00CF2D28"/>
    <w:rsid w:val="00CF78B0"/>
    <w:rsid w:val="00D0002B"/>
    <w:rsid w:val="00D050AE"/>
    <w:rsid w:val="00D1117B"/>
    <w:rsid w:val="00D11B5A"/>
    <w:rsid w:val="00D139C7"/>
    <w:rsid w:val="00D15004"/>
    <w:rsid w:val="00D2460C"/>
    <w:rsid w:val="00D31F26"/>
    <w:rsid w:val="00D33E87"/>
    <w:rsid w:val="00D40BB1"/>
    <w:rsid w:val="00D40BE8"/>
    <w:rsid w:val="00D445C4"/>
    <w:rsid w:val="00D455F2"/>
    <w:rsid w:val="00D52BE0"/>
    <w:rsid w:val="00D53338"/>
    <w:rsid w:val="00D5340E"/>
    <w:rsid w:val="00D56138"/>
    <w:rsid w:val="00D611BB"/>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C205E"/>
    <w:rsid w:val="00DC3335"/>
    <w:rsid w:val="00DC4C64"/>
    <w:rsid w:val="00DD04B1"/>
    <w:rsid w:val="00DD0884"/>
    <w:rsid w:val="00DD307F"/>
    <w:rsid w:val="00DD4001"/>
    <w:rsid w:val="00DD43F8"/>
    <w:rsid w:val="00DE5267"/>
    <w:rsid w:val="00DF04F3"/>
    <w:rsid w:val="00DF0854"/>
    <w:rsid w:val="00DF4239"/>
    <w:rsid w:val="00DF4C1C"/>
    <w:rsid w:val="00E010BD"/>
    <w:rsid w:val="00E068C5"/>
    <w:rsid w:val="00E1610E"/>
    <w:rsid w:val="00E21073"/>
    <w:rsid w:val="00E2228D"/>
    <w:rsid w:val="00E24799"/>
    <w:rsid w:val="00E25606"/>
    <w:rsid w:val="00E25701"/>
    <w:rsid w:val="00E43153"/>
    <w:rsid w:val="00E46B21"/>
    <w:rsid w:val="00E51B94"/>
    <w:rsid w:val="00E529A0"/>
    <w:rsid w:val="00E55CE4"/>
    <w:rsid w:val="00E5603A"/>
    <w:rsid w:val="00E60945"/>
    <w:rsid w:val="00E63EF7"/>
    <w:rsid w:val="00E65010"/>
    <w:rsid w:val="00E7098E"/>
    <w:rsid w:val="00E74463"/>
    <w:rsid w:val="00E74AD6"/>
    <w:rsid w:val="00E81B07"/>
    <w:rsid w:val="00E82B16"/>
    <w:rsid w:val="00E85E47"/>
    <w:rsid w:val="00E863F2"/>
    <w:rsid w:val="00E8660A"/>
    <w:rsid w:val="00E86651"/>
    <w:rsid w:val="00E9270B"/>
    <w:rsid w:val="00E93912"/>
    <w:rsid w:val="00E93993"/>
    <w:rsid w:val="00EB1AED"/>
    <w:rsid w:val="00EB2931"/>
    <w:rsid w:val="00EB2AD8"/>
    <w:rsid w:val="00EB2AF6"/>
    <w:rsid w:val="00EB3BAB"/>
    <w:rsid w:val="00EB403B"/>
    <w:rsid w:val="00EB4214"/>
    <w:rsid w:val="00EB46B9"/>
    <w:rsid w:val="00EB588D"/>
    <w:rsid w:val="00EB6D69"/>
    <w:rsid w:val="00EC1AD1"/>
    <w:rsid w:val="00EC3690"/>
    <w:rsid w:val="00EC383B"/>
    <w:rsid w:val="00EC4920"/>
    <w:rsid w:val="00ED72C3"/>
    <w:rsid w:val="00EE0081"/>
    <w:rsid w:val="00EE143A"/>
    <w:rsid w:val="00EE54F1"/>
    <w:rsid w:val="00EE54F4"/>
    <w:rsid w:val="00EE6781"/>
    <w:rsid w:val="00EF4888"/>
    <w:rsid w:val="00EF7FFE"/>
    <w:rsid w:val="00F0437A"/>
    <w:rsid w:val="00F14285"/>
    <w:rsid w:val="00F15750"/>
    <w:rsid w:val="00F16EF8"/>
    <w:rsid w:val="00F21C03"/>
    <w:rsid w:val="00F22F13"/>
    <w:rsid w:val="00F2534D"/>
    <w:rsid w:val="00F25502"/>
    <w:rsid w:val="00F27144"/>
    <w:rsid w:val="00F317BF"/>
    <w:rsid w:val="00F328D8"/>
    <w:rsid w:val="00F341E5"/>
    <w:rsid w:val="00F3473A"/>
    <w:rsid w:val="00F368C0"/>
    <w:rsid w:val="00F36DCF"/>
    <w:rsid w:val="00F41595"/>
    <w:rsid w:val="00F4217F"/>
    <w:rsid w:val="00F42D38"/>
    <w:rsid w:val="00F42F1F"/>
    <w:rsid w:val="00F451C1"/>
    <w:rsid w:val="00F47145"/>
    <w:rsid w:val="00F53DAA"/>
    <w:rsid w:val="00F6678A"/>
    <w:rsid w:val="00F71152"/>
    <w:rsid w:val="00F711A0"/>
    <w:rsid w:val="00F72C81"/>
    <w:rsid w:val="00F72F16"/>
    <w:rsid w:val="00F75A58"/>
    <w:rsid w:val="00F77009"/>
    <w:rsid w:val="00F80FD5"/>
    <w:rsid w:val="00F8107A"/>
    <w:rsid w:val="00F925E5"/>
    <w:rsid w:val="00F93F7E"/>
    <w:rsid w:val="00F94BEB"/>
    <w:rsid w:val="00F95837"/>
    <w:rsid w:val="00FA1357"/>
    <w:rsid w:val="00FA432A"/>
    <w:rsid w:val="00FB1A1F"/>
    <w:rsid w:val="00FB38ED"/>
    <w:rsid w:val="00FB771F"/>
    <w:rsid w:val="00FC53C3"/>
    <w:rsid w:val="00FD0650"/>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86081E"/>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86081E"/>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locked/>
    <w:rsid w:val="009E312B"/>
    <w:rPr>
      <w:rFonts w:cs="Times New Roman"/>
      <w:sz w:val="24"/>
      <w:szCs w:val="24"/>
      <w:lang w:val="en-US" w:eastAsia="en-US"/>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86081E"/>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86081E"/>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styleId="CommentSubject">
    <w:name w:val="annotation subject"/>
    <w:basedOn w:val="CommentText"/>
    <w:next w:val="CommentText"/>
    <w:link w:val="CommentSubjectChar"/>
    <w:uiPriority w:val="99"/>
    <w:rsid w:val="006E3600"/>
    <w:rPr>
      <w:b/>
      <w:bCs/>
    </w:rPr>
  </w:style>
  <w:style w:type="character" w:customStyle="1" w:styleId="CommentSubjectChar">
    <w:name w:val="Comment Subject Char"/>
    <w:basedOn w:val="CommentTextChar"/>
    <w:link w:val="CommentSubject"/>
    <w:uiPriority w:val="99"/>
    <w:locked/>
    <w:rsid w:val="006E3600"/>
    <w:rPr>
      <w:b/>
      <w:bCs/>
    </w:rPr>
  </w:style>
  <w:style w:type="paragraph" w:styleId="Revision">
    <w:name w:val="Revision"/>
    <w:hidden/>
    <w:uiPriority w:val="99"/>
    <w:semiHidden/>
    <w:rsid w:val="009050F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373</Words>
  <Characters>2129</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2015-07-10T11:59:00Z</cp:lastPrinted>
  <dcterms:created xsi:type="dcterms:W3CDTF">2015-07-14T10:54:00Z</dcterms:created>
  <dcterms:modified xsi:type="dcterms:W3CDTF">2015-07-14T10:54:00Z</dcterms:modified>
</cp:coreProperties>
</file>