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352A8">
        <w:rPr>
          <w:b/>
          <w:bCs/>
          <w:sz w:val="24"/>
          <w:szCs w:val="24"/>
        </w:rPr>
        <w:t>2333</w:t>
      </w:r>
      <w:r>
        <w:rPr>
          <w:b/>
          <w:bCs/>
          <w:sz w:val="24"/>
          <w:szCs w:val="24"/>
        </w:rPr>
        <w:t xml:space="preserve"> [NO.</w:t>
      </w:r>
      <w:r>
        <w:t xml:space="preserve"> </w:t>
      </w:r>
      <w:r w:rsidR="008352A8">
        <w:rPr>
          <w:b/>
          <w:bCs/>
          <w:sz w:val="24"/>
          <w:szCs w:val="24"/>
        </w:rPr>
        <w:t>NW2654</w:t>
      </w:r>
      <w:r w:rsidR="00647AB7" w:rsidRPr="00647AB7">
        <w:rPr>
          <w:b/>
          <w:bCs/>
          <w:sz w:val="24"/>
          <w:szCs w:val="24"/>
        </w:rPr>
        <w:t>E</w:t>
      </w:r>
      <w:r>
        <w:rPr>
          <w:b/>
          <w:bCs/>
          <w:sz w:val="24"/>
          <w:szCs w:val="24"/>
        </w:rPr>
        <w:t>]</w:t>
      </w:r>
    </w:p>
    <w:p w:rsidR="00745B02" w:rsidRDefault="00745B02" w:rsidP="00745B02">
      <w:pPr>
        <w:rPr>
          <w:sz w:val="24"/>
          <w:szCs w:val="24"/>
        </w:rPr>
      </w:pPr>
      <w:r>
        <w:rPr>
          <w:b/>
          <w:bCs/>
          <w:sz w:val="24"/>
          <w:szCs w:val="24"/>
        </w:rPr>
        <w:t>IN</w:t>
      </w:r>
      <w:r w:rsidR="00CD1764">
        <w:rPr>
          <w:b/>
          <w:bCs/>
          <w:sz w:val="24"/>
          <w:szCs w:val="24"/>
        </w:rPr>
        <w:t>TERNAL QUESTION PAPER NO.:</w:t>
      </w:r>
      <w:r w:rsidR="00CD1764">
        <w:rPr>
          <w:b/>
          <w:bCs/>
          <w:sz w:val="24"/>
          <w:szCs w:val="24"/>
        </w:rPr>
        <w:tab/>
      </w:r>
      <w:r w:rsidR="00CD1764">
        <w:rPr>
          <w:b/>
          <w:bCs/>
          <w:sz w:val="24"/>
          <w:szCs w:val="24"/>
        </w:rPr>
        <w:tab/>
      </w:r>
      <w:r w:rsidR="00CD1764">
        <w:rPr>
          <w:b/>
          <w:bCs/>
          <w:sz w:val="24"/>
          <w:szCs w:val="24"/>
        </w:rPr>
        <w:tab/>
      </w:r>
      <w:r w:rsidR="00CD1764">
        <w:rPr>
          <w:b/>
          <w:bCs/>
          <w:sz w:val="24"/>
          <w:szCs w:val="24"/>
        </w:rPr>
        <w:tab/>
        <w:t>23</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CD1764">
        <w:rPr>
          <w:b/>
          <w:bCs/>
          <w:sz w:val="24"/>
          <w:szCs w:val="24"/>
        </w:rPr>
        <w:t>05 NOV</w:t>
      </w:r>
      <w:r w:rsidR="00476421">
        <w:rPr>
          <w:b/>
          <w:bCs/>
          <w:sz w:val="24"/>
          <w:szCs w:val="24"/>
        </w:rPr>
        <w:t>EMBER</w:t>
      </w:r>
      <w:r>
        <w:rPr>
          <w:b/>
          <w:bCs/>
          <w:sz w:val="24"/>
          <w:szCs w:val="24"/>
        </w:rPr>
        <w:t xml:space="preserve"> 2021</w:t>
      </w:r>
    </w:p>
    <w:p w:rsidR="00745B02" w:rsidRDefault="00745B02" w:rsidP="00745B02">
      <w:pPr>
        <w:jc w:val="left"/>
        <w:rPr>
          <w:sz w:val="24"/>
          <w:szCs w:val="24"/>
        </w:rPr>
      </w:pPr>
      <w:r>
        <w:rPr>
          <w:b/>
          <w:bCs/>
          <w:sz w:val="24"/>
          <w:szCs w:val="24"/>
        </w:rPr>
        <w:t>DATE OF R</w:t>
      </w:r>
      <w:r w:rsidR="00CD1764">
        <w:rPr>
          <w:b/>
          <w:bCs/>
          <w:sz w:val="24"/>
          <w:szCs w:val="24"/>
        </w:rPr>
        <w:t>EPLY:</w:t>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t xml:space="preserve">           </w:t>
      </w:r>
      <w:r w:rsidR="000177D5">
        <w:rPr>
          <w:b/>
          <w:bCs/>
          <w:sz w:val="24"/>
          <w:szCs w:val="24"/>
        </w:rPr>
        <w:t>09 DECEMBER</w:t>
      </w:r>
      <w:bookmarkStart w:id="0" w:name="_GoBack"/>
      <w:bookmarkEnd w:id="0"/>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8352A8" w:rsidP="00316968">
      <w:pPr>
        <w:ind w:left="720" w:hanging="720"/>
        <w:rPr>
          <w:sz w:val="24"/>
          <w:szCs w:val="24"/>
        </w:rPr>
      </w:pPr>
      <w:r>
        <w:rPr>
          <w:b/>
          <w:bCs/>
          <w:sz w:val="24"/>
          <w:szCs w:val="24"/>
        </w:rPr>
        <w:t>2333</w:t>
      </w:r>
      <w:r w:rsidR="00316968">
        <w:rPr>
          <w:b/>
          <w:bCs/>
          <w:sz w:val="24"/>
          <w:szCs w:val="24"/>
        </w:rPr>
        <w:tab/>
      </w:r>
      <w:r w:rsidR="00CB4505" w:rsidRPr="00CB4505">
        <w:rPr>
          <w:rFonts w:eastAsia="Calibri" w:cs="Arial"/>
          <w:b/>
          <w:sz w:val="24"/>
          <w:szCs w:val="24"/>
          <w:lang w:eastAsia="en-US"/>
        </w:rPr>
        <w:t>Mr M L Shelembe (DA)</w:t>
      </w:r>
      <w:r w:rsidR="00CB4505">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F562D4"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F562D4"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8352A8" w:rsidRDefault="008352A8" w:rsidP="008352A8">
      <w:pPr>
        <w:rPr>
          <w:rFonts w:eastAsia="Calibri" w:cs="Arial"/>
          <w:sz w:val="24"/>
          <w:szCs w:val="24"/>
          <w:lang w:eastAsia="en-US"/>
        </w:rPr>
      </w:pPr>
    </w:p>
    <w:p w:rsidR="008352A8" w:rsidRPr="008352A8" w:rsidRDefault="008352A8" w:rsidP="008352A8">
      <w:pPr>
        <w:ind w:left="1440" w:hanging="720"/>
        <w:rPr>
          <w:rFonts w:eastAsia="Calibri" w:cs="Arial"/>
          <w:sz w:val="24"/>
          <w:szCs w:val="24"/>
          <w:lang w:eastAsia="en-US"/>
        </w:rPr>
      </w:pPr>
      <w:r w:rsidRPr="008352A8">
        <w:rPr>
          <w:rFonts w:eastAsia="Calibri" w:cs="Arial"/>
          <w:sz w:val="24"/>
          <w:szCs w:val="24"/>
          <w:lang w:eastAsia="en-US"/>
        </w:rPr>
        <w:t>(1)</w:t>
      </w:r>
      <w:r w:rsidRPr="008352A8">
        <w:rPr>
          <w:rFonts w:eastAsia="Calibri" w:cs="Arial"/>
          <w:sz w:val="24"/>
          <w:szCs w:val="24"/>
          <w:lang w:eastAsia="en-US"/>
        </w:rPr>
        <w:tab/>
        <w:t xml:space="preserve">What (a) is the current status of the Akasia Police Station’s R4 626 222,47 owed in arrears of rental payments to the City of Tshwane, (b) payments have been made to date on the outstanding amount and (c) are the details of the available budget for the settlement of the outstanding amount in the current financial year; </w:t>
      </w:r>
    </w:p>
    <w:p w:rsidR="008352A8" w:rsidRPr="008352A8" w:rsidRDefault="008352A8" w:rsidP="007A32E3">
      <w:pPr>
        <w:ind w:left="1440" w:hanging="720"/>
        <w:rPr>
          <w:rFonts w:eastAsia="Calibri" w:cs="Arial"/>
          <w:sz w:val="24"/>
          <w:szCs w:val="24"/>
          <w:lang w:eastAsia="en-US"/>
        </w:rPr>
      </w:pPr>
      <w:r w:rsidRPr="008352A8">
        <w:rPr>
          <w:rFonts w:eastAsia="Calibri" w:cs="Arial"/>
          <w:sz w:val="24"/>
          <w:szCs w:val="24"/>
          <w:lang w:eastAsia="en-US"/>
        </w:rPr>
        <w:t>(2)</w:t>
      </w:r>
      <w:r w:rsidRPr="008352A8">
        <w:rPr>
          <w:rFonts w:eastAsia="Calibri" w:cs="Arial"/>
          <w:sz w:val="24"/>
          <w:szCs w:val="24"/>
          <w:lang w:eastAsia="en-US"/>
        </w:rPr>
        <w:tab/>
        <w:t>whether any payment agreements have been concluded with the City of Tshwane to settle the debt; if not, why not; if so, (a) what are the details of the payment agreement(s) and (b) have the payment agr</w:t>
      </w:r>
      <w:r>
        <w:rPr>
          <w:rFonts w:eastAsia="Calibri" w:cs="Arial"/>
          <w:sz w:val="24"/>
          <w:szCs w:val="24"/>
          <w:lang w:eastAsia="en-US"/>
        </w:rPr>
        <w:t>eements been honoured to date?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8352A8">
        <w:rPr>
          <w:rFonts w:eastAsia="Calibri" w:cs="Arial"/>
          <w:b/>
          <w:sz w:val="24"/>
          <w:szCs w:val="24"/>
          <w:lang w:eastAsia="en-US"/>
        </w:rPr>
        <w:t>NW2654E</w:t>
      </w:r>
    </w:p>
    <w:p w:rsidR="00745B02" w:rsidRDefault="00745B02" w:rsidP="00CB4505">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44725E" w:rsidRPr="0044725E" w:rsidRDefault="00C6055D" w:rsidP="0044725E">
      <w:pPr>
        <w:pStyle w:val="ListParagraph"/>
        <w:numPr>
          <w:ilvl w:val="0"/>
          <w:numId w:val="23"/>
        </w:numPr>
        <w:spacing w:line="360" w:lineRule="auto"/>
        <w:ind w:left="720"/>
        <w:rPr>
          <w:bCs/>
          <w:sz w:val="24"/>
          <w:szCs w:val="24"/>
        </w:rPr>
      </w:pPr>
      <w:r>
        <w:rPr>
          <w:bCs/>
          <w:sz w:val="24"/>
          <w:szCs w:val="24"/>
        </w:rPr>
        <w:t>I have been informed that t</w:t>
      </w:r>
      <w:r w:rsidR="0044725E" w:rsidRPr="0044725E">
        <w:rPr>
          <w:bCs/>
          <w:sz w:val="24"/>
          <w:szCs w:val="24"/>
        </w:rPr>
        <w:t>he Department received the letter of demand without a breakdown of the amount claimed as well as a copy of a non-compliant lease which was signed by one party to a contract. The matter was referred to the attorneys of City of Tshwane to provide the breakdown of the claim and justify its legitimacy. To date</w:t>
      </w:r>
      <w:r>
        <w:rPr>
          <w:bCs/>
          <w:sz w:val="24"/>
          <w:szCs w:val="24"/>
        </w:rPr>
        <w:t>,</w:t>
      </w:r>
      <w:r w:rsidR="0044725E" w:rsidRPr="0044725E">
        <w:rPr>
          <w:bCs/>
          <w:sz w:val="24"/>
          <w:szCs w:val="24"/>
        </w:rPr>
        <w:t xml:space="preserve"> the region has not received response. No payment will be effected until the claim is verified.</w:t>
      </w:r>
    </w:p>
    <w:p w:rsidR="0044725E" w:rsidRPr="0044725E" w:rsidRDefault="0044725E" w:rsidP="0044725E">
      <w:pPr>
        <w:pStyle w:val="ListParagraph"/>
        <w:spacing w:line="360" w:lineRule="auto"/>
        <w:ind w:left="1080"/>
        <w:rPr>
          <w:bCs/>
          <w:sz w:val="24"/>
          <w:szCs w:val="24"/>
        </w:rPr>
      </w:pPr>
    </w:p>
    <w:p w:rsidR="0044725E" w:rsidRPr="0044725E" w:rsidRDefault="0044725E" w:rsidP="0044725E">
      <w:pPr>
        <w:spacing w:line="360" w:lineRule="auto"/>
        <w:rPr>
          <w:bCs/>
          <w:sz w:val="24"/>
          <w:szCs w:val="24"/>
        </w:rPr>
      </w:pPr>
      <w:r>
        <w:rPr>
          <w:bCs/>
          <w:sz w:val="24"/>
          <w:szCs w:val="24"/>
        </w:rPr>
        <w:lastRenderedPageBreak/>
        <w:t>(2)</w:t>
      </w:r>
      <w:r>
        <w:rPr>
          <w:bCs/>
          <w:sz w:val="24"/>
          <w:szCs w:val="24"/>
        </w:rPr>
        <w:tab/>
      </w:r>
      <w:r w:rsidRPr="0044725E">
        <w:rPr>
          <w:bCs/>
          <w:sz w:val="24"/>
          <w:szCs w:val="24"/>
        </w:rPr>
        <w:t>No payment arrangement has been concluded with City of Tshwane.</w:t>
      </w:r>
    </w:p>
    <w:p w:rsidR="0044725E" w:rsidRPr="0044725E" w:rsidRDefault="0044725E" w:rsidP="0044725E">
      <w:pPr>
        <w:spacing w:line="360" w:lineRule="auto"/>
        <w:rPr>
          <w:bCs/>
          <w:sz w:val="24"/>
          <w:szCs w:val="24"/>
        </w:rPr>
      </w:pPr>
    </w:p>
    <w:p w:rsidR="0044725E" w:rsidRPr="0044725E" w:rsidRDefault="0044725E" w:rsidP="0044725E">
      <w:pPr>
        <w:spacing w:line="360" w:lineRule="auto"/>
        <w:ind w:firstLine="720"/>
        <w:rPr>
          <w:bCs/>
          <w:sz w:val="24"/>
          <w:szCs w:val="24"/>
        </w:rPr>
      </w:pPr>
      <w:r>
        <w:rPr>
          <w:bCs/>
          <w:sz w:val="24"/>
          <w:szCs w:val="24"/>
        </w:rPr>
        <w:t>a)</w:t>
      </w:r>
      <w:r>
        <w:rPr>
          <w:bCs/>
          <w:sz w:val="24"/>
          <w:szCs w:val="24"/>
        </w:rPr>
        <w:tab/>
      </w:r>
      <w:r w:rsidRPr="0044725E">
        <w:rPr>
          <w:bCs/>
          <w:sz w:val="24"/>
          <w:szCs w:val="24"/>
        </w:rPr>
        <w:t>There is no payment agreement in place.</w:t>
      </w:r>
    </w:p>
    <w:p w:rsidR="00CD1764" w:rsidRPr="0044725E" w:rsidRDefault="0044725E" w:rsidP="0044725E">
      <w:pPr>
        <w:spacing w:line="360" w:lineRule="auto"/>
        <w:ind w:left="1440" w:hanging="720"/>
        <w:rPr>
          <w:bCs/>
          <w:sz w:val="24"/>
          <w:szCs w:val="24"/>
        </w:rPr>
      </w:pPr>
      <w:r>
        <w:rPr>
          <w:bCs/>
          <w:sz w:val="24"/>
          <w:szCs w:val="24"/>
        </w:rPr>
        <w:t>b)</w:t>
      </w:r>
      <w:r>
        <w:rPr>
          <w:bCs/>
          <w:sz w:val="24"/>
          <w:szCs w:val="24"/>
        </w:rPr>
        <w:tab/>
      </w:r>
      <w:r w:rsidRPr="0044725E">
        <w:rPr>
          <w:bCs/>
          <w:sz w:val="24"/>
          <w:szCs w:val="24"/>
        </w:rPr>
        <w:t>The Department through its Legal Services has requested the breakdown of the amount claimed from the Attorneys as this information was not included, so that the Department knows from what period is the claim based. Once the department is in receipt of such information, verification will be conducted on the system. Finance and REMS through Legal Service will confirm whether the claim is payable or not.</w:t>
      </w:r>
    </w:p>
    <w:sectPr w:rsidR="00CD1764" w:rsidRPr="0044725E"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B5" w:rsidRDefault="005B18B5" w:rsidP="00B01072">
      <w:r>
        <w:separator/>
      </w:r>
    </w:p>
  </w:endnote>
  <w:endnote w:type="continuationSeparator" w:id="0">
    <w:p w:rsidR="005B18B5" w:rsidRDefault="005B18B5"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15" w:rsidRPr="00745B02" w:rsidRDefault="00BA2A15"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2333</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647AB7">
      <w:rPr>
        <w:rFonts w:eastAsiaTheme="majorEastAsia" w:cs="Arial"/>
        <w:b/>
        <w:bCs/>
        <w:sz w:val="18"/>
        <w:szCs w:val="18"/>
        <w:lang w:val="en-US"/>
      </w:rPr>
      <w:t>Mr M L Shelembe (DA)</w:t>
    </w:r>
    <w:r w:rsidRPr="00745B02">
      <w:rPr>
        <w:rFonts w:eastAsiaTheme="majorEastAsia" w:cs="Arial"/>
        <w:b/>
        <w:bCs/>
        <w:sz w:val="18"/>
        <w:szCs w:val="18"/>
        <w:lang w:val="en-US"/>
      </w:rPr>
      <w:tab/>
      <w:t xml:space="preserve">PAGE </w:t>
    </w:r>
    <w:r w:rsidR="00F562D4" w:rsidRPr="00F562D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562D4" w:rsidRPr="00F562D4">
      <w:rPr>
        <w:rFonts w:eastAsiaTheme="majorEastAsia" w:cs="Arial"/>
        <w:b/>
        <w:bCs/>
        <w:sz w:val="18"/>
        <w:szCs w:val="18"/>
        <w:lang w:val="en-US"/>
      </w:rPr>
      <w:fldChar w:fldCharType="separate"/>
    </w:r>
    <w:r w:rsidR="005B18B5">
      <w:rPr>
        <w:rFonts w:eastAsiaTheme="majorEastAsia" w:cs="Arial"/>
        <w:b/>
        <w:bCs/>
        <w:noProof/>
        <w:sz w:val="18"/>
        <w:szCs w:val="18"/>
        <w:lang w:val="en-US"/>
      </w:rPr>
      <w:t>1</w:t>
    </w:r>
    <w:r w:rsidR="00F562D4" w:rsidRPr="00745B02">
      <w:rPr>
        <w:rFonts w:eastAsiaTheme="majorEastAsia" w:cs="Arial"/>
        <w:b/>
        <w:sz w:val="18"/>
        <w:szCs w:val="18"/>
      </w:rPr>
      <w:fldChar w:fldCharType="end"/>
    </w:r>
  </w:p>
  <w:p w:rsidR="00BA2A15" w:rsidRPr="00745B02" w:rsidRDefault="00BA2A15" w:rsidP="00745B02">
    <w:pPr>
      <w:pStyle w:val="Footer"/>
      <w:pBdr>
        <w:top w:val="thinThickSmallGap" w:sz="24" w:space="0" w:color="622423" w:themeColor="accent2" w:themeShade="7F"/>
      </w:pBdr>
      <w:rPr>
        <w:rFonts w:eastAsiaTheme="majorEastAsia" w:cs="Arial"/>
        <w:b/>
        <w:sz w:val="18"/>
        <w:szCs w:val="18"/>
        <w:lang w:val="en-US"/>
      </w:rPr>
    </w:pPr>
  </w:p>
  <w:p w:rsidR="00BA2A15" w:rsidRPr="000B4F40" w:rsidRDefault="00BA2A1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B5" w:rsidRDefault="005B18B5" w:rsidP="00B01072">
      <w:r>
        <w:separator/>
      </w:r>
    </w:p>
  </w:footnote>
  <w:footnote w:type="continuationSeparator" w:id="0">
    <w:p w:rsidR="005B18B5" w:rsidRDefault="005B18B5"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183B39"/>
    <w:multiLevelType w:val="hybridMultilevel"/>
    <w:tmpl w:val="7B46901E"/>
    <w:lvl w:ilvl="0" w:tplc="78C0E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2">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1"/>
  </w:num>
  <w:num w:numId="4">
    <w:abstractNumId w:val="15"/>
  </w:num>
  <w:num w:numId="5">
    <w:abstractNumId w:val="7"/>
  </w:num>
  <w:num w:numId="6">
    <w:abstractNumId w:val="21"/>
  </w:num>
  <w:num w:numId="7">
    <w:abstractNumId w:val="20"/>
  </w:num>
  <w:num w:numId="8">
    <w:abstractNumId w:val="19"/>
  </w:num>
  <w:num w:numId="9">
    <w:abstractNumId w:val="4"/>
  </w:num>
  <w:num w:numId="10">
    <w:abstractNumId w:val="14"/>
  </w:num>
  <w:num w:numId="11">
    <w:abstractNumId w:val="2"/>
  </w:num>
  <w:num w:numId="12">
    <w:abstractNumId w:val="13"/>
  </w:num>
  <w:num w:numId="13">
    <w:abstractNumId w:val="9"/>
  </w:num>
  <w:num w:numId="14">
    <w:abstractNumId w:val="10"/>
  </w:num>
  <w:num w:numId="15">
    <w:abstractNumId w:val="1"/>
  </w:num>
  <w:num w:numId="16">
    <w:abstractNumId w:val="22"/>
  </w:num>
  <w:num w:numId="17">
    <w:abstractNumId w:val="6"/>
  </w:num>
  <w:num w:numId="18">
    <w:abstractNumId w:val="16"/>
  </w:num>
  <w:num w:numId="19">
    <w:abstractNumId w:val="8"/>
  </w:num>
  <w:num w:numId="20">
    <w:abstractNumId w:val="18"/>
  </w:num>
  <w:num w:numId="21">
    <w:abstractNumId w:val="0"/>
  </w:num>
  <w:num w:numId="22">
    <w:abstractNumId w:val="12"/>
  </w:num>
  <w:num w:numId="2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6DD1"/>
    <w:rsid w:val="000173E2"/>
    <w:rsid w:val="000177D5"/>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77958"/>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43F5"/>
    <w:rsid w:val="00195C35"/>
    <w:rsid w:val="00197DB0"/>
    <w:rsid w:val="001A0DE4"/>
    <w:rsid w:val="001A1220"/>
    <w:rsid w:val="001A148E"/>
    <w:rsid w:val="001A22C6"/>
    <w:rsid w:val="001A26A0"/>
    <w:rsid w:val="001A273E"/>
    <w:rsid w:val="001A52A1"/>
    <w:rsid w:val="001B177D"/>
    <w:rsid w:val="001B3875"/>
    <w:rsid w:val="001B62AA"/>
    <w:rsid w:val="001C2A53"/>
    <w:rsid w:val="001C2B34"/>
    <w:rsid w:val="001C3FDF"/>
    <w:rsid w:val="001C4269"/>
    <w:rsid w:val="001C4B94"/>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5C72"/>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B5FAD"/>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4725E"/>
    <w:rsid w:val="00451A52"/>
    <w:rsid w:val="004532AE"/>
    <w:rsid w:val="00453445"/>
    <w:rsid w:val="00453F70"/>
    <w:rsid w:val="00455505"/>
    <w:rsid w:val="00457201"/>
    <w:rsid w:val="004629ED"/>
    <w:rsid w:val="00463B8B"/>
    <w:rsid w:val="00465041"/>
    <w:rsid w:val="00465F06"/>
    <w:rsid w:val="00466022"/>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3EF9"/>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2044"/>
    <w:rsid w:val="0052239F"/>
    <w:rsid w:val="00531D8A"/>
    <w:rsid w:val="005330F9"/>
    <w:rsid w:val="0053382B"/>
    <w:rsid w:val="00540DA6"/>
    <w:rsid w:val="005449EC"/>
    <w:rsid w:val="005455F2"/>
    <w:rsid w:val="00550A0F"/>
    <w:rsid w:val="005540EB"/>
    <w:rsid w:val="00560836"/>
    <w:rsid w:val="00560E8F"/>
    <w:rsid w:val="00561E44"/>
    <w:rsid w:val="00563D73"/>
    <w:rsid w:val="00574AE0"/>
    <w:rsid w:val="0057746F"/>
    <w:rsid w:val="00584C1D"/>
    <w:rsid w:val="00586346"/>
    <w:rsid w:val="00586798"/>
    <w:rsid w:val="00591850"/>
    <w:rsid w:val="005940D1"/>
    <w:rsid w:val="005958BE"/>
    <w:rsid w:val="00596A01"/>
    <w:rsid w:val="005A2CE6"/>
    <w:rsid w:val="005A7282"/>
    <w:rsid w:val="005A7E21"/>
    <w:rsid w:val="005B18B5"/>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0625"/>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47AB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A027A"/>
    <w:rsid w:val="006A05C9"/>
    <w:rsid w:val="006A7562"/>
    <w:rsid w:val="006B3468"/>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973B9"/>
    <w:rsid w:val="007A03D5"/>
    <w:rsid w:val="007A32E3"/>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1C15"/>
    <w:rsid w:val="008232E5"/>
    <w:rsid w:val="008319DA"/>
    <w:rsid w:val="008352A8"/>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722C"/>
    <w:rsid w:val="008D1494"/>
    <w:rsid w:val="008D1793"/>
    <w:rsid w:val="008D5076"/>
    <w:rsid w:val="008E00B2"/>
    <w:rsid w:val="008E0625"/>
    <w:rsid w:val="008F177A"/>
    <w:rsid w:val="008F3C78"/>
    <w:rsid w:val="00901170"/>
    <w:rsid w:val="0090205A"/>
    <w:rsid w:val="00911792"/>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437E"/>
    <w:rsid w:val="009B7DB2"/>
    <w:rsid w:val="009C7EB9"/>
    <w:rsid w:val="009D256C"/>
    <w:rsid w:val="009D34DD"/>
    <w:rsid w:val="009D4F53"/>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D5A8D"/>
    <w:rsid w:val="00AE1E15"/>
    <w:rsid w:val="00AE1E69"/>
    <w:rsid w:val="00AE3D8F"/>
    <w:rsid w:val="00AE74F4"/>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72C9B"/>
    <w:rsid w:val="00B75DFF"/>
    <w:rsid w:val="00B76EA0"/>
    <w:rsid w:val="00B91CF8"/>
    <w:rsid w:val="00B966D4"/>
    <w:rsid w:val="00BA0CBE"/>
    <w:rsid w:val="00BA2A15"/>
    <w:rsid w:val="00BA3568"/>
    <w:rsid w:val="00BA3676"/>
    <w:rsid w:val="00BA563A"/>
    <w:rsid w:val="00BA5896"/>
    <w:rsid w:val="00BB3134"/>
    <w:rsid w:val="00BB3C28"/>
    <w:rsid w:val="00BB5559"/>
    <w:rsid w:val="00BB7B04"/>
    <w:rsid w:val="00BC0908"/>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055D"/>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44EE"/>
    <w:rsid w:val="00CA550E"/>
    <w:rsid w:val="00CA5E36"/>
    <w:rsid w:val="00CA621C"/>
    <w:rsid w:val="00CA62D5"/>
    <w:rsid w:val="00CB4505"/>
    <w:rsid w:val="00CB4E12"/>
    <w:rsid w:val="00CC07E1"/>
    <w:rsid w:val="00CC107B"/>
    <w:rsid w:val="00CC255F"/>
    <w:rsid w:val="00CC2ECC"/>
    <w:rsid w:val="00CC5D60"/>
    <w:rsid w:val="00CC603C"/>
    <w:rsid w:val="00CC69B7"/>
    <w:rsid w:val="00CC7AF7"/>
    <w:rsid w:val="00CD0F90"/>
    <w:rsid w:val="00CD1764"/>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E6D3F"/>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43D3"/>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26"/>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1E23"/>
    <w:rsid w:val="00EC4852"/>
    <w:rsid w:val="00EC67E0"/>
    <w:rsid w:val="00EC7474"/>
    <w:rsid w:val="00EC7991"/>
    <w:rsid w:val="00ED18ED"/>
    <w:rsid w:val="00ED2AC2"/>
    <w:rsid w:val="00ED3642"/>
    <w:rsid w:val="00ED388F"/>
    <w:rsid w:val="00ED4290"/>
    <w:rsid w:val="00ED6CCB"/>
    <w:rsid w:val="00EE2AEC"/>
    <w:rsid w:val="00EE2F8A"/>
    <w:rsid w:val="00EE3AB2"/>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62D4"/>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97002"/>
    <w:rsid w:val="00FA039D"/>
    <w:rsid w:val="00FA1DF4"/>
    <w:rsid w:val="00FA4270"/>
    <w:rsid w:val="00FA5EB0"/>
    <w:rsid w:val="00FB29D5"/>
    <w:rsid w:val="00FB2B6B"/>
    <w:rsid w:val="00FB5364"/>
    <w:rsid w:val="00FB6CE9"/>
    <w:rsid w:val="00FB6F93"/>
    <w:rsid w:val="00FB72FB"/>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7A32E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CD38-4EE7-443E-951D-948A2AAC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2021-12-08T13:28:00Z</cp:lastPrinted>
  <dcterms:created xsi:type="dcterms:W3CDTF">2021-12-09T13:26:00Z</dcterms:created>
  <dcterms:modified xsi:type="dcterms:W3CDTF">2021-12-09T13:26:00Z</dcterms:modified>
</cp:coreProperties>
</file>