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3E" w:rsidRPr="00A3693E" w:rsidRDefault="00A3693E" w:rsidP="00A369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693E">
        <w:rPr>
          <w:rFonts w:ascii="Arial" w:eastAsia="Calibri" w:hAnsi="Arial" w:cs="Arial"/>
          <w:b/>
          <w:bCs/>
          <w:noProof/>
          <w:sz w:val="20"/>
          <w:szCs w:val="20"/>
        </w:rPr>
        <w:t>NATIONAL ASSEMBLY</w:t>
      </w:r>
    </w:p>
    <w:p w:rsidR="00A3693E" w:rsidRPr="00A3693E" w:rsidRDefault="00A3693E" w:rsidP="00A369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693E">
        <w:rPr>
          <w:rFonts w:ascii="Arial" w:hAnsi="Arial" w:cs="Arial"/>
          <w:b/>
          <w:bCs/>
          <w:noProof/>
          <w:sz w:val="20"/>
          <w:szCs w:val="20"/>
        </w:rPr>
        <w:t>WRITTEN</w:t>
      </w:r>
      <w:r w:rsidRPr="00A3693E">
        <w:rPr>
          <w:rFonts w:ascii="Arial" w:hAnsi="Arial" w:cs="Arial"/>
          <w:b/>
          <w:bCs/>
          <w:sz w:val="20"/>
          <w:szCs w:val="20"/>
        </w:rPr>
        <w:t xml:space="preserve"> REPLY</w:t>
      </w:r>
    </w:p>
    <w:p w:rsidR="00A3693E" w:rsidRPr="00A3693E" w:rsidRDefault="00A3693E" w:rsidP="00A3693E">
      <w:pPr>
        <w:pStyle w:val="Header"/>
        <w:rPr>
          <w:rFonts w:ascii="Arial" w:hAnsi="Arial" w:cs="Arial"/>
          <w:b/>
          <w:bCs/>
          <w:sz w:val="20"/>
          <w:szCs w:val="20"/>
        </w:rPr>
      </w:pPr>
      <w:r w:rsidRPr="00A3693E">
        <w:rPr>
          <w:rFonts w:ascii="Arial" w:hAnsi="Arial" w:cs="Arial"/>
          <w:b/>
          <w:sz w:val="20"/>
          <w:szCs w:val="20"/>
        </w:rPr>
        <w:t xml:space="preserve">QUESTION </w:t>
      </w:r>
      <w:r w:rsidRPr="00A3693E">
        <w:rPr>
          <w:rFonts w:ascii="Arial" w:hAnsi="Arial" w:cs="Arial"/>
          <w:b/>
          <w:bCs/>
          <w:noProof/>
          <w:sz w:val="20"/>
          <w:szCs w:val="20"/>
        </w:rPr>
        <w:t>2332.</w:t>
      </w:r>
    </w:p>
    <w:p w:rsidR="006D7B63" w:rsidRPr="00A3693E" w:rsidRDefault="00A3693E" w:rsidP="00A369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693E">
        <w:rPr>
          <w:rFonts w:ascii="Arial" w:hAnsi="Arial" w:cs="Arial"/>
          <w:b/>
          <w:sz w:val="20"/>
          <w:szCs w:val="20"/>
          <w:u w:val="single"/>
        </w:rPr>
        <w:br/>
      </w:r>
      <w:r w:rsidR="007F33BB" w:rsidRPr="00A3693E">
        <w:rPr>
          <w:rFonts w:ascii="Arial" w:hAnsi="Arial" w:cs="Arial"/>
          <w:b/>
          <w:sz w:val="20"/>
          <w:szCs w:val="20"/>
          <w:u w:val="single"/>
        </w:rPr>
        <w:t>DATE OF PUBLICATION O</w:t>
      </w:r>
      <w:r w:rsidR="00E054C9" w:rsidRPr="00A3693E">
        <w:rPr>
          <w:rFonts w:ascii="Arial" w:hAnsi="Arial" w:cs="Arial"/>
          <w:b/>
          <w:sz w:val="20"/>
          <w:szCs w:val="20"/>
          <w:u w:val="single"/>
        </w:rPr>
        <w:t xml:space="preserve">F INTERNAL QUESTION PAPER: </w:t>
      </w:r>
      <w:r w:rsidR="00BC545C" w:rsidRPr="00A3693E">
        <w:rPr>
          <w:rFonts w:ascii="Arial" w:hAnsi="Arial" w:cs="Arial"/>
          <w:b/>
          <w:bCs/>
          <w:noProof/>
          <w:sz w:val="20"/>
          <w:szCs w:val="20"/>
          <w:u w:val="single"/>
        </w:rPr>
        <w:t>09/06/2023</w:t>
      </w:r>
    </w:p>
    <w:p w:rsidR="006D7B63" w:rsidRPr="00A3693E" w:rsidRDefault="007F33BB" w:rsidP="00A369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693E">
        <w:rPr>
          <w:rFonts w:ascii="Arial" w:hAnsi="Arial" w:cs="Arial"/>
          <w:b/>
          <w:sz w:val="20"/>
          <w:szCs w:val="20"/>
          <w:u w:val="single"/>
        </w:rPr>
        <w:t xml:space="preserve">INTERNAL QUESTION PAPER: </w:t>
      </w:r>
      <w:r w:rsidR="00BC545C" w:rsidRPr="00A3693E">
        <w:rPr>
          <w:rFonts w:ascii="Arial" w:hAnsi="Arial" w:cs="Arial"/>
          <w:b/>
          <w:bCs/>
          <w:noProof/>
          <w:sz w:val="20"/>
          <w:szCs w:val="20"/>
          <w:u w:val="single"/>
        </w:rPr>
        <w:t>23/2023</w:t>
      </w:r>
    </w:p>
    <w:p w:rsidR="00D1689E" w:rsidRPr="00A3693E" w:rsidRDefault="007F33BB" w:rsidP="00A3693E">
      <w:pPr>
        <w:spacing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0"/>
          <w:szCs w:val="20"/>
          <w:lang w:val="af-ZA"/>
        </w:rPr>
      </w:pPr>
      <w:r w:rsidRPr="00A3693E">
        <w:rPr>
          <w:rFonts w:ascii="Arial" w:hAnsi="Arial" w:cs="Arial"/>
          <w:b/>
          <w:bCs/>
          <w:noProof/>
          <w:sz w:val="20"/>
          <w:szCs w:val="20"/>
        </w:rPr>
        <w:t>2332.</w:t>
      </w:r>
      <w:r w:rsidRPr="00A3693E">
        <w:rPr>
          <w:rFonts w:ascii="Arial" w:eastAsia="Calibri" w:hAnsi="Arial" w:cs="Arial"/>
          <w:b/>
          <w:sz w:val="20"/>
          <w:szCs w:val="20"/>
          <w:lang w:val="af-ZA"/>
        </w:rPr>
        <w:t>.</w:t>
      </w:r>
      <w:r w:rsidRPr="00A3693E">
        <w:rPr>
          <w:rFonts w:ascii="Arial" w:eastAsia="Calibri" w:hAnsi="Arial" w:cs="Arial"/>
          <w:b/>
          <w:sz w:val="20"/>
          <w:szCs w:val="20"/>
          <w:lang w:val="af-ZA"/>
        </w:rPr>
        <w:tab/>
      </w:r>
      <w:r w:rsidRPr="00A3693E">
        <w:rPr>
          <w:rFonts w:ascii="Arial" w:eastAsia="Calibri" w:hAnsi="Arial" w:cs="Arial"/>
          <w:b/>
          <w:noProof/>
          <w:sz w:val="20"/>
          <w:szCs w:val="20"/>
        </w:rPr>
        <w:t>Mr S L Ngcobo (IFP) to ask the Minister of Basic Education:</w:t>
      </w:r>
      <w:r w:rsidRPr="00A3693E">
        <w:rPr>
          <w:rFonts w:ascii="Arial" w:eastAsia="Calibri" w:hAnsi="Arial" w:cs="Arial"/>
          <w:b/>
          <w:noProof/>
          <w:sz w:val="20"/>
          <w:szCs w:val="20"/>
          <w:lang w:val="af-ZA"/>
        </w:rPr>
        <w:t xml:space="preserve"> to ask the Minister of Basic Education:</w:t>
      </w:r>
    </w:p>
    <w:p w:rsidR="007C6659" w:rsidRPr="00A3693E" w:rsidRDefault="007F33BB" w:rsidP="00A3693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3693E">
        <w:rPr>
          <w:rFonts w:ascii="Arial" w:eastAsia="Arial" w:hAnsi="Arial" w:cs="Arial"/>
          <w:sz w:val="20"/>
          <w:szCs w:val="20"/>
        </w:rPr>
        <w:t> </w:t>
      </w:r>
    </w:p>
    <w:p w:rsidR="007C6659" w:rsidRPr="00A3693E" w:rsidRDefault="007F33BB" w:rsidP="00A3693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3693E">
        <w:rPr>
          <w:rFonts w:ascii="Arial" w:eastAsia="Arial" w:hAnsi="Arial" w:cs="Arial"/>
          <w:sz w:val="20"/>
          <w:szCs w:val="20"/>
        </w:rPr>
        <w:t>What steps has her department taken to (a) ensure and (b) encourage the fast-tracking of the signing and submission of invoices which will guarantee the delivery of complete food items for June 2023?</w:t>
      </w:r>
    </w:p>
    <w:p w:rsidR="006D7B63" w:rsidRPr="00A3693E" w:rsidRDefault="007F33BB" w:rsidP="00A3693E">
      <w:pPr>
        <w:keepNext/>
        <w:pageBreakBefore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693E">
        <w:rPr>
          <w:rFonts w:ascii="Arial" w:hAnsi="Arial" w:cs="Arial"/>
          <w:b/>
          <w:sz w:val="20"/>
          <w:szCs w:val="20"/>
        </w:rPr>
        <w:lastRenderedPageBreak/>
        <w:t>Response</w:t>
      </w:r>
    </w:p>
    <w:p w:rsidR="007C6659" w:rsidRPr="00A3693E" w:rsidRDefault="007F33BB" w:rsidP="00A36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3693E">
        <w:rPr>
          <w:rFonts w:ascii="Arial" w:eastAsia="Arial" w:hAnsi="Arial" w:cs="Arial"/>
          <w:sz w:val="20"/>
          <w:szCs w:val="20"/>
        </w:rPr>
        <w:t>The Department tracks provincial expenditure through monthly reports that are required in terms of the Division of Revenue Act. Under-spending is often an indication of delayed payments.</w:t>
      </w:r>
    </w:p>
    <w:p w:rsidR="007C6659" w:rsidRPr="00A3693E" w:rsidRDefault="007F33BB" w:rsidP="00A36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3693E">
        <w:rPr>
          <w:rFonts w:ascii="Arial" w:eastAsia="Arial" w:hAnsi="Arial" w:cs="Arial"/>
          <w:sz w:val="20"/>
          <w:szCs w:val="20"/>
        </w:rPr>
        <w:t>The provinces are also required to provide reasons for under-spending. Where there are challenges, the DBE intervenes through forums such as Budget Standards, Inter-provincial meetings as well as direct engagements with provinces,  </w:t>
      </w:r>
    </w:p>
    <w:sectPr w:rsidR="007C6659" w:rsidRPr="00A3693E" w:rsidSect="00C05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A1" w:rsidRDefault="009449A1">
      <w:pPr>
        <w:spacing w:after="0" w:line="240" w:lineRule="auto"/>
      </w:pPr>
      <w:r>
        <w:separator/>
      </w:r>
    </w:p>
  </w:endnote>
  <w:endnote w:type="continuationSeparator" w:id="0">
    <w:p w:rsidR="009449A1" w:rsidRDefault="0094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A1" w:rsidRDefault="009449A1">
      <w:pPr>
        <w:spacing w:after="0" w:line="240" w:lineRule="auto"/>
      </w:pPr>
      <w:r>
        <w:separator/>
      </w:r>
    </w:p>
  </w:footnote>
  <w:footnote w:type="continuationSeparator" w:id="0">
    <w:p w:rsidR="009449A1" w:rsidRDefault="0094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34D094B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0900A9D8" w:tentative="1">
      <w:start w:val="1"/>
      <w:numFmt w:val="lowerLetter"/>
      <w:lvlText w:val="%2."/>
      <w:lvlJc w:val="left"/>
      <w:pPr>
        <w:ind w:left="1800" w:hanging="360"/>
      </w:pPr>
    </w:lvl>
    <w:lvl w:ilvl="2" w:tplc="64AED2E2" w:tentative="1">
      <w:start w:val="1"/>
      <w:numFmt w:val="lowerRoman"/>
      <w:lvlText w:val="%3."/>
      <w:lvlJc w:val="right"/>
      <w:pPr>
        <w:ind w:left="2520" w:hanging="180"/>
      </w:pPr>
    </w:lvl>
    <w:lvl w:ilvl="3" w:tplc="BF023ED6" w:tentative="1">
      <w:start w:val="1"/>
      <w:numFmt w:val="decimal"/>
      <w:lvlText w:val="%4."/>
      <w:lvlJc w:val="left"/>
      <w:pPr>
        <w:ind w:left="3240" w:hanging="360"/>
      </w:pPr>
    </w:lvl>
    <w:lvl w:ilvl="4" w:tplc="0B6A44BA" w:tentative="1">
      <w:start w:val="1"/>
      <w:numFmt w:val="lowerLetter"/>
      <w:lvlText w:val="%5."/>
      <w:lvlJc w:val="left"/>
      <w:pPr>
        <w:ind w:left="3960" w:hanging="360"/>
      </w:pPr>
    </w:lvl>
    <w:lvl w:ilvl="5" w:tplc="056A37EE" w:tentative="1">
      <w:start w:val="1"/>
      <w:numFmt w:val="lowerRoman"/>
      <w:lvlText w:val="%6."/>
      <w:lvlJc w:val="right"/>
      <w:pPr>
        <w:ind w:left="4680" w:hanging="180"/>
      </w:pPr>
    </w:lvl>
    <w:lvl w:ilvl="6" w:tplc="0E9005D0" w:tentative="1">
      <w:start w:val="1"/>
      <w:numFmt w:val="decimal"/>
      <w:lvlText w:val="%7."/>
      <w:lvlJc w:val="left"/>
      <w:pPr>
        <w:ind w:left="5400" w:hanging="360"/>
      </w:pPr>
    </w:lvl>
    <w:lvl w:ilvl="7" w:tplc="711A918A" w:tentative="1">
      <w:start w:val="1"/>
      <w:numFmt w:val="lowerLetter"/>
      <w:lvlText w:val="%8."/>
      <w:lvlJc w:val="left"/>
      <w:pPr>
        <w:ind w:left="6120" w:hanging="360"/>
      </w:pPr>
    </w:lvl>
    <w:lvl w:ilvl="8" w:tplc="EEEEB2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086C5AC2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4CBAE1FE" w:tentative="1">
      <w:start w:val="1"/>
      <w:numFmt w:val="lowerLetter"/>
      <w:lvlText w:val="%2."/>
      <w:lvlJc w:val="left"/>
      <w:pPr>
        <w:ind w:left="1506" w:hanging="360"/>
      </w:pPr>
    </w:lvl>
    <w:lvl w:ilvl="2" w:tplc="4B1CD4C4" w:tentative="1">
      <w:start w:val="1"/>
      <w:numFmt w:val="lowerRoman"/>
      <w:lvlText w:val="%3."/>
      <w:lvlJc w:val="right"/>
      <w:pPr>
        <w:ind w:left="2226" w:hanging="180"/>
      </w:pPr>
    </w:lvl>
    <w:lvl w:ilvl="3" w:tplc="0C705ECA" w:tentative="1">
      <w:start w:val="1"/>
      <w:numFmt w:val="decimal"/>
      <w:lvlText w:val="%4."/>
      <w:lvlJc w:val="left"/>
      <w:pPr>
        <w:ind w:left="2946" w:hanging="360"/>
      </w:pPr>
    </w:lvl>
    <w:lvl w:ilvl="4" w:tplc="D3B8BE6E" w:tentative="1">
      <w:start w:val="1"/>
      <w:numFmt w:val="lowerLetter"/>
      <w:lvlText w:val="%5."/>
      <w:lvlJc w:val="left"/>
      <w:pPr>
        <w:ind w:left="3666" w:hanging="360"/>
      </w:pPr>
    </w:lvl>
    <w:lvl w:ilvl="5" w:tplc="30B03042" w:tentative="1">
      <w:start w:val="1"/>
      <w:numFmt w:val="lowerRoman"/>
      <w:lvlText w:val="%6."/>
      <w:lvlJc w:val="right"/>
      <w:pPr>
        <w:ind w:left="4386" w:hanging="180"/>
      </w:pPr>
    </w:lvl>
    <w:lvl w:ilvl="6" w:tplc="D0AE4C12" w:tentative="1">
      <w:start w:val="1"/>
      <w:numFmt w:val="decimal"/>
      <w:lvlText w:val="%7."/>
      <w:lvlJc w:val="left"/>
      <w:pPr>
        <w:ind w:left="5106" w:hanging="360"/>
      </w:pPr>
    </w:lvl>
    <w:lvl w:ilvl="7" w:tplc="B1A45FF6" w:tentative="1">
      <w:start w:val="1"/>
      <w:numFmt w:val="lowerLetter"/>
      <w:lvlText w:val="%8."/>
      <w:lvlJc w:val="left"/>
      <w:pPr>
        <w:ind w:left="5826" w:hanging="360"/>
      </w:pPr>
    </w:lvl>
    <w:lvl w:ilvl="8" w:tplc="FE8278B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72E8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12B9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C6659"/>
    <w:rsid w:val="007D1F0D"/>
    <w:rsid w:val="007D5B29"/>
    <w:rsid w:val="007F163D"/>
    <w:rsid w:val="007F25CB"/>
    <w:rsid w:val="007F33B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49A1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3693E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5E33"/>
    <w:rsid w:val="00C06D02"/>
    <w:rsid w:val="00C4444B"/>
    <w:rsid w:val="00C8532E"/>
    <w:rsid w:val="00C902B9"/>
    <w:rsid w:val="00C90C8F"/>
    <w:rsid w:val="00CE3559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7BB6-0FB1-4F50-97A0-2CABB0B4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3</cp:revision>
  <dcterms:created xsi:type="dcterms:W3CDTF">2023-07-04T23:10:00Z</dcterms:created>
  <dcterms:modified xsi:type="dcterms:W3CDTF">2023-07-06T21:02:00Z</dcterms:modified>
</cp:coreProperties>
</file>