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2C764BE" w14:textId="77777777" w:rsidR="009305D7" w:rsidRPr="00AB452B" w:rsidRDefault="009305D7" w:rsidP="00AB452B">
      <w:pPr>
        <w:pBdr>
          <w:bottom w:val="single" w:sz="4" w:space="5" w:color="auto"/>
        </w:pBdr>
        <w:jc w:val="both"/>
        <w:rPr>
          <w:rFonts w:ascii="Arial Narrow" w:hAnsi="Arial Narrow"/>
          <w:lang w:val="nl-NL"/>
        </w:rPr>
      </w:pPr>
      <w:r w:rsidRPr="00AB452B">
        <w:rPr>
          <w:rFonts w:ascii="Arial Narrow" w:hAnsi="Arial Narrow" w:cs="Arial"/>
        </w:rPr>
        <w:object w:dxaOrig="7851" w:dyaOrig="1458" w14:anchorId="76BDBC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86.25pt" o:ole="">
            <v:imagedata r:id="rId8" o:title=""/>
          </v:shape>
          <o:OLEObject Type="Embed" ProgID="Word.Document.8" ShapeID="_x0000_i1025" DrawAspect="Content" ObjectID="_1596870360" r:id="rId9">
            <o:FieldCodes>\s</o:FieldCodes>
          </o:OLEObject>
        </w:object>
      </w:r>
    </w:p>
    <w:p w14:paraId="1670B0FB" w14:textId="77777777" w:rsidR="009305D7" w:rsidRPr="00AB452B" w:rsidRDefault="0000083B" w:rsidP="00AB452B">
      <w:pPr>
        <w:ind w:left="6480" w:firstLine="720"/>
        <w:jc w:val="both"/>
        <w:rPr>
          <w:rFonts w:ascii="Arial Narrow" w:hAnsi="Arial Narrow"/>
          <w:b/>
        </w:rPr>
      </w:pPr>
      <w:r w:rsidRPr="00AB452B">
        <w:rPr>
          <w:rFonts w:ascii="Arial Narrow" w:hAnsi="Arial Narrow"/>
          <w:b/>
        </w:rPr>
        <w:t>Ref</w:t>
      </w:r>
      <w:proofErr w:type="gramStart"/>
      <w:r w:rsidRPr="00AB452B">
        <w:rPr>
          <w:rFonts w:ascii="Arial Narrow" w:hAnsi="Arial Narrow"/>
          <w:b/>
        </w:rPr>
        <w:t>:02</w:t>
      </w:r>
      <w:proofErr w:type="gramEnd"/>
      <w:r w:rsidRPr="00AB452B">
        <w:rPr>
          <w:rFonts w:ascii="Arial Narrow" w:hAnsi="Arial Narrow"/>
          <w:b/>
        </w:rPr>
        <w:t>/1/5/2</w:t>
      </w:r>
    </w:p>
    <w:p w14:paraId="7C424C7F" w14:textId="77777777" w:rsidR="0087358A" w:rsidRPr="00AB452B" w:rsidRDefault="0087358A" w:rsidP="00AB452B">
      <w:pPr>
        <w:jc w:val="both"/>
        <w:rPr>
          <w:rFonts w:ascii="Arial Narrow" w:hAnsi="Arial Narrow"/>
          <w:lang w:val="en-GB"/>
        </w:rPr>
      </w:pPr>
    </w:p>
    <w:p w14:paraId="4888DA72" w14:textId="77777777" w:rsidR="00AB452B" w:rsidRPr="00AB452B" w:rsidRDefault="00AB452B" w:rsidP="00AB452B">
      <w:pPr>
        <w:jc w:val="both"/>
        <w:rPr>
          <w:rFonts w:ascii="Arial Narrow" w:hAnsi="Arial Narrow"/>
          <w:lang w:val="en-GB"/>
        </w:rPr>
      </w:pPr>
    </w:p>
    <w:p w14:paraId="167D90A3" w14:textId="77777777" w:rsidR="009305D7" w:rsidRPr="00AB452B" w:rsidRDefault="009305D7" w:rsidP="00AB452B">
      <w:pPr>
        <w:jc w:val="both"/>
        <w:rPr>
          <w:rFonts w:ascii="Arial Narrow" w:hAnsi="Arial Narrow"/>
          <w:b/>
          <w:lang w:val="en-GB"/>
        </w:rPr>
      </w:pPr>
      <w:r w:rsidRPr="00AB452B">
        <w:rPr>
          <w:rFonts w:ascii="Arial Narrow" w:hAnsi="Arial Narrow"/>
          <w:b/>
          <w:lang w:val="en-GB"/>
        </w:rPr>
        <w:t>MINISTER</w:t>
      </w:r>
    </w:p>
    <w:p w14:paraId="6A22714A" w14:textId="77777777" w:rsidR="008D2EF5" w:rsidRPr="00AB452B" w:rsidRDefault="008D2EF5" w:rsidP="00AB452B">
      <w:pPr>
        <w:jc w:val="both"/>
        <w:rPr>
          <w:rFonts w:ascii="Arial Narrow" w:hAnsi="Arial Narrow"/>
          <w:lang w:val="en-GB"/>
        </w:rPr>
      </w:pPr>
    </w:p>
    <w:p w14:paraId="046E24A9" w14:textId="77777777" w:rsidR="00AB452B" w:rsidRPr="00AB452B" w:rsidRDefault="00AB452B" w:rsidP="00AB452B">
      <w:pPr>
        <w:jc w:val="both"/>
        <w:rPr>
          <w:rFonts w:ascii="Arial Narrow" w:hAnsi="Arial Narrow"/>
          <w:lang w:val="en-GB"/>
        </w:rPr>
      </w:pPr>
    </w:p>
    <w:p w14:paraId="10811302" w14:textId="77777777" w:rsidR="00AB452B" w:rsidRPr="00AB452B" w:rsidRDefault="00AB452B" w:rsidP="00AB452B">
      <w:pPr>
        <w:jc w:val="both"/>
        <w:rPr>
          <w:rFonts w:ascii="Arial Narrow" w:hAnsi="Arial Narrow"/>
          <w:lang w:val="en-GB"/>
        </w:rPr>
      </w:pPr>
    </w:p>
    <w:p w14:paraId="42C2DC43" w14:textId="77777777" w:rsidR="00AB452B" w:rsidRPr="00AB452B" w:rsidRDefault="00AB452B" w:rsidP="00AB452B">
      <w:pPr>
        <w:jc w:val="both"/>
        <w:rPr>
          <w:rFonts w:ascii="Arial Narrow" w:hAnsi="Arial Narrow"/>
          <w:lang w:val="en-GB"/>
        </w:rPr>
      </w:pPr>
    </w:p>
    <w:p w14:paraId="466106F0" w14:textId="77777777" w:rsidR="009305D7" w:rsidRPr="00AB452B" w:rsidRDefault="00BD5B83" w:rsidP="00AB452B">
      <w:pPr>
        <w:jc w:val="both"/>
        <w:rPr>
          <w:rFonts w:ascii="Arial Narrow" w:hAnsi="Arial Narrow"/>
          <w:b/>
          <w:lang w:val="en-GB"/>
        </w:rPr>
      </w:pPr>
      <w:r w:rsidRPr="00AB452B">
        <w:rPr>
          <w:rFonts w:ascii="Arial Narrow" w:hAnsi="Arial Narrow"/>
          <w:b/>
          <w:lang w:val="en-GB"/>
        </w:rPr>
        <w:t>QUESTION NO.</w:t>
      </w:r>
      <w:r w:rsidR="00B83D12" w:rsidRPr="00AB452B">
        <w:rPr>
          <w:rFonts w:ascii="Arial Narrow" w:hAnsi="Arial Narrow"/>
          <w:b/>
          <w:lang w:val="en-GB"/>
        </w:rPr>
        <w:t xml:space="preserve"> </w:t>
      </w:r>
      <w:r w:rsidR="00E3561A" w:rsidRPr="00AB452B">
        <w:rPr>
          <w:rFonts w:ascii="Arial Narrow" w:hAnsi="Arial Narrow"/>
          <w:b/>
          <w:lang w:val="en-GB"/>
        </w:rPr>
        <w:t>2328</w:t>
      </w:r>
      <w:r w:rsidR="004900F6" w:rsidRPr="00AB452B">
        <w:rPr>
          <w:rFonts w:ascii="Arial Narrow" w:hAnsi="Arial Narrow"/>
          <w:b/>
          <w:lang w:val="en-GB"/>
        </w:rPr>
        <w:t xml:space="preserve"> </w:t>
      </w:r>
      <w:r w:rsidR="0087358A" w:rsidRPr="00AB452B">
        <w:rPr>
          <w:rFonts w:ascii="Arial Narrow" w:hAnsi="Arial Narrow"/>
          <w:b/>
          <w:lang w:val="en-GB"/>
        </w:rPr>
        <w:t>FOR</w:t>
      </w:r>
      <w:r w:rsidR="009305D7" w:rsidRPr="00AB452B">
        <w:rPr>
          <w:rFonts w:ascii="Arial Narrow" w:hAnsi="Arial Narrow"/>
          <w:b/>
          <w:lang w:val="en-GB"/>
        </w:rPr>
        <w:t xml:space="preserve"> </w:t>
      </w:r>
      <w:r w:rsidR="00FB0DC7" w:rsidRPr="00AB452B">
        <w:rPr>
          <w:rFonts w:ascii="Arial Narrow" w:hAnsi="Arial Narrow"/>
          <w:b/>
          <w:lang w:val="en-GB"/>
        </w:rPr>
        <w:t>WRITTEN</w:t>
      </w:r>
      <w:r w:rsidR="00C62259" w:rsidRPr="00AB452B">
        <w:rPr>
          <w:rFonts w:ascii="Arial Narrow" w:hAnsi="Arial Narrow"/>
          <w:b/>
          <w:lang w:val="en-GB"/>
        </w:rPr>
        <w:t xml:space="preserve"> </w:t>
      </w:r>
      <w:r w:rsidR="009305D7" w:rsidRPr="00AB452B">
        <w:rPr>
          <w:rFonts w:ascii="Arial Narrow" w:hAnsi="Arial Narrow"/>
          <w:b/>
          <w:lang w:val="en-GB"/>
        </w:rPr>
        <w:t xml:space="preserve">REPLY: NATIONAL </w:t>
      </w:r>
      <w:r w:rsidR="000F5F38" w:rsidRPr="00AB452B">
        <w:rPr>
          <w:rFonts w:ascii="Arial Narrow" w:hAnsi="Arial Narrow"/>
          <w:b/>
          <w:lang w:val="en-GB"/>
        </w:rPr>
        <w:t>ASSEMBLY</w:t>
      </w:r>
    </w:p>
    <w:p w14:paraId="135403FA" w14:textId="77777777" w:rsidR="0003226A" w:rsidRPr="00AB452B" w:rsidRDefault="0003226A" w:rsidP="00AB452B">
      <w:pPr>
        <w:jc w:val="both"/>
        <w:rPr>
          <w:rFonts w:ascii="Arial Narrow" w:hAnsi="Arial Narrow"/>
          <w:lang w:val="en-GB"/>
        </w:rPr>
      </w:pPr>
    </w:p>
    <w:p w14:paraId="192938AF" w14:textId="77777777" w:rsidR="009305D7" w:rsidRPr="00AB452B" w:rsidRDefault="009305D7" w:rsidP="00AB452B">
      <w:pPr>
        <w:jc w:val="both"/>
        <w:rPr>
          <w:rFonts w:ascii="Arial Narrow" w:hAnsi="Arial Narrow"/>
          <w:lang w:val="en-GB"/>
        </w:rPr>
      </w:pPr>
      <w:r w:rsidRPr="00AB452B">
        <w:rPr>
          <w:rFonts w:ascii="Arial Narrow" w:hAnsi="Arial Narrow"/>
          <w:lang w:val="en-GB"/>
        </w:rPr>
        <w:t>A draft reply to</w:t>
      </w:r>
      <w:r w:rsidR="00073CF6" w:rsidRPr="00AB452B">
        <w:rPr>
          <w:rFonts w:ascii="Arial Narrow" w:hAnsi="Arial Narrow"/>
          <w:b/>
        </w:rPr>
        <w:t xml:space="preserve"> </w:t>
      </w:r>
      <w:r w:rsidR="00E3561A" w:rsidRPr="00AB452B">
        <w:rPr>
          <w:rFonts w:ascii="Arial Narrow" w:hAnsi="Arial Narrow"/>
          <w:b/>
        </w:rPr>
        <w:t xml:space="preserve">Mr Z R </w:t>
      </w:r>
      <w:proofErr w:type="spellStart"/>
      <w:r w:rsidR="00E3561A" w:rsidRPr="00AB452B">
        <w:rPr>
          <w:rFonts w:ascii="Arial Narrow" w:hAnsi="Arial Narrow"/>
          <w:b/>
        </w:rPr>
        <w:t>Xalisa</w:t>
      </w:r>
      <w:proofErr w:type="spellEnd"/>
      <w:r w:rsidR="00E3561A" w:rsidRPr="00AB452B">
        <w:rPr>
          <w:rFonts w:ascii="Arial Narrow" w:hAnsi="Arial Narrow"/>
          <w:b/>
        </w:rPr>
        <w:t xml:space="preserve"> (EFF) </w:t>
      </w:r>
      <w:r w:rsidRPr="00AB452B">
        <w:rPr>
          <w:rFonts w:ascii="Arial Narrow" w:hAnsi="Arial Narrow"/>
        </w:rPr>
        <w:t>to</w:t>
      </w:r>
      <w:r w:rsidRPr="00AB452B">
        <w:rPr>
          <w:rFonts w:ascii="Arial Narrow" w:hAnsi="Arial Narrow"/>
          <w:lang w:val="en-GB"/>
        </w:rPr>
        <w:t xml:space="preserve"> the above-mentioned question is </w:t>
      </w:r>
      <w:r w:rsidR="0090213C" w:rsidRPr="00AB452B">
        <w:rPr>
          <w:rFonts w:ascii="Arial Narrow" w:hAnsi="Arial Narrow"/>
          <w:lang w:val="en-GB"/>
        </w:rPr>
        <w:t>enclosed for your consideration.</w:t>
      </w:r>
    </w:p>
    <w:p w14:paraId="5D704127" w14:textId="77777777" w:rsidR="005779CF" w:rsidRPr="00AB452B" w:rsidRDefault="005779CF" w:rsidP="00AB452B">
      <w:pPr>
        <w:jc w:val="both"/>
        <w:rPr>
          <w:rFonts w:ascii="Arial Narrow" w:hAnsi="Arial Narrow"/>
          <w:lang w:val="en-GB"/>
        </w:rPr>
      </w:pPr>
    </w:p>
    <w:p w14:paraId="36805C1F" w14:textId="77777777" w:rsidR="008D2EF5" w:rsidRPr="00AB452B" w:rsidRDefault="008D2EF5" w:rsidP="00AB452B">
      <w:pPr>
        <w:jc w:val="both"/>
        <w:rPr>
          <w:rFonts w:ascii="Arial Narrow" w:hAnsi="Arial Narrow"/>
          <w:lang w:val="en-GB"/>
        </w:rPr>
      </w:pPr>
    </w:p>
    <w:p w14:paraId="755ADAC3" w14:textId="77777777" w:rsidR="008D2EF5" w:rsidRPr="00AB452B" w:rsidRDefault="008D2EF5" w:rsidP="00AB452B">
      <w:pPr>
        <w:jc w:val="both"/>
        <w:rPr>
          <w:rFonts w:ascii="Arial Narrow" w:hAnsi="Arial Narrow"/>
          <w:lang w:val="en-GB"/>
        </w:rPr>
      </w:pPr>
    </w:p>
    <w:p w14:paraId="68E445C5" w14:textId="77777777" w:rsidR="00AB452B" w:rsidRPr="00AB452B" w:rsidRDefault="00AB452B" w:rsidP="00AB452B">
      <w:pPr>
        <w:jc w:val="both"/>
        <w:rPr>
          <w:rFonts w:ascii="Arial Narrow" w:hAnsi="Arial Narrow"/>
          <w:lang w:val="en-GB"/>
        </w:rPr>
      </w:pPr>
    </w:p>
    <w:p w14:paraId="39877250" w14:textId="77777777" w:rsidR="005779CF" w:rsidRPr="00AB452B" w:rsidRDefault="005779CF" w:rsidP="00AB452B">
      <w:pPr>
        <w:jc w:val="both"/>
        <w:rPr>
          <w:rFonts w:ascii="Arial Narrow" w:hAnsi="Arial Narrow"/>
          <w:lang w:val="en-GB"/>
        </w:rPr>
      </w:pPr>
    </w:p>
    <w:p w14:paraId="1C392A20" w14:textId="77777777" w:rsidR="00920B4D" w:rsidRPr="00AB452B" w:rsidRDefault="0048390A" w:rsidP="00AB452B">
      <w:pPr>
        <w:jc w:val="both"/>
        <w:rPr>
          <w:rFonts w:ascii="Arial Narrow" w:hAnsi="Arial Narrow"/>
          <w:b/>
          <w:lang w:val="en-GB"/>
        </w:rPr>
      </w:pPr>
      <w:r w:rsidRPr="00AB452B">
        <w:rPr>
          <w:rFonts w:ascii="Arial Narrow" w:hAnsi="Arial Narrow"/>
          <w:b/>
          <w:lang w:val="en-GB"/>
        </w:rPr>
        <w:t xml:space="preserve">MS </w:t>
      </w:r>
      <w:r w:rsidR="00BF5302" w:rsidRPr="00AB452B">
        <w:rPr>
          <w:rFonts w:ascii="Arial Narrow" w:hAnsi="Arial Narrow"/>
          <w:b/>
          <w:lang w:val="en-GB"/>
        </w:rPr>
        <w:t>NOSIPHO NGCABA</w:t>
      </w:r>
    </w:p>
    <w:p w14:paraId="5811D6E7" w14:textId="77777777" w:rsidR="00920B4D" w:rsidRPr="00AB452B" w:rsidRDefault="0048390A" w:rsidP="00AB452B">
      <w:pPr>
        <w:jc w:val="both"/>
        <w:rPr>
          <w:rFonts w:ascii="Arial Narrow" w:hAnsi="Arial Narrow"/>
          <w:b/>
          <w:lang w:val="en-GB"/>
        </w:rPr>
      </w:pPr>
      <w:r w:rsidRPr="00AB452B">
        <w:rPr>
          <w:rFonts w:ascii="Arial Narrow" w:hAnsi="Arial Narrow"/>
          <w:b/>
          <w:lang w:val="en-GB"/>
        </w:rPr>
        <w:t>DIRECTOR-GENER</w:t>
      </w:r>
      <w:r w:rsidR="00574C23" w:rsidRPr="00AB452B">
        <w:rPr>
          <w:rFonts w:ascii="Arial Narrow" w:hAnsi="Arial Narrow"/>
          <w:b/>
          <w:lang w:val="en-GB"/>
        </w:rPr>
        <w:t>AL</w:t>
      </w:r>
    </w:p>
    <w:p w14:paraId="3F6E4E7C" w14:textId="77777777" w:rsidR="00A76401" w:rsidRPr="00AB452B" w:rsidRDefault="00A76401" w:rsidP="00AB452B">
      <w:pPr>
        <w:tabs>
          <w:tab w:val="center" w:pos="4513"/>
        </w:tabs>
        <w:jc w:val="both"/>
        <w:rPr>
          <w:rFonts w:ascii="Arial Narrow" w:hAnsi="Arial Narrow"/>
          <w:lang w:val="en-GB"/>
        </w:rPr>
      </w:pPr>
    </w:p>
    <w:p w14:paraId="05C5BA7A" w14:textId="77777777" w:rsidR="00920B4D" w:rsidRPr="00AB452B" w:rsidRDefault="00920B4D" w:rsidP="00AB452B">
      <w:pPr>
        <w:tabs>
          <w:tab w:val="center" w:pos="4513"/>
        </w:tabs>
        <w:jc w:val="both"/>
        <w:rPr>
          <w:rFonts w:ascii="Arial Narrow" w:hAnsi="Arial Narrow"/>
          <w:b/>
          <w:lang w:val="en-GB"/>
        </w:rPr>
      </w:pPr>
      <w:r w:rsidRPr="00AB452B">
        <w:rPr>
          <w:rFonts w:ascii="Arial Narrow" w:hAnsi="Arial Narrow"/>
          <w:b/>
          <w:lang w:val="en-GB"/>
        </w:rPr>
        <w:t>DATE:</w:t>
      </w:r>
    </w:p>
    <w:p w14:paraId="0D8F7C1E" w14:textId="77777777" w:rsidR="00920B4D" w:rsidRPr="00AB452B" w:rsidRDefault="00920B4D" w:rsidP="00AB452B">
      <w:pPr>
        <w:jc w:val="both"/>
        <w:rPr>
          <w:rFonts w:ascii="Arial Narrow" w:hAnsi="Arial Narrow"/>
          <w:lang w:val="en-GB"/>
        </w:rPr>
      </w:pPr>
    </w:p>
    <w:p w14:paraId="54993B4D" w14:textId="77777777" w:rsidR="00920B4D" w:rsidRPr="00AB452B" w:rsidRDefault="00920B4D" w:rsidP="00AB452B">
      <w:pPr>
        <w:jc w:val="both"/>
        <w:rPr>
          <w:rFonts w:ascii="Arial Narrow" w:hAnsi="Arial Narrow"/>
          <w:b/>
          <w:lang w:val="en-GB"/>
        </w:rPr>
      </w:pPr>
      <w:r w:rsidRPr="00AB452B">
        <w:rPr>
          <w:rFonts w:ascii="Arial Narrow" w:hAnsi="Arial Narrow"/>
          <w:b/>
          <w:lang w:val="en-GB"/>
        </w:rPr>
        <w:t>DRAFT REPLY APPROVED/AMENDED</w:t>
      </w:r>
    </w:p>
    <w:p w14:paraId="1584DFDA" w14:textId="77777777" w:rsidR="00920B4D" w:rsidRPr="00AB452B" w:rsidRDefault="00920B4D" w:rsidP="00AB452B">
      <w:pPr>
        <w:jc w:val="both"/>
        <w:rPr>
          <w:rFonts w:ascii="Arial Narrow" w:hAnsi="Arial Narrow"/>
          <w:lang w:val="en-GB"/>
        </w:rPr>
      </w:pPr>
    </w:p>
    <w:p w14:paraId="258C70BC" w14:textId="77777777" w:rsidR="00920B4D" w:rsidRPr="00AB452B" w:rsidRDefault="00920B4D" w:rsidP="00AB452B">
      <w:pPr>
        <w:jc w:val="both"/>
        <w:rPr>
          <w:rFonts w:ascii="Arial Narrow" w:hAnsi="Arial Narrow"/>
          <w:lang w:val="en-GB"/>
        </w:rPr>
      </w:pPr>
    </w:p>
    <w:p w14:paraId="5C9C07CE" w14:textId="77777777" w:rsidR="00AB452B" w:rsidRPr="00AB452B" w:rsidRDefault="00AB452B" w:rsidP="00AB452B">
      <w:pPr>
        <w:jc w:val="both"/>
        <w:rPr>
          <w:rFonts w:ascii="Arial Narrow" w:hAnsi="Arial Narrow"/>
          <w:lang w:val="en-GB"/>
        </w:rPr>
      </w:pPr>
    </w:p>
    <w:p w14:paraId="17CD9B2A" w14:textId="77777777" w:rsidR="008D2EF5" w:rsidRPr="00AB452B" w:rsidRDefault="008D2EF5" w:rsidP="00AB452B">
      <w:pPr>
        <w:jc w:val="both"/>
        <w:rPr>
          <w:rFonts w:ascii="Arial Narrow" w:hAnsi="Arial Narrow"/>
          <w:lang w:val="en-GB"/>
        </w:rPr>
      </w:pPr>
    </w:p>
    <w:p w14:paraId="45C65CF2" w14:textId="77777777" w:rsidR="00920B4D" w:rsidRPr="00AB452B" w:rsidRDefault="00920B4D" w:rsidP="00AB452B">
      <w:pPr>
        <w:jc w:val="both"/>
        <w:rPr>
          <w:rFonts w:ascii="Arial Narrow" w:hAnsi="Arial Narrow"/>
          <w:lang w:val="en-GB"/>
        </w:rPr>
      </w:pPr>
    </w:p>
    <w:p w14:paraId="65E87CB7" w14:textId="77777777" w:rsidR="00920B4D" w:rsidRPr="00AB452B" w:rsidRDefault="00A76401" w:rsidP="00AB452B">
      <w:pPr>
        <w:jc w:val="both"/>
        <w:rPr>
          <w:rFonts w:ascii="Arial Narrow" w:hAnsi="Arial Narrow"/>
          <w:b/>
          <w:lang w:val="en-GB"/>
        </w:rPr>
      </w:pPr>
      <w:r w:rsidRPr="00AB452B">
        <w:rPr>
          <w:rFonts w:ascii="Arial Narrow" w:hAnsi="Arial Narrow"/>
          <w:b/>
          <w:lang w:val="en-GB"/>
        </w:rPr>
        <w:t>DR</w:t>
      </w:r>
      <w:r w:rsidR="00920B4D" w:rsidRPr="00AB452B">
        <w:rPr>
          <w:rFonts w:ascii="Arial Narrow" w:hAnsi="Arial Narrow"/>
          <w:b/>
          <w:lang w:val="en-GB"/>
        </w:rPr>
        <w:t xml:space="preserve"> B E E MOLEWA, MP</w:t>
      </w:r>
    </w:p>
    <w:p w14:paraId="2305594A" w14:textId="77777777" w:rsidR="00920B4D" w:rsidRPr="00AB452B" w:rsidRDefault="00920B4D" w:rsidP="00AB452B">
      <w:pPr>
        <w:jc w:val="both"/>
        <w:rPr>
          <w:rFonts w:ascii="Arial Narrow" w:hAnsi="Arial Narrow"/>
          <w:b/>
          <w:lang w:val="en-GB"/>
        </w:rPr>
      </w:pPr>
      <w:r w:rsidRPr="00AB452B">
        <w:rPr>
          <w:rFonts w:ascii="Arial Narrow" w:hAnsi="Arial Narrow"/>
          <w:b/>
          <w:lang w:val="en-GB"/>
        </w:rPr>
        <w:t>MINISTER OF ENVIRONMENTAL AFFAIRS</w:t>
      </w:r>
    </w:p>
    <w:p w14:paraId="1F3F3970" w14:textId="77777777" w:rsidR="00A76401" w:rsidRPr="00AB452B" w:rsidRDefault="00A76401" w:rsidP="00AB452B">
      <w:pPr>
        <w:jc w:val="both"/>
        <w:rPr>
          <w:rFonts w:ascii="Arial Narrow" w:hAnsi="Arial Narrow"/>
          <w:lang w:val="en-GB"/>
        </w:rPr>
      </w:pPr>
    </w:p>
    <w:p w14:paraId="578B3116" w14:textId="77777777" w:rsidR="00920B4D" w:rsidRPr="00AB452B" w:rsidRDefault="00920B4D" w:rsidP="00AB452B">
      <w:pPr>
        <w:jc w:val="both"/>
        <w:rPr>
          <w:rFonts w:ascii="Arial Narrow" w:hAnsi="Arial Narrow"/>
          <w:b/>
          <w:lang w:val="en-GB"/>
        </w:rPr>
      </w:pPr>
      <w:r w:rsidRPr="00AB452B">
        <w:rPr>
          <w:rFonts w:ascii="Arial Narrow" w:hAnsi="Arial Narrow"/>
          <w:b/>
          <w:lang w:val="en-GB"/>
        </w:rPr>
        <w:t>DATE:</w:t>
      </w:r>
    </w:p>
    <w:p w14:paraId="11E70A10" w14:textId="77777777" w:rsidR="00B150D9" w:rsidRPr="00AB452B" w:rsidRDefault="00574C23" w:rsidP="00AB452B">
      <w:pPr>
        <w:jc w:val="both"/>
        <w:rPr>
          <w:rFonts w:ascii="Arial Narrow" w:hAnsi="Arial Narrow"/>
          <w:lang w:val="en-GB"/>
        </w:rPr>
      </w:pPr>
      <w:r w:rsidRPr="00AB452B">
        <w:rPr>
          <w:rFonts w:ascii="Arial Narrow" w:hAnsi="Arial Narrow"/>
          <w:lang w:val="en-GB"/>
        </w:rPr>
        <w:br w:type="page"/>
      </w:r>
    </w:p>
    <w:p w14:paraId="6779BEF5" w14:textId="77777777" w:rsidR="0033110B" w:rsidRPr="00AB452B" w:rsidRDefault="00511040" w:rsidP="003A10BB">
      <w:pPr>
        <w:spacing w:line="360" w:lineRule="auto"/>
        <w:jc w:val="both"/>
        <w:rPr>
          <w:rFonts w:ascii="Arial Narrow" w:hAnsi="Arial Narrow"/>
          <w:b/>
          <w:lang w:val="en-GB"/>
        </w:rPr>
      </w:pPr>
      <w:r w:rsidRPr="00AB452B">
        <w:rPr>
          <w:rFonts w:ascii="Arial Narrow" w:hAnsi="Arial Narrow"/>
          <w:b/>
          <w:lang w:val="en-GB"/>
        </w:rPr>
        <w:lastRenderedPageBreak/>
        <w:t xml:space="preserve">NATIONAL </w:t>
      </w:r>
      <w:r w:rsidR="000F5F38" w:rsidRPr="00AB452B">
        <w:rPr>
          <w:rFonts w:ascii="Arial Narrow" w:hAnsi="Arial Narrow"/>
          <w:b/>
          <w:lang w:val="en-GB"/>
        </w:rPr>
        <w:t>ASSEMBLY</w:t>
      </w:r>
    </w:p>
    <w:p w14:paraId="449FB138" w14:textId="77777777" w:rsidR="00934D70" w:rsidRPr="00AB452B" w:rsidRDefault="00FB0DC7" w:rsidP="003A10BB">
      <w:pPr>
        <w:spacing w:line="360" w:lineRule="auto"/>
        <w:jc w:val="both"/>
        <w:rPr>
          <w:rFonts w:ascii="Arial Narrow" w:hAnsi="Arial Narrow"/>
          <w:b/>
          <w:lang w:val="en-GB"/>
        </w:rPr>
      </w:pPr>
      <w:r w:rsidRPr="00AB452B">
        <w:rPr>
          <w:rFonts w:ascii="Arial Narrow" w:hAnsi="Arial Narrow"/>
          <w:b/>
          <w:lang w:val="en-GB"/>
        </w:rPr>
        <w:t>(For written</w:t>
      </w:r>
      <w:r w:rsidR="00073CF6" w:rsidRPr="00AB452B">
        <w:rPr>
          <w:rFonts w:ascii="Arial Narrow" w:hAnsi="Arial Narrow"/>
          <w:b/>
          <w:lang w:val="en-GB"/>
        </w:rPr>
        <w:t xml:space="preserve"> </w:t>
      </w:r>
      <w:r w:rsidR="00934D70" w:rsidRPr="00AB452B">
        <w:rPr>
          <w:rFonts w:ascii="Arial Narrow" w:hAnsi="Arial Narrow"/>
          <w:b/>
          <w:lang w:val="en-GB"/>
        </w:rPr>
        <w:t>reply)</w:t>
      </w:r>
    </w:p>
    <w:p w14:paraId="3D5E809E" w14:textId="77777777" w:rsidR="00B150D9" w:rsidRPr="00AB452B" w:rsidRDefault="00B150D9" w:rsidP="003A10BB">
      <w:pPr>
        <w:spacing w:line="360" w:lineRule="auto"/>
        <w:jc w:val="both"/>
        <w:rPr>
          <w:rFonts w:ascii="Arial Narrow" w:hAnsi="Arial Narrow"/>
        </w:rPr>
      </w:pPr>
    </w:p>
    <w:p w14:paraId="6D790DFB" w14:textId="77777777" w:rsidR="00242211" w:rsidRPr="00AB452B" w:rsidRDefault="00B150D9" w:rsidP="003A10BB">
      <w:pPr>
        <w:spacing w:line="360" w:lineRule="auto"/>
        <w:jc w:val="both"/>
        <w:rPr>
          <w:rFonts w:ascii="Arial Narrow" w:hAnsi="Arial Narrow"/>
          <w:b/>
        </w:rPr>
      </w:pPr>
      <w:r w:rsidRPr="00AB452B">
        <w:rPr>
          <w:rFonts w:ascii="Arial Narrow" w:hAnsi="Arial Narrow"/>
          <w:b/>
          <w:bCs/>
          <w:lang w:val="en-GB"/>
        </w:rPr>
        <w:t xml:space="preserve">QUESTION NO. </w:t>
      </w:r>
      <w:r w:rsidR="00E3561A" w:rsidRPr="00AB452B">
        <w:rPr>
          <w:rFonts w:ascii="Arial Narrow" w:hAnsi="Arial Narrow"/>
          <w:b/>
        </w:rPr>
        <w:t>2328</w:t>
      </w:r>
      <w:r w:rsidRPr="00AB452B">
        <w:rPr>
          <w:rFonts w:ascii="Arial Narrow" w:hAnsi="Arial Narrow"/>
          <w:b/>
        </w:rPr>
        <w:t xml:space="preserve"> </w:t>
      </w:r>
      <w:r w:rsidR="00C37A66" w:rsidRPr="00AB452B">
        <w:rPr>
          <w:rFonts w:ascii="Arial Narrow" w:hAnsi="Arial Narrow"/>
          <w:b/>
          <w:bCs/>
          <w:lang w:val="en-GB"/>
        </w:rPr>
        <w:t>{</w:t>
      </w:r>
      <w:r w:rsidR="00FB0DC7" w:rsidRPr="00AB452B">
        <w:rPr>
          <w:rFonts w:ascii="Arial Narrow" w:hAnsi="Arial Narrow"/>
          <w:b/>
        </w:rPr>
        <w:t>NW</w:t>
      </w:r>
      <w:r w:rsidR="00E3561A" w:rsidRPr="00AB452B">
        <w:rPr>
          <w:rFonts w:ascii="Arial Narrow" w:hAnsi="Arial Narrow"/>
          <w:b/>
        </w:rPr>
        <w:t>2505</w:t>
      </w:r>
      <w:r w:rsidR="00D472BE" w:rsidRPr="00AB452B">
        <w:rPr>
          <w:rFonts w:ascii="Arial Narrow" w:hAnsi="Arial Narrow"/>
          <w:b/>
        </w:rPr>
        <w:t>E</w:t>
      </w:r>
      <w:r w:rsidR="00C37A66" w:rsidRPr="00AB452B">
        <w:rPr>
          <w:rFonts w:ascii="Arial Narrow" w:hAnsi="Arial Narrow"/>
          <w:b/>
        </w:rPr>
        <w:t>}</w:t>
      </w:r>
    </w:p>
    <w:p w14:paraId="00777EEF" w14:textId="1509717D" w:rsidR="00242211" w:rsidRPr="00AB452B" w:rsidRDefault="00107D87" w:rsidP="003A10BB">
      <w:pPr>
        <w:spacing w:line="360" w:lineRule="auto"/>
        <w:jc w:val="both"/>
        <w:rPr>
          <w:rFonts w:ascii="Arial Narrow" w:hAnsi="Arial Narrow"/>
          <w:b/>
          <w:bCs/>
          <w:lang w:val="en-GB"/>
        </w:rPr>
      </w:pPr>
      <w:r w:rsidRPr="00AB452B">
        <w:rPr>
          <w:rFonts w:ascii="Arial Narrow" w:hAnsi="Arial Narrow"/>
          <w:b/>
          <w:bCs/>
          <w:lang w:val="en-GB"/>
        </w:rPr>
        <w:t xml:space="preserve">INTERNAL QUESTION PAPER </w:t>
      </w:r>
      <w:r w:rsidR="003D4060" w:rsidRPr="00AB452B">
        <w:rPr>
          <w:rFonts w:ascii="Arial Narrow" w:hAnsi="Arial Narrow"/>
          <w:b/>
          <w:bCs/>
          <w:lang w:val="en-GB"/>
        </w:rPr>
        <w:t>NO</w:t>
      </w:r>
      <w:r w:rsidR="00F672E2" w:rsidRPr="00AB452B">
        <w:rPr>
          <w:rFonts w:ascii="Arial Narrow" w:hAnsi="Arial Narrow"/>
          <w:b/>
          <w:bCs/>
          <w:lang w:val="en-GB"/>
        </w:rPr>
        <w:t>.</w:t>
      </w:r>
      <w:r w:rsidR="00AB452B">
        <w:rPr>
          <w:rFonts w:ascii="Arial Narrow" w:hAnsi="Arial Narrow"/>
          <w:b/>
          <w:bCs/>
          <w:lang w:val="en-GB"/>
        </w:rPr>
        <w:t xml:space="preserve"> </w:t>
      </w:r>
      <w:r w:rsidR="004900F6" w:rsidRPr="00AB452B">
        <w:rPr>
          <w:rFonts w:ascii="Arial Narrow" w:hAnsi="Arial Narrow"/>
          <w:b/>
          <w:bCs/>
          <w:lang w:val="en-GB"/>
        </w:rPr>
        <w:t>23</w:t>
      </w:r>
      <w:r w:rsidR="00511040" w:rsidRPr="00AB452B">
        <w:rPr>
          <w:rFonts w:ascii="Arial Narrow" w:hAnsi="Arial Narrow"/>
          <w:b/>
          <w:bCs/>
          <w:lang w:val="en-GB"/>
        </w:rPr>
        <w:t xml:space="preserve"> </w:t>
      </w:r>
      <w:r w:rsidR="00416ABD" w:rsidRPr="00AB452B">
        <w:rPr>
          <w:rFonts w:ascii="Arial Narrow" w:hAnsi="Arial Narrow"/>
          <w:b/>
          <w:bCs/>
          <w:lang w:val="en-GB"/>
        </w:rPr>
        <w:t>of</w:t>
      </w:r>
      <w:r w:rsidR="00435D92" w:rsidRPr="00AB452B">
        <w:rPr>
          <w:rFonts w:ascii="Arial Narrow" w:hAnsi="Arial Narrow"/>
          <w:b/>
          <w:bCs/>
          <w:lang w:val="en-GB"/>
        </w:rPr>
        <w:t xml:space="preserve"> </w:t>
      </w:r>
      <w:r w:rsidR="005A09F1" w:rsidRPr="00AB452B">
        <w:rPr>
          <w:rFonts w:ascii="Arial Narrow" w:hAnsi="Arial Narrow"/>
          <w:b/>
          <w:bCs/>
          <w:lang w:val="en-GB"/>
        </w:rPr>
        <w:t>2018</w:t>
      </w:r>
    </w:p>
    <w:p w14:paraId="034D3A0B" w14:textId="77777777" w:rsidR="00B150D9" w:rsidRPr="00AB452B" w:rsidRDefault="00B150D9" w:rsidP="003A10BB">
      <w:pPr>
        <w:spacing w:line="360" w:lineRule="auto"/>
        <w:jc w:val="both"/>
        <w:rPr>
          <w:rFonts w:ascii="Arial Narrow" w:hAnsi="Arial Narrow"/>
        </w:rPr>
      </w:pPr>
    </w:p>
    <w:p w14:paraId="44B879B6" w14:textId="77777777" w:rsidR="00027887" w:rsidRPr="00AB452B" w:rsidRDefault="003D4060" w:rsidP="003A10BB">
      <w:pPr>
        <w:spacing w:line="360" w:lineRule="auto"/>
        <w:jc w:val="both"/>
        <w:rPr>
          <w:rFonts w:ascii="Arial Narrow" w:hAnsi="Arial Narrow"/>
          <w:b/>
        </w:rPr>
      </w:pPr>
      <w:r w:rsidRPr="00AB452B">
        <w:rPr>
          <w:rFonts w:ascii="Arial Narrow" w:hAnsi="Arial Narrow"/>
          <w:b/>
        </w:rPr>
        <w:t>DATE OF PUBLICATION</w:t>
      </w:r>
      <w:r w:rsidR="0087358A" w:rsidRPr="00AB452B">
        <w:rPr>
          <w:rFonts w:ascii="Arial Narrow" w:hAnsi="Arial Narrow"/>
          <w:b/>
        </w:rPr>
        <w:t>:</w:t>
      </w:r>
      <w:r w:rsidR="00855745" w:rsidRPr="00AB452B">
        <w:rPr>
          <w:rFonts w:ascii="Arial Narrow" w:hAnsi="Arial Narrow"/>
          <w:b/>
        </w:rPr>
        <w:t xml:space="preserve"> </w:t>
      </w:r>
      <w:r w:rsidR="004900F6" w:rsidRPr="00AB452B">
        <w:rPr>
          <w:rFonts w:ascii="Arial Narrow" w:hAnsi="Arial Narrow"/>
          <w:b/>
        </w:rPr>
        <w:t>17 August</w:t>
      </w:r>
      <w:r w:rsidR="005A09F1" w:rsidRPr="00AB452B">
        <w:rPr>
          <w:rFonts w:ascii="Arial Narrow" w:hAnsi="Arial Narrow"/>
          <w:b/>
        </w:rPr>
        <w:t xml:space="preserve"> 2018</w:t>
      </w:r>
    </w:p>
    <w:p w14:paraId="7422058E" w14:textId="77777777" w:rsidR="00EF087A" w:rsidRPr="00AB452B" w:rsidRDefault="00EF087A" w:rsidP="003A10BB">
      <w:pPr>
        <w:spacing w:line="360" w:lineRule="auto"/>
        <w:jc w:val="both"/>
        <w:rPr>
          <w:rFonts w:ascii="Arial Narrow" w:hAnsi="Arial Narrow"/>
        </w:rPr>
      </w:pPr>
    </w:p>
    <w:p w14:paraId="583C0049" w14:textId="77777777" w:rsidR="004900F6" w:rsidRPr="00AB452B" w:rsidRDefault="00E3561A" w:rsidP="003A10BB">
      <w:pPr>
        <w:spacing w:line="360" w:lineRule="auto"/>
        <w:ind w:left="709" w:hanging="709"/>
        <w:jc w:val="both"/>
        <w:outlineLvl w:val="0"/>
        <w:rPr>
          <w:rFonts w:ascii="Arial Narrow" w:hAnsi="Arial Narrow"/>
          <w:b/>
        </w:rPr>
      </w:pPr>
      <w:r w:rsidRPr="00AB452B">
        <w:rPr>
          <w:rFonts w:ascii="Arial Narrow" w:hAnsi="Arial Narrow"/>
          <w:b/>
        </w:rPr>
        <w:t xml:space="preserve">Mr Z R </w:t>
      </w:r>
      <w:proofErr w:type="spellStart"/>
      <w:r w:rsidRPr="00AB452B">
        <w:rPr>
          <w:rFonts w:ascii="Arial Narrow" w:hAnsi="Arial Narrow"/>
          <w:b/>
        </w:rPr>
        <w:t>Xalisa</w:t>
      </w:r>
      <w:proofErr w:type="spellEnd"/>
      <w:r w:rsidRPr="00AB452B">
        <w:rPr>
          <w:rFonts w:ascii="Arial Narrow" w:hAnsi="Arial Narrow"/>
          <w:b/>
        </w:rPr>
        <w:t xml:space="preserve"> (EFF) </w:t>
      </w:r>
      <w:r w:rsidR="004900F6" w:rsidRPr="00AB452B">
        <w:rPr>
          <w:rFonts w:ascii="Arial Narrow" w:hAnsi="Arial Narrow"/>
          <w:b/>
        </w:rPr>
        <w:t xml:space="preserve">to </w:t>
      </w:r>
      <w:r w:rsidR="004900F6" w:rsidRPr="00AB452B">
        <w:rPr>
          <w:rFonts w:ascii="Arial Narrow" w:hAnsi="Arial Narrow"/>
          <w:b/>
          <w:lang w:val="en-GB"/>
        </w:rPr>
        <w:t>ask</w:t>
      </w:r>
      <w:r w:rsidR="004900F6" w:rsidRPr="00AB452B">
        <w:rPr>
          <w:rFonts w:ascii="Arial Narrow" w:hAnsi="Arial Narrow"/>
          <w:b/>
        </w:rPr>
        <w:t xml:space="preserve"> the Minister of Environmental Affairs:</w:t>
      </w:r>
    </w:p>
    <w:p w14:paraId="10E3D959" w14:textId="77777777" w:rsidR="00E3561A" w:rsidRPr="00AB452B" w:rsidRDefault="00E3561A" w:rsidP="003A10BB">
      <w:pPr>
        <w:spacing w:line="360" w:lineRule="auto"/>
        <w:ind w:left="709" w:hanging="709"/>
        <w:jc w:val="both"/>
        <w:outlineLvl w:val="0"/>
        <w:rPr>
          <w:rFonts w:ascii="Arial Narrow" w:eastAsia="Calibri" w:hAnsi="Arial Narrow"/>
        </w:rPr>
      </w:pPr>
      <w:r w:rsidRPr="00AB452B">
        <w:rPr>
          <w:rFonts w:ascii="Arial Narrow" w:eastAsia="Calibri" w:hAnsi="Arial Narrow"/>
        </w:rPr>
        <w:t>(1)</w:t>
      </w:r>
      <w:r w:rsidRPr="00AB452B">
        <w:rPr>
          <w:rFonts w:ascii="Arial Narrow" w:eastAsia="Calibri" w:hAnsi="Arial Narrow"/>
        </w:rPr>
        <w:tab/>
        <w:t>(a) What number of labour disputes are currently being faced by (</w:t>
      </w:r>
      <w:proofErr w:type="spellStart"/>
      <w:r w:rsidRPr="00AB452B">
        <w:rPr>
          <w:rFonts w:ascii="Arial Narrow" w:eastAsia="Calibri" w:hAnsi="Arial Narrow"/>
        </w:rPr>
        <w:t>i</w:t>
      </w:r>
      <w:proofErr w:type="spellEnd"/>
      <w:r w:rsidRPr="00AB452B">
        <w:rPr>
          <w:rFonts w:ascii="Arial Narrow" w:eastAsia="Calibri" w:hAnsi="Arial Narrow"/>
        </w:rPr>
        <w:t>) her department and (ii) the entities reporting to her, (b) what is the cause of each dispute, (c) what is the nature of each dispute and (d) on what date was each dispute (</w:t>
      </w:r>
      <w:proofErr w:type="spellStart"/>
      <w:r w:rsidRPr="00AB452B">
        <w:rPr>
          <w:rFonts w:ascii="Arial Narrow" w:eastAsia="Calibri" w:hAnsi="Arial Narrow"/>
        </w:rPr>
        <w:t>i</w:t>
      </w:r>
      <w:proofErr w:type="spellEnd"/>
      <w:r w:rsidRPr="00AB452B">
        <w:rPr>
          <w:rFonts w:ascii="Arial Narrow" w:eastAsia="Calibri" w:hAnsi="Arial Narrow"/>
        </w:rPr>
        <w:t>) reported and (ii) resolved;</w:t>
      </w:r>
    </w:p>
    <w:p w14:paraId="1015E33B" w14:textId="77777777" w:rsidR="00574C23" w:rsidRPr="00AB452B" w:rsidRDefault="00E3561A" w:rsidP="003A10BB">
      <w:pPr>
        <w:spacing w:line="360" w:lineRule="auto"/>
        <w:ind w:left="709" w:hanging="709"/>
        <w:jc w:val="both"/>
        <w:outlineLvl w:val="0"/>
        <w:rPr>
          <w:rFonts w:ascii="Arial Narrow" w:eastAsia="Calibri" w:hAnsi="Arial Narrow"/>
        </w:rPr>
      </w:pPr>
      <w:r w:rsidRPr="00AB452B">
        <w:rPr>
          <w:rFonts w:ascii="Arial Narrow" w:eastAsia="Calibri" w:hAnsi="Arial Narrow"/>
        </w:rPr>
        <w:t>(2)</w:t>
      </w:r>
      <w:r w:rsidRPr="00AB452B">
        <w:rPr>
          <w:rFonts w:ascii="Arial Narrow" w:eastAsia="Calibri" w:hAnsi="Arial Narrow"/>
        </w:rPr>
        <w:tab/>
        <w:t>(</w:t>
      </w:r>
      <w:proofErr w:type="gramStart"/>
      <w:r w:rsidRPr="00AB452B">
        <w:rPr>
          <w:rFonts w:ascii="Arial Narrow" w:eastAsia="Calibri" w:hAnsi="Arial Narrow"/>
        </w:rPr>
        <w:t>a</w:t>
      </w:r>
      <w:proofErr w:type="gramEnd"/>
      <w:r w:rsidRPr="00AB452B">
        <w:rPr>
          <w:rFonts w:ascii="Arial Narrow" w:eastAsia="Calibri" w:hAnsi="Arial Narrow"/>
        </w:rPr>
        <w:t>)(</w:t>
      </w:r>
      <w:proofErr w:type="spellStart"/>
      <w:r w:rsidRPr="00AB452B">
        <w:rPr>
          <w:rFonts w:ascii="Arial Narrow" w:eastAsia="Calibri" w:hAnsi="Arial Narrow"/>
        </w:rPr>
        <w:t>i</w:t>
      </w:r>
      <w:proofErr w:type="spellEnd"/>
      <w:r w:rsidRPr="00AB452B">
        <w:rPr>
          <w:rFonts w:ascii="Arial Narrow" w:eastAsia="Calibri" w:hAnsi="Arial Narrow"/>
        </w:rPr>
        <w:t>) what number of employees have been dismissed by her department in the past five years and (ii) for what reason was each employee dismissed and (b)(</w:t>
      </w:r>
      <w:proofErr w:type="spellStart"/>
      <w:r w:rsidRPr="00AB452B">
        <w:rPr>
          <w:rFonts w:ascii="Arial Narrow" w:eastAsia="Calibri" w:hAnsi="Arial Narrow"/>
        </w:rPr>
        <w:t>i</w:t>
      </w:r>
      <w:proofErr w:type="spellEnd"/>
      <w:r w:rsidRPr="00AB452B">
        <w:rPr>
          <w:rFonts w:ascii="Arial Narrow" w:eastAsia="Calibri" w:hAnsi="Arial Narrow"/>
        </w:rPr>
        <w:t>) what number of the specified employees were paid severance packages and (ii) what was the monetary va</w:t>
      </w:r>
      <w:r w:rsidR="00574C23" w:rsidRPr="00AB452B">
        <w:rPr>
          <w:rFonts w:ascii="Arial Narrow" w:eastAsia="Calibri" w:hAnsi="Arial Narrow"/>
        </w:rPr>
        <w:t>lue of each severance package?</w:t>
      </w:r>
    </w:p>
    <w:p w14:paraId="32BB153E" w14:textId="77777777" w:rsidR="00574C23" w:rsidRPr="00AB452B" w:rsidRDefault="00E3561A" w:rsidP="003A10BB">
      <w:pPr>
        <w:spacing w:line="360" w:lineRule="auto"/>
        <w:ind w:left="709" w:hanging="709"/>
        <w:jc w:val="right"/>
        <w:outlineLvl w:val="0"/>
        <w:rPr>
          <w:rFonts w:ascii="Arial Narrow" w:eastAsia="Calibri" w:hAnsi="Arial Narrow"/>
          <w:b/>
        </w:rPr>
      </w:pPr>
      <w:r w:rsidRPr="00AB452B">
        <w:rPr>
          <w:rFonts w:ascii="Arial Narrow" w:eastAsia="Calibri" w:hAnsi="Arial Narrow"/>
          <w:b/>
        </w:rPr>
        <w:t>NW2505E</w:t>
      </w:r>
    </w:p>
    <w:p w14:paraId="4E2AB7F3" w14:textId="77777777" w:rsidR="00B150D9" w:rsidRPr="00AB452B" w:rsidRDefault="00574C23" w:rsidP="003A10BB">
      <w:pPr>
        <w:spacing w:line="360" w:lineRule="auto"/>
        <w:ind w:left="567" w:hanging="709"/>
        <w:outlineLvl w:val="0"/>
        <w:rPr>
          <w:rFonts w:ascii="Arial Narrow" w:hAnsi="Arial Narrow"/>
          <w:b/>
        </w:rPr>
      </w:pPr>
      <w:r w:rsidRPr="00AB452B">
        <w:rPr>
          <w:rFonts w:ascii="Arial Narrow" w:eastAsia="Calibri" w:hAnsi="Arial Narrow"/>
        </w:rPr>
        <w:br w:type="page"/>
      </w:r>
      <w:r w:rsidR="00E3561A" w:rsidRPr="00AB452B">
        <w:rPr>
          <w:rFonts w:ascii="Arial Narrow" w:hAnsi="Arial Narrow"/>
          <w:b/>
        </w:rPr>
        <w:lastRenderedPageBreak/>
        <w:t>2328</w:t>
      </w:r>
      <w:r w:rsidR="00B150D9" w:rsidRPr="00AB452B">
        <w:rPr>
          <w:rFonts w:ascii="Arial Narrow" w:hAnsi="Arial Narrow"/>
          <w:b/>
        </w:rPr>
        <w:t>. THE MINISTER O</w:t>
      </w:r>
      <w:r w:rsidR="007B7DAD" w:rsidRPr="00AB452B">
        <w:rPr>
          <w:rFonts w:ascii="Arial Narrow" w:hAnsi="Arial Narrow"/>
          <w:b/>
        </w:rPr>
        <w:t>F ENVIRONMENTAL AFFAIRS REPLIES FOR THE SOUTH AFRICAN NATIONAL BIODIVERSITY INSTITUTE (SANBI)</w:t>
      </w:r>
    </w:p>
    <w:p w14:paraId="57DFC99B" w14:textId="77777777" w:rsidR="005A09F1" w:rsidRPr="00AB452B" w:rsidRDefault="005A09F1" w:rsidP="003A10BB">
      <w:pPr>
        <w:spacing w:line="360" w:lineRule="auto"/>
        <w:jc w:val="both"/>
        <w:rPr>
          <w:rFonts w:ascii="Arial Narrow" w:hAnsi="Arial Narrow"/>
          <w:lang w:val="af-ZA" w:eastAsia="en-ZA"/>
        </w:rPr>
      </w:pPr>
    </w:p>
    <w:p w14:paraId="3F462177" w14:textId="77777777" w:rsidR="00BE31E6" w:rsidRPr="00AB452B" w:rsidRDefault="00BE31E6" w:rsidP="003A10BB">
      <w:pPr>
        <w:spacing w:line="360" w:lineRule="auto"/>
        <w:jc w:val="both"/>
        <w:rPr>
          <w:rFonts w:ascii="Arial Narrow" w:hAnsi="Arial Narrow"/>
          <w:b/>
          <w:lang w:val="af-ZA" w:eastAsia="en-ZA"/>
        </w:rPr>
      </w:pPr>
      <w:r w:rsidRPr="00AB452B">
        <w:rPr>
          <w:rFonts w:ascii="Arial Narrow" w:hAnsi="Arial Narrow"/>
          <w:b/>
          <w:lang w:val="af-ZA" w:eastAsia="en-ZA"/>
        </w:rPr>
        <w:t>Department of Environmental Affairs</w:t>
      </w:r>
    </w:p>
    <w:p w14:paraId="007EAA20" w14:textId="77777777" w:rsidR="00BE31E6" w:rsidRPr="00AB452B" w:rsidRDefault="00BE31E6" w:rsidP="003A10BB">
      <w:pPr>
        <w:spacing w:line="360" w:lineRule="auto"/>
        <w:jc w:val="both"/>
        <w:rPr>
          <w:rFonts w:ascii="Arial Narrow" w:hAnsi="Arial Narrow"/>
          <w:lang w:val="af-ZA" w:eastAsia="en-ZA"/>
        </w:rPr>
      </w:pPr>
    </w:p>
    <w:p w14:paraId="16514394" w14:textId="77777777" w:rsidR="00BE31E6" w:rsidRPr="00AB452B" w:rsidRDefault="00B90760" w:rsidP="00AB452B">
      <w:pPr>
        <w:numPr>
          <w:ilvl w:val="0"/>
          <w:numId w:val="6"/>
        </w:numPr>
        <w:tabs>
          <w:tab w:val="left" w:pos="426"/>
        </w:tabs>
        <w:spacing w:line="360" w:lineRule="auto"/>
        <w:ind w:left="851" w:hanging="851"/>
        <w:jc w:val="both"/>
        <w:rPr>
          <w:rFonts w:ascii="Arial Narrow" w:hAnsi="Arial Narrow"/>
          <w:lang w:val="af-ZA" w:eastAsia="en-ZA"/>
        </w:rPr>
      </w:pPr>
      <w:r w:rsidRPr="00AB452B">
        <w:rPr>
          <w:rFonts w:ascii="Arial Narrow" w:hAnsi="Arial Narrow"/>
          <w:lang w:val="af-ZA" w:eastAsia="en-ZA"/>
        </w:rPr>
        <w:t>(a)</w:t>
      </w:r>
      <w:r w:rsidRPr="00AB452B">
        <w:rPr>
          <w:rFonts w:ascii="Arial Narrow" w:hAnsi="Arial Narrow"/>
          <w:lang w:val="af-ZA" w:eastAsia="en-ZA"/>
        </w:rPr>
        <w:tab/>
        <w:t>(i)</w:t>
      </w:r>
      <w:r w:rsidRPr="00AB452B">
        <w:rPr>
          <w:rFonts w:ascii="Arial Narrow" w:hAnsi="Arial Narrow"/>
          <w:lang w:val="af-ZA" w:eastAsia="en-ZA"/>
        </w:rPr>
        <w:tab/>
      </w:r>
      <w:r w:rsidR="00BE31E6" w:rsidRPr="00AB452B">
        <w:rPr>
          <w:rFonts w:ascii="Arial Narrow" w:hAnsi="Arial Narrow"/>
          <w:lang w:val="af-ZA" w:eastAsia="en-ZA"/>
        </w:rPr>
        <w:t>18 active disputes currently.</w:t>
      </w:r>
    </w:p>
    <w:tbl>
      <w:tblPr>
        <w:tblStyle w:val="TableGrid"/>
        <w:tblpPr w:leftFromText="180" w:rightFromText="180" w:vertAnchor="text" w:horzAnchor="page" w:tblpX="2689" w:tblpY="97"/>
        <w:tblW w:w="0" w:type="auto"/>
        <w:tblLook w:val="04A0" w:firstRow="1" w:lastRow="0" w:firstColumn="1" w:lastColumn="0" w:noHBand="0" w:noVBand="1"/>
      </w:tblPr>
      <w:tblGrid>
        <w:gridCol w:w="4531"/>
      </w:tblGrid>
      <w:tr w:rsidR="00B90760" w:rsidRPr="00AB452B" w14:paraId="242A8E2F" w14:textId="77777777" w:rsidTr="00B90760">
        <w:tc>
          <w:tcPr>
            <w:tcW w:w="4531" w:type="dxa"/>
          </w:tcPr>
          <w:p w14:paraId="469A2FDA" w14:textId="77777777" w:rsidR="00B90760" w:rsidRPr="00AB452B" w:rsidRDefault="00B90760" w:rsidP="00B90760">
            <w:pPr>
              <w:spacing w:line="360" w:lineRule="auto"/>
              <w:jc w:val="both"/>
              <w:rPr>
                <w:rFonts w:ascii="Arial Narrow" w:hAnsi="Arial Narrow"/>
                <w:lang w:val="af-ZA" w:eastAsia="en-ZA"/>
              </w:rPr>
            </w:pPr>
            <w:r w:rsidRPr="00AB452B">
              <w:rPr>
                <w:rFonts w:ascii="Arial Narrow" w:hAnsi="Arial Narrow"/>
                <w:lang w:val="af-ZA" w:eastAsia="en-ZA"/>
              </w:rPr>
              <w:t>1 on salary upgrade policies</w:t>
            </w:r>
          </w:p>
        </w:tc>
      </w:tr>
      <w:tr w:rsidR="00B90760" w:rsidRPr="00AB452B" w14:paraId="240EBC62" w14:textId="77777777" w:rsidTr="00B90760">
        <w:tc>
          <w:tcPr>
            <w:tcW w:w="4531" w:type="dxa"/>
          </w:tcPr>
          <w:p w14:paraId="0F9D63EA" w14:textId="77777777" w:rsidR="00B90760" w:rsidRPr="00AB452B" w:rsidRDefault="00B90760" w:rsidP="00B90760">
            <w:pPr>
              <w:spacing w:line="360" w:lineRule="auto"/>
              <w:jc w:val="both"/>
              <w:rPr>
                <w:rFonts w:ascii="Arial Narrow" w:hAnsi="Arial Narrow"/>
                <w:lang w:val="af-ZA" w:eastAsia="en-ZA"/>
              </w:rPr>
            </w:pPr>
            <w:r w:rsidRPr="00AB452B">
              <w:rPr>
                <w:rFonts w:ascii="Arial Narrow" w:hAnsi="Arial Narrow"/>
                <w:lang w:val="af-ZA" w:eastAsia="en-ZA"/>
              </w:rPr>
              <w:t>1 on overtime policies</w:t>
            </w:r>
          </w:p>
        </w:tc>
      </w:tr>
      <w:tr w:rsidR="00B90760" w:rsidRPr="00AB452B" w14:paraId="7EA143EB" w14:textId="77777777" w:rsidTr="00B90760">
        <w:tc>
          <w:tcPr>
            <w:tcW w:w="4531" w:type="dxa"/>
          </w:tcPr>
          <w:p w14:paraId="645DD42A" w14:textId="77777777" w:rsidR="00B90760" w:rsidRPr="00AB452B" w:rsidRDefault="00B90760" w:rsidP="00B90760">
            <w:pPr>
              <w:spacing w:line="360" w:lineRule="auto"/>
              <w:jc w:val="both"/>
              <w:rPr>
                <w:rFonts w:ascii="Arial Narrow" w:hAnsi="Arial Narrow"/>
                <w:lang w:val="af-ZA" w:eastAsia="en-ZA"/>
              </w:rPr>
            </w:pPr>
            <w:r w:rsidRPr="00AB452B">
              <w:rPr>
                <w:rFonts w:ascii="Arial Narrow" w:hAnsi="Arial Narrow"/>
                <w:lang w:val="af-ZA" w:eastAsia="en-ZA"/>
              </w:rPr>
              <w:t>3 on perfomance management (PMDS) policies</w:t>
            </w:r>
          </w:p>
        </w:tc>
      </w:tr>
      <w:tr w:rsidR="00B90760" w:rsidRPr="00AB452B" w14:paraId="1AD45B5D" w14:textId="77777777" w:rsidTr="00B90760">
        <w:tc>
          <w:tcPr>
            <w:tcW w:w="4531" w:type="dxa"/>
          </w:tcPr>
          <w:p w14:paraId="0BB78775" w14:textId="77777777" w:rsidR="00B90760" w:rsidRPr="00AB452B" w:rsidRDefault="00B90760" w:rsidP="00B90760">
            <w:pPr>
              <w:spacing w:line="360" w:lineRule="auto"/>
              <w:jc w:val="both"/>
              <w:rPr>
                <w:rFonts w:ascii="Arial Narrow" w:hAnsi="Arial Narrow"/>
                <w:lang w:val="af-ZA" w:eastAsia="en-ZA"/>
              </w:rPr>
            </w:pPr>
            <w:r w:rsidRPr="00AB452B">
              <w:rPr>
                <w:rFonts w:ascii="Arial Narrow" w:hAnsi="Arial Narrow"/>
                <w:lang w:val="af-ZA" w:eastAsia="en-ZA"/>
              </w:rPr>
              <w:t>7 on misconduct policies</w:t>
            </w:r>
          </w:p>
        </w:tc>
      </w:tr>
      <w:tr w:rsidR="00B90760" w:rsidRPr="00AB452B" w14:paraId="25FD1936" w14:textId="77777777" w:rsidTr="00B90760">
        <w:tc>
          <w:tcPr>
            <w:tcW w:w="4531" w:type="dxa"/>
          </w:tcPr>
          <w:p w14:paraId="5FC1B9AD" w14:textId="77777777" w:rsidR="00B90760" w:rsidRPr="00AB452B" w:rsidRDefault="00B90760" w:rsidP="00B90760">
            <w:pPr>
              <w:spacing w:line="360" w:lineRule="auto"/>
              <w:jc w:val="both"/>
              <w:rPr>
                <w:rFonts w:ascii="Arial Narrow" w:hAnsi="Arial Narrow"/>
                <w:lang w:val="af-ZA" w:eastAsia="en-ZA"/>
              </w:rPr>
            </w:pPr>
            <w:r w:rsidRPr="00AB452B">
              <w:rPr>
                <w:rFonts w:ascii="Arial Narrow" w:hAnsi="Arial Narrow"/>
                <w:lang w:val="af-ZA" w:eastAsia="en-ZA"/>
              </w:rPr>
              <w:t>4 on interpretation and application of policies</w:t>
            </w:r>
          </w:p>
        </w:tc>
      </w:tr>
      <w:tr w:rsidR="00B90760" w:rsidRPr="00AB452B" w14:paraId="5FF612FB" w14:textId="77777777" w:rsidTr="00B90760">
        <w:tc>
          <w:tcPr>
            <w:tcW w:w="4531" w:type="dxa"/>
          </w:tcPr>
          <w:p w14:paraId="79BCEDA7" w14:textId="77777777" w:rsidR="00B90760" w:rsidRPr="00AB452B" w:rsidRDefault="00B90760" w:rsidP="00B90760">
            <w:pPr>
              <w:spacing w:line="360" w:lineRule="auto"/>
              <w:jc w:val="both"/>
              <w:rPr>
                <w:rFonts w:ascii="Arial Narrow" w:hAnsi="Arial Narrow"/>
                <w:lang w:val="af-ZA" w:eastAsia="en-ZA"/>
              </w:rPr>
            </w:pPr>
            <w:r w:rsidRPr="00AB452B">
              <w:rPr>
                <w:rFonts w:ascii="Arial Narrow" w:hAnsi="Arial Narrow"/>
                <w:lang w:val="af-ZA" w:eastAsia="en-ZA"/>
              </w:rPr>
              <w:t>2 on treatment by managers</w:t>
            </w:r>
          </w:p>
        </w:tc>
      </w:tr>
    </w:tbl>
    <w:p w14:paraId="7E431600" w14:textId="26537E83" w:rsidR="00B90760" w:rsidRPr="00AB452B" w:rsidRDefault="00BE31E6" w:rsidP="00B90760">
      <w:pPr>
        <w:spacing w:line="360" w:lineRule="auto"/>
        <w:ind w:firstLine="426"/>
        <w:jc w:val="both"/>
        <w:rPr>
          <w:rFonts w:ascii="Arial Narrow" w:hAnsi="Arial Narrow"/>
          <w:lang w:val="af-ZA" w:eastAsia="en-ZA"/>
        </w:rPr>
      </w:pPr>
      <w:r w:rsidRPr="00AB452B">
        <w:rPr>
          <w:rFonts w:ascii="Arial Narrow" w:hAnsi="Arial Narrow"/>
          <w:lang w:val="af-ZA" w:eastAsia="en-ZA"/>
        </w:rPr>
        <w:t>(b)</w:t>
      </w:r>
      <w:r w:rsidRPr="00AB452B">
        <w:rPr>
          <w:rFonts w:ascii="Arial Narrow" w:hAnsi="Arial Narrow"/>
          <w:lang w:val="af-ZA" w:eastAsia="en-ZA"/>
        </w:rPr>
        <w:tab/>
      </w:r>
      <w:r w:rsidRPr="00AB452B">
        <w:rPr>
          <w:rFonts w:ascii="Arial Narrow" w:hAnsi="Arial Narrow"/>
          <w:lang w:val="af-ZA" w:eastAsia="en-ZA"/>
        </w:rPr>
        <w:tab/>
      </w:r>
    </w:p>
    <w:p w14:paraId="6EAFF0A3" w14:textId="77777777" w:rsidR="00B90760" w:rsidRPr="00AB452B" w:rsidRDefault="00B90760" w:rsidP="00B90760">
      <w:pPr>
        <w:spacing w:line="360" w:lineRule="auto"/>
        <w:ind w:firstLine="426"/>
        <w:jc w:val="both"/>
        <w:rPr>
          <w:rFonts w:ascii="Arial Narrow" w:hAnsi="Arial Narrow"/>
          <w:lang w:val="af-ZA" w:eastAsia="en-ZA"/>
        </w:rPr>
      </w:pPr>
    </w:p>
    <w:p w14:paraId="6EAF9A1E" w14:textId="77777777" w:rsidR="00B90760" w:rsidRPr="00AB452B" w:rsidRDefault="00B90760" w:rsidP="00B90760">
      <w:pPr>
        <w:spacing w:line="360" w:lineRule="auto"/>
        <w:ind w:firstLine="426"/>
        <w:jc w:val="both"/>
        <w:rPr>
          <w:rFonts w:ascii="Arial Narrow" w:hAnsi="Arial Narrow"/>
          <w:lang w:val="af-ZA" w:eastAsia="en-ZA"/>
        </w:rPr>
      </w:pPr>
    </w:p>
    <w:p w14:paraId="61B8694E" w14:textId="77777777" w:rsidR="00B90760" w:rsidRPr="00AB452B" w:rsidRDefault="00B90760" w:rsidP="00B90760">
      <w:pPr>
        <w:spacing w:line="360" w:lineRule="auto"/>
        <w:ind w:firstLine="426"/>
        <w:jc w:val="both"/>
        <w:rPr>
          <w:rFonts w:ascii="Arial Narrow" w:hAnsi="Arial Narrow"/>
          <w:lang w:val="af-ZA" w:eastAsia="en-ZA"/>
        </w:rPr>
      </w:pPr>
    </w:p>
    <w:p w14:paraId="7AACD1A4" w14:textId="77777777" w:rsidR="00B90760" w:rsidRPr="00AB452B" w:rsidRDefault="00B90760" w:rsidP="00B90760">
      <w:pPr>
        <w:spacing w:line="360" w:lineRule="auto"/>
        <w:ind w:firstLine="426"/>
        <w:jc w:val="both"/>
        <w:rPr>
          <w:rFonts w:ascii="Arial Narrow" w:hAnsi="Arial Narrow"/>
          <w:lang w:val="af-ZA" w:eastAsia="en-ZA"/>
        </w:rPr>
      </w:pPr>
    </w:p>
    <w:p w14:paraId="52F36787" w14:textId="77777777" w:rsidR="00B90760" w:rsidRPr="00AB452B" w:rsidRDefault="00B90760" w:rsidP="00B90760">
      <w:pPr>
        <w:spacing w:line="360" w:lineRule="auto"/>
        <w:ind w:firstLine="426"/>
        <w:jc w:val="both"/>
        <w:rPr>
          <w:rFonts w:ascii="Arial Narrow" w:hAnsi="Arial Narrow"/>
          <w:lang w:val="af-ZA" w:eastAsia="en-ZA"/>
        </w:rPr>
      </w:pPr>
    </w:p>
    <w:p w14:paraId="5ED7960F" w14:textId="77777777" w:rsidR="00B90760" w:rsidRPr="00AB452B" w:rsidRDefault="00B90760" w:rsidP="00B90760">
      <w:pPr>
        <w:spacing w:line="360" w:lineRule="auto"/>
        <w:ind w:firstLine="426"/>
        <w:jc w:val="both"/>
        <w:rPr>
          <w:rFonts w:ascii="Arial Narrow" w:hAnsi="Arial Narrow"/>
          <w:lang w:val="af-ZA" w:eastAsia="en-ZA"/>
        </w:rPr>
      </w:pPr>
    </w:p>
    <w:tbl>
      <w:tblPr>
        <w:tblStyle w:val="TableGrid"/>
        <w:tblpPr w:leftFromText="180" w:rightFromText="180" w:vertAnchor="text" w:horzAnchor="page" w:tblpX="2598" w:tblpY="107"/>
        <w:tblW w:w="0" w:type="auto"/>
        <w:tblLook w:val="04A0" w:firstRow="1" w:lastRow="0" w:firstColumn="1" w:lastColumn="0" w:noHBand="0" w:noVBand="1"/>
      </w:tblPr>
      <w:tblGrid>
        <w:gridCol w:w="6658"/>
      </w:tblGrid>
      <w:tr w:rsidR="00B90760" w:rsidRPr="00AB452B" w14:paraId="3B7A3EF5" w14:textId="77777777" w:rsidTr="00B90760">
        <w:tc>
          <w:tcPr>
            <w:tcW w:w="6658" w:type="dxa"/>
          </w:tcPr>
          <w:p w14:paraId="0FA4AC7F" w14:textId="77777777" w:rsidR="00B90760" w:rsidRPr="00AB452B" w:rsidRDefault="00B90760" w:rsidP="00B90760">
            <w:pPr>
              <w:spacing w:line="360" w:lineRule="auto"/>
              <w:jc w:val="both"/>
              <w:rPr>
                <w:rFonts w:ascii="Arial Narrow" w:hAnsi="Arial Narrow"/>
                <w:lang w:val="af-ZA" w:eastAsia="en-ZA"/>
              </w:rPr>
            </w:pPr>
            <w:r w:rsidRPr="00AB452B">
              <w:rPr>
                <w:rFonts w:ascii="Arial Narrow" w:hAnsi="Arial Narrow"/>
                <w:lang w:val="af-ZA" w:eastAsia="en-ZA"/>
              </w:rPr>
              <w:t>1 on upgrade from level 11 to level 12</w:t>
            </w:r>
          </w:p>
        </w:tc>
      </w:tr>
      <w:tr w:rsidR="00B90760" w:rsidRPr="00AB452B" w14:paraId="09F0A96F" w14:textId="77777777" w:rsidTr="00B90760">
        <w:tc>
          <w:tcPr>
            <w:tcW w:w="6658" w:type="dxa"/>
          </w:tcPr>
          <w:p w14:paraId="5BCE0708" w14:textId="77777777" w:rsidR="00B90760" w:rsidRPr="00AB452B" w:rsidRDefault="00B90760" w:rsidP="00B90760">
            <w:pPr>
              <w:spacing w:line="360" w:lineRule="auto"/>
              <w:jc w:val="both"/>
              <w:rPr>
                <w:rFonts w:ascii="Arial Narrow" w:hAnsi="Arial Narrow"/>
                <w:lang w:val="af-ZA" w:eastAsia="en-ZA"/>
              </w:rPr>
            </w:pPr>
            <w:r w:rsidRPr="00AB452B">
              <w:rPr>
                <w:rFonts w:ascii="Arial Narrow" w:hAnsi="Arial Narrow"/>
                <w:lang w:val="af-ZA" w:eastAsia="en-ZA"/>
              </w:rPr>
              <w:t xml:space="preserve">1 on decision to dissaprove 100% payment of overtime worked prior </w:t>
            </w:r>
            <w:r w:rsidR="005A2B30" w:rsidRPr="00AB452B">
              <w:rPr>
                <w:rFonts w:ascii="Arial Narrow" w:hAnsi="Arial Narrow"/>
                <w:lang w:val="af-ZA" w:eastAsia="en-ZA"/>
              </w:rPr>
              <w:t xml:space="preserve">to </w:t>
            </w:r>
            <w:r w:rsidRPr="00AB452B">
              <w:rPr>
                <w:rFonts w:ascii="Arial Narrow" w:hAnsi="Arial Narrow"/>
                <w:lang w:val="af-ZA" w:eastAsia="en-ZA"/>
              </w:rPr>
              <w:t>the 30% threshold</w:t>
            </w:r>
          </w:p>
        </w:tc>
      </w:tr>
      <w:tr w:rsidR="00B90760" w:rsidRPr="00AB452B" w14:paraId="5F2E5309" w14:textId="77777777" w:rsidTr="00B90760">
        <w:tc>
          <w:tcPr>
            <w:tcW w:w="6658" w:type="dxa"/>
          </w:tcPr>
          <w:p w14:paraId="70A0AD89" w14:textId="77777777" w:rsidR="00B90760" w:rsidRPr="00AB452B" w:rsidRDefault="00B90760" w:rsidP="00B90760">
            <w:pPr>
              <w:spacing w:line="360" w:lineRule="auto"/>
              <w:jc w:val="both"/>
              <w:rPr>
                <w:rFonts w:ascii="Arial Narrow" w:hAnsi="Arial Narrow"/>
                <w:lang w:val="af-ZA" w:eastAsia="en-ZA"/>
              </w:rPr>
            </w:pPr>
            <w:r w:rsidRPr="00AB452B">
              <w:rPr>
                <w:rFonts w:ascii="Arial Narrow" w:hAnsi="Arial Narrow"/>
                <w:lang w:val="af-ZA" w:eastAsia="en-ZA"/>
              </w:rPr>
              <w:t>3 on PMDS (x1 perfomance incentives, x1 pay progression and x1 unfair reduction of scores)</w:t>
            </w:r>
          </w:p>
        </w:tc>
      </w:tr>
      <w:tr w:rsidR="00B90760" w:rsidRPr="00AB452B" w14:paraId="66777595" w14:textId="77777777" w:rsidTr="00B90760">
        <w:tc>
          <w:tcPr>
            <w:tcW w:w="6658" w:type="dxa"/>
          </w:tcPr>
          <w:p w14:paraId="0F345A43" w14:textId="77777777" w:rsidR="00B90760" w:rsidRPr="00AB452B" w:rsidRDefault="00B90760" w:rsidP="00B90760">
            <w:pPr>
              <w:spacing w:line="360" w:lineRule="auto"/>
              <w:jc w:val="both"/>
              <w:rPr>
                <w:rFonts w:ascii="Arial Narrow" w:hAnsi="Arial Narrow"/>
                <w:lang w:val="af-ZA" w:eastAsia="en-ZA"/>
              </w:rPr>
            </w:pPr>
            <w:r w:rsidRPr="00AB452B">
              <w:rPr>
                <w:rFonts w:ascii="Arial Narrow" w:hAnsi="Arial Narrow"/>
                <w:lang w:val="af-ZA" w:eastAsia="en-ZA"/>
              </w:rPr>
              <w:t>7 misconduct (x 2 dishonest misrepresentation, x2 irregular procurement procedures, x1 unlawful removal of state property, x2 unfair suspension)</w:t>
            </w:r>
          </w:p>
        </w:tc>
      </w:tr>
      <w:tr w:rsidR="00B90760" w:rsidRPr="00AB452B" w14:paraId="24457E8E" w14:textId="77777777" w:rsidTr="00B90760">
        <w:tc>
          <w:tcPr>
            <w:tcW w:w="6658" w:type="dxa"/>
          </w:tcPr>
          <w:p w14:paraId="0FE6CCA5" w14:textId="77777777" w:rsidR="00B90760" w:rsidRPr="00AB452B" w:rsidRDefault="00B90760" w:rsidP="005A2B30">
            <w:pPr>
              <w:spacing w:line="360" w:lineRule="auto"/>
              <w:jc w:val="both"/>
              <w:rPr>
                <w:rFonts w:ascii="Arial Narrow" w:hAnsi="Arial Narrow"/>
                <w:lang w:val="af-ZA" w:eastAsia="en-ZA"/>
              </w:rPr>
            </w:pPr>
            <w:r w:rsidRPr="00AB452B">
              <w:rPr>
                <w:rFonts w:ascii="Arial Narrow" w:hAnsi="Arial Narrow"/>
                <w:lang w:val="af-ZA" w:eastAsia="en-ZA"/>
              </w:rPr>
              <w:t xml:space="preserve">4 Interpretation of DPSA collective agreements on </w:t>
            </w:r>
            <w:r w:rsidR="005A2B30" w:rsidRPr="00AB452B">
              <w:rPr>
                <w:rFonts w:ascii="Arial Narrow" w:hAnsi="Arial Narrow"/>
                <w:lang w:val="af-ZA" w:eastAsia="en-ZA"/>
              </w:rPr>
              <w:t xml:space="preserve">the </w:t>
            </w:r>
            <w:r w:rsidRPr="00AB452B">
              <w:rPr>
                <w:rFonts w:ascii="Arial Narrow" w:hAnsi="Arial Narrow"/>
                <w:lang w:val="af-ZA" w:eastAsia="en-ZA"/>
              </w:rPr>
              <w:t>Occupational Specific Dispensation (OSD)</w:t>
            </w:r>
          </w:p>
        </w:tc>
      </w:tr>
      <w:tr w:rsidR="00B90760" w:rsidRPr="00AB452B" w14:paraId="4ED476BD" w14:textId="77777777" w:rsidTr="00B90760">
        <w:tc>
          <w:tcPr>
            <w:tcW w:w="6658" w:type="dxa"/>
          </w:tcPr>
          <w:p w14:paraId="1914D24C" w14:textId="77777777" w:rsidR="00B90760" w:rsidRPr="00AB452B" w:rsidRDefault="00B90760" w:rsidP="005A2B30">
            <w:pPr>
              <w:spacing w:line="360" w:lineRule="auto"/>
              <w:jc w:val="both"/>
              <w:rPr>
                <w:rFonts w:ascii="Arial Narrow" w:hAnsi="Arial Narrow"/>
                <w:lang w:val="af-ZA" w:eastAsia="en-ZA"/>
              </w:rPr>
            </w:pPr>
            <w:r w:rsidRPr="00AB452B">
              <w:rPr>
                <w:rFonts w:ascii="Arial Narrow" w:hAnsi="Arial Narrow"/>
                <w:lang w:val="af-ZA" w:eastAsia="en-ZA"/>
              </w:rPr>
              <w:t>2 unfair treatm</w:t>
            </w:r>
            <w:r w:rsidR="005A2B30" w:rsidRPr="00AB452B">
              <w:rPr>
                <w:rFonts w:ascii="Arial Narrow" w:hAnsi="Arial Narrow"/>
                <w:lang w:val="af-ZA" w:eastAsia="en-ZA"/>
              </w:rPr>
              <w:t>ent</w:t>
            </w:r>
            <w:r w:rsidRPr="00AB452B">
              <w:rPr>
                <w:rFonts w:ascii="Arial Narrow" w:hAnsi="Arial Narrow"/>
                <w:lang w:val="af-ZA" w:eastAsia="en-ZA"/>
              </w:rPr>
              <w:t xml:space="preserve"> (x</w:t>
            </w:r>
            <w:r w:rsidR="005A2B30" w:rsidRPr="00AB452B">
              <w:rPr>
                <w:rFonts w:ascii="Arial Narrow" w:hAnsi="Arial Narrow"/>
                <w:lang w:val="af-ZA" w:eastAsia="en-ZA"/>
              </w:rPr>
              <w:t>1</w:t>
            </w:r>
            <w:r w:rsidRPr="00AB452B">
              <w:rPr>
                <w:rFonts w:ascii="Arial Narrow" w:hAnsi="Arial Narrow"/>
                <w:lang w:val="af-ZA" w:eastAsia="en-ZA"/>
              </w:rPr>
              <w:t xml:space="preserve"> request for transfer, x1 unfair discrimination).</w:t>
            </w:r>
          </w:p>
        </w:tc>
      </w:tr>
    </w:tbl>
    <w:p w14:paraId="47DC154A" w14:textId="62284937" w:rsidR="00BE31E6" w:rsidRPr="00AB452B" w:rsidRDefault="00BE31E6" w:rsidP="003A10BB">
      <w:pPr>
        <w:spacing w:line="360" w:lineRule="auto"/>
        <w:ind w:firstLine="426"/>
        <w:jc w:val="both"/>
        <w:rPr>
          <w:rFonts w:ascii="Arial Narrow" w:hAnsi="Arial Narrow"/>
          <w:lang w:val="af-ZA" w:eastAsia="en-ZA"/>
        </w:rPr>
      </w:pPr>
      <w:r w:rsidRPr="00AB452B">
        <w:rPr>
          <w:rFonts w:ascii="Arial Narrow" w:hAnsi="Arial Narrow"/>
          <w:lang w:val="af-ZA" w:eastAsia="en-ZA"/>
        </w:rPr>
        <w:t>(c)</w:t>
      </w:r>
      <w:r w:rsidRPr="00AB452B">
        <w:rPr>
          <w:rFonts w:ascii="Arial Narrow" w:hAnsi="Arial Narrow"/>
          <w:lang w:val="af-ZA" w:eastAsia="en-ZA"/>
        </w:rPr>
        <w:tab/>
      </w:r>
      <w:r w:rsidR="00B90760" w:rsidRPr="00AB452B">
        <w:rPr>
          <w:rFonts w:ascii="Arial Narrow" w:hAnsi="Arial Narrow"/>
          <w:lang w:val="af-ZA" w:eastAsia="en-ZA"/>
        </w:rPr>
        <w:tab/>
      </w:r>
    </w:p>
    <w:p w14:paraId="61298F8C" w14:textId="77777777" w:rsidR="00BE31E6" w:rsidRPr="00AB452B" w:rsidRDefault="00BE31E6" w:rsidP="003A10BB">
      <w:pPr>
        <w:spacing w:line="360" w:lineRule="auto"/>
        <w:jc w:val="both"/>
        <w:rPr>
          <w:rFonts w:ascii="Arial Narrow" w:hAnsi="Arial Narrow"/>
          <w:lang w:val="af-ZA" w:eastAsia="en-ZA"/>
        </w:rPr>
      </w:pPr>
    </w:p>
    <w:p w14:paraId="1274DBA2" w14:textId="77777777" w:rsidR="00B90760" w:rsidRPr="00AB452B" w:rsidRDefault="00B90760" w:rsidP="003A10BB">
      <w:pPr>
        <w:spacing w:line="360" w:lineRule="auto"/>
        <w:jc w:val="both"/>
        <w:rPr>
          <w:rFonts w:ascii="Arial Narrow" w:hAnsi="Arial Narrow"/>
          <w:lang w:val="af-ZA" w:eastAsia="en-ZA"/>
        </w:rPr>
      </w:pPr>
    </w:p>
    <w:p w14:paraId="281A8D4D" w14:textId="77777777" w:rsidR="00B90760" w:rsidRPr="00AB452B" w:rsidRDefault="00B90760" w:rsidP="003A10BB">
      <w:pPr>
        <w:spacing w:line="360" w:lineRule="auto"/>
        <w:jc w:val="both"/>
        <w:rPr>
          <w:rFonts w:ascii="Arial Narrow" w:hAnsi="Arial Narrow"/>
          <w:lang w:val="af-ZA" w:eastAsia="en-ZA"/>
        </w:rPr>
      </w:pPr>
    </w:p>
    <w:p w14:paraId="1DAB8656" w14:textId="77777777" w:rsidR="00B90760" w:rsidRPr="00AB452B" w:rsidRDefault="00B90760" w:rsidP="003A10BB">
      <w:pPr>
        <w:spacing w:line="360" w:lineRule="auto"/>
        <w:jc w:val="both"/>
        <w:rPr>
          <w:rFonts w:ascii="Arial Narrow" w:hAnsi="Arial Narrow"/>
          <w:lang w:val="af-ZA" w:eastAsia="en-ZA"/>
        </w:rPr>
      </w:pPr>
    </w:p>
    <w:p w14:paraId="584D5008" w14:textId="77777777" w:rsidR="00B90760" w:rsidRPr="00AB452B" w:rsidRDefault="00B90760" w:rsidP="003A10BB">
      <w:pPr>
        <w:spacing w:line="360" w:lineRule="auto"/>
        <w:jc w:val="both"/>
        <w:rPr>
          <w:rFonts w:ascii="Arial Narrow" w:hAnsi="Arial Narrow"/>
          <w:lang w:val="af-ZA" w:eastAsia="en-ZA"/>
        </w:rPr>
      </w:pPr>
    </w:p>
    <w:p w14:paraId="290424FD" w14:textId="77777777" w:rsidR="00B90760" w:rsidRPr="00AB452B" w:rsidRDefault="00B90760" w:rsidP="003A10BB">
      <w:pPr>
        <w:spacing w:line="360" w:lineRule="auto"/>
        <w:jc w:val="both"/>
        <w:rPr>
          <w:rFonts w:ascii="Arial Narrow" w:hAnsi="Arial Narrow"/>
          <w:lang w:val="af-ZA" w:eastAsia="en-ZA"/>
        </w:rPr>
      </w:pPr>
    </w:p>
    <w:p w14:paraId="1F0BCED6" w14:textId="77777777" w:rsidR="00B90760" w:rsidRPr="00AB452B" w:rsidRDefault="00B90760" w:rsidP="003A10BB">
      <w:pPr>
        <w:spacing w:line="360" w:lineRule="auto"/>
        <w:jc w:val="both"/>
        <w:rPr>
          <w:rFonts w:ascii="Arial Narrow" w:hAnsi="Arial Narrow"/>
          <w:lang w:val="af-ZA" w:eastAsia="en-ZA"/>
        </w:rPr>
      </w:pPr>
    </w:p>
    <w:p w14:paraId="230AA1D0" w14:textId="77777777" w:rsidR="00B90760" w:rsidRPr="00AB452B" w:rsidRDefault="00B90760" w:rsidP="003A10BB">
      <w:pPr>
        <w:spacing w:line="360" w:lineRule="auto"/>
        <w:jc w:val="both"/>
        <w:rPr>
          <w:rFonts w:ascii="Arial Narrow" w:hAnsi="Arial Narrow"/>
          <w:lang w:val="af-ZA" w:eastAsia="en-ZA"/>
        </w:rPr>
      </w:pPr>
    </w:p>
    <w:p w14:paraId="69EE79A2" w14:textId="77777777" w:rsidR="00B90760" w:rsidRDefault="00B90760" w:rsidP="003A10BB">
      <w:pPr>
        <w:spacing w:line="360" w:lineRule="auto"/>
        <w:jc w:val="both"/>
        <w:rPr>
          <w:rFonts w:ascii="Arial Narrow" w:hAnsi="Arial Narrow"/>
          <w:lang w:val="af-ZA" w:eastAsia="en-ZA"/>
        </w:rPr>
      </w:pPr>
    </w:p>
    <w:p w14:paraId="3E8DB339" w14:textId="77777777" w:rsidR="00AB452B" w:rsidRPr="00AB452B" w:rsidRDefault="00AB452B" w:rsidP="003A10BB">
      <w:pPr>
        <w:spacing w:line="360" w:lineRule="auto"/>
        <w:jc w:val="both"/>
        <w:rPr>
          <w:rFonts w:ascii="Arial Narrow" w:hAnsi="Arial Narrow"/>
          <w:lang w:val="af-ZA" w:eastAsia="en-ZA"/>
        </w:rPr>
      </w:pPr>
    </w:p>
    <w:p w14:paraId="7CBD2A38" w14:textId="77777777" w:rsidR="00B90760" w:rsidRPr="00AB452B" w:rsidRDefault="00B90760">
      <w:pPr>
        <w:rPr>
          <w:rFonts w:ascii="Arial Narrow" w:hAnsi="Arial Narrow"/>
          <w:lang w:val="af-ZA" w:eastAsia="en-ZA"/>
        </w:rPr>
      </w:pPr>
      <w:r w:rsidRPr="00AB452B">
        <w:rPr>
          <w:rFonts w:ascii="Arial Narrow" w:hAnsi="Arial Narrow"/>
          <w:lang w:val="af-ZA" w:eastAsia="en-ZA"/>
        </w:rPr>
        <w:br w:type="page"/>
      </w:r>
    </w:p>
    <w:p w14:paraId="0009958B" w14:textId="77777777" w:rsidR="00B90760" w:rsidRPr="00AB452B" w:rsidRDefault="00B90760" w:rsidP="003A10BB">
      <w:pPr>
        <w:spacing w:line="360" w:lineRule="auto"/>
        <w:jc w:val="both"/>
        <w:rPr>
          <w:rFonts w:ascii="Arial Narrow" w:hAnsi="Arial Narrow"/>
          <w:lang w:val="af-ZA" w:eastAsia="en-ZA"/>
        </w:rPr>
      </w:pPr>
    </w:p>
    <w:tbl>
      <w:tblPr>
        <w:tblStyle w:val="TableGrid"/>
        <w:tblpPr w:leftFromText="180" w:rightFromText="180" w:vertAnchor="text" w:horzAnchor="margin" w:tblpXSpec="right" w:tblpY="30"/>
        <w:tblW w:w="0" w:type="auto"/>
        <w:tblLook w:val="04A0" w:firstRow="1" w:lastRow="0" w:firstColumn="1" w:lastColumn="0" w:noHBand="0" w:noVBand="1"/>
      </w:tblPr>
      <w:tblGrid>
        <w:gridCol w:w="7599"/>
      </w:tblGrid>
      <w:tr w:rsidR="00B90760" w:rsidRPr="00AB452B" w14:paraId="3361C79E" w14:textId="77777777" w:rsidTr="00B90760">
        <w:tc>
          <w:tcPr>
            <w:tcW w:w="7599" w:type="dxa"/>
          </w:tcPr>
          <w:p w14:paraId="0ABA97E4" w14:textId="77777777" w:rsidR="00B90760" w:rsidRPr="00AB452B" w:rsidRDefault="00B90760" w:rsidP="00B90760">
            <w:pPr>
              <w:spacing w:line="360" w:lineRule="auto"/>
              <w:jc w:val="both"/>
              <w:rPr>
                <w:rFonts w:ascii="Arial Narrow" w:hAnsi="Arial Narrow"/>
                <w:lang w:val="af-ZA" w:eastAsia="en-ZA"/>
              </w:rPr>
            </w:pPr>
            <w:r w:rsidRPr="00AB452B">
              <w:rPr>
                <w:rFonts w:ascii="Arial Narrow" w:hAnsi="Arial Narrow"/>
                <w:lang w:val="af-ZA" w:eastAsia="en-ZA"/>
              </w:rPr>
              <w:t>1 upgrade -14 April 2015</w:t>
            </w:r>
          </w:p>
        </w:tc>
      </w:tr>
      <w:tr w:rsidR="00B90760" w:rsidRPr="00AB452B" w14:paraId="632482A4" w14:textId="77777777" w:rsidTr="00B90760">
        <w:tc>
          <w:tcPr>
            <w:tcW w:w="7599" w:type="dxa"/>
          </w:tcPr>
          <w:p w14:paraId="4933CBF6" w14:textId="77777777" w:rsidR="00B90760" w:rsidRPr="00AB452B" w:rsidRDefault="00B90760" w:rsidP="00B90760">
            <w:pPr>
              <w:spacing w:line="360" w:lineRule="auto"/>
              <w:jc w:val="both"/>
              <w:rPr>
                <w:rFonts w:ascii="Arial Narrow" w:hAnsi="Arial Narrow"/>
                <w:lang w:val="af-ZA" w:eastAsia="en-ZA"/>
              </w:rPr>
            </w:pPr>
            <w:r w:rsidRPr="00AB452B">
              <w:rPr>
                <w:rFonts w:ascii="Arial Narrow" w:hAnsi="Arial Narrow"/>
                <w:lang w:val="af-ZA" w:eastAsia="en-ZA"/>
              </w:rPr>
              <w:t>1 unfair decision to dissaprove 100% overtime payment – 17 May 17</w:t>
            </w:r>
          </w:p>
        </w:tc>
      </w:tr>
      <w:tr w:rsidR="00B90760" w:rsidRPr="00AB452B" w14:paraId="2C41B28B" w14:textId="77777777" w:rsidTr="00B90760">
        <w:trPr>
          <w:trHeight w:val="1682"/>
        </w:trPr>
        <w:tc>
          <w:tcPr>
            <w:tcW w:w="7599" w:type="dxa"/>
          </w:tcPr>
          <w:p w14:paraId="0AB4CB76" w14:textId="77777777" w:rsidR="00B90760" w:rsidRPr="00AB452B" w:rsidRDefault="00B90760" w:rsidP="00B90760">
            <w:pPr>
              <w:spacing w:line="360" w:lineRule="auto"/>
              <w:jc w:val="both"/>
              <w:rPr>
                <w:rFonts w:ascii="Arial Narrow" w:hAnsi="Arial Narrow"/>
                <w:lang w:val="af-ZA" w:eastAsia="en-ZA"/>
              </w:rPr>
            </w:pPr>
            <w:r w:rsidRPr="00AB452B">
              <w:rPr>
                <w:rFonts w:ascii="Arial Narrow" w:hAnsi="Arial Narrow"/>
                <w:lang w:val="af-ZA" w:eastAsia="en-ZA"/>
              </w:rPr>
              <w:t>3 on PMDS:</w:t>
            </w:r>
          </w:p>
          <w:p w14:paraId="54EE2756" w14:textId="77777777" w:rsidR="00B90760" w:rsidRPr="00AB452B" w:rsidRDefault="00B90760" w:rsidP="00B90760">
            <w:pPr>
              <w:spacing w:line="360" w:lineRule="auto"/>
              <w:jc w:val="both"/>
              <w:rPr>
                <w:rFonts w:ascii="Arial Narrow" w:hAnsi="Arial Narrow"/>
                <w:lang w:val="af-ZA" w:eastAsia="en-ZA"/>
              </w:rPr>
            </w:pPr>
            <w:r w:rsidRPr="00AB452B">
              <w:rPr>
                <w:rFonts w:ascii="Arial Narrow" w:hAnsi="Arial Narrow"/>
                <w:lang w:val="af-ZA" w:eastAsia="en-ZA"/>
              </w:rPr>
              <w:t>perfomance incentives – 30 Jun 16</w:t>
            </w:r>
          </w:p>
          <w:p w14:paraId="4F67F44B" w14:textId="77777777" w:rsidR="00B90760" w:rsidRPr="00AB452B" w:rsidRDefault="00B90760" w:rsidP="00B90760">
            <w:pPr>
              <w:spacing w:line="360" w:lineRule="auto"/>
              <w:jc w:val="both"/>
              <w:rPr>
                <w:rFonts w:ascii="Arial Narrow" w:hAnsi="Arial Narrow"/>
                <w:lang w:val="af-ZA" w:eastAsia="en-ZA"/>
              </w:rPr>
            </w:pPr>
            <w:r w:rsidRPr="00AB452B">
              <w:rPr>
                <w:rFonts w:ascii="Arial Narrow" w:hAnsi="Arial Narrow"/>
                <w:lang w:val="af-ZA" w:eastAsia="en-ZA"/>
              </w:rPr>
              <w:t xml:space="preserve">pay progression – 11 Apr 18 and </w:t>
            </w:r>
          </w:p>
          <w:p w14:paraId="6213CA38" w14:textId="77777777" w:rsidR="00B90760" w:rsidRPr="00AB452B" w:rsidRDefault="00B90760" w:rsidP="00B90760">
            <w:pPr>
              <w:spacing w:line="360" w:lineRule="auto"/>
              <w:jc w:val="both"/>
              <w:rPr>
                <w:rFonts w:ascii="Arial Narrow" w:hAnsi="Arial Narrow"/>
                <w:lang w:val="af-ZA" w:eastAsia="en-ZA"/>
              </w:rPr>
            </w:pPr>
            <w:r w:rsidRPr="00AB452B">
              <w:rPr>
                <w:rFonts w:ascii="Arial Narrow" w:hAnsi="Arial Narrow"/>
                <w:lang w:val="af-ZA" w:eastAsia="en-ZA"/>
              </w:rPr>
              <w:t>unfair reduction of scores – 11 Jul 18</w:t>
            </w:r>
          </w:p>
        </w:tc>
      </w:tr>
      <w:tr w:rsidR="00B90760" w:rsidRPr="00AB452B" w14:paraId="17F4955A" w14:textId="77777777" w:rsidTr="00B90760">
        <w:trPr>
          <w:trHeight w:val="3375"/>
        </w:trPr>
        <w:tc>
          <w:tcPr>
            <w:tcW w:w="7599" w:type="dxa"/>
          </w:tcPr>
          <w:p w14:paraId="6F6B3D0F" w14:textId="77777777" w:rsidR="00B90760" w:rsidRPr="00AB452B" w:rsidRDefault="00B90760" w:rsidP="00B90760">
            <w:pPr>
              <w:spacing w:line="360" w:lineRule="auto"/>
              <w:jc w:val="both"/>
              <w:rPr>
                <w:rFonts w:ascii="Arial Narrow" w:hAnsi="Arial Narrow"/>
                <w:lang w:val="af-ZA" w:eastAsia="en-ZA"/>
              </w:rPr>
            </w:pPr>
            <w:r w:rsidRPr="00AB452B">
              <w:rPr>
                <w:rFonts w:ascii="Arial Narrow" w:hAnsi="Arial Narrow"/>
                <w:lang w:val="af-ZA" w:eastAsia="en-ZA"/>
              </w:rPr>
              <w:t>7 misconduct cases:</w:t>
            </w:r>
          </w:p>
          <w:p w14:paraId="00125BFE" w14:textId="77777777" w:rsidR="00B90760" w:rsidRPr="00AB452B" w:rsidRDefault="00B90760" w:rsidP="00B90760">
            <w:pPr>
              <w:spacing w:line="360" w:lineRule="auto"/>
              <w:jc w:val="both"/>
              <w:rPr>
                <w:rFonts w:ascii="Arial Narrow" w:hAnsi="Arial Narrow"/>
              </w:rPr>
            </w:pPr>
            <w:r w:rsidRPr="00AB452B">
              <w:rPr>
                <w:rFonts w:ascii="Arial Narrow" w:hAnsi="Arial Narrow"/>
                <w:lang w:val="af-ZA" w:eastAsia="en-ZA"/>
              </w:rPr>
              <w:t>1 dishonest misrepresentation – 19 Jan 17</w:t>
            </w:r>
          </w:p>
          <w:p w14:paraId="5B5FD658" w14:textId="77777777" w:rsidR="00B90760" w:rsidRPr="00AB452B" w:rsidRDefault="00B90760" w:rsidP="00B90760">
            <w:pPr>
              <w:spacing w:line="360" w:lineRule="auto"/>
              <w:jc w:val="both"/>
              <w:rPr>
                <w:rFonts w:ascii="Arial Narrow" w:hAnsi="Arial Narrow"/>
              </w:rPr>
            </w:pPr>
            <w:r w:rsidRPr="00AB452B">
              <w:rPr>
                <w:rFonts w:ascii="Arial Narrow" w:hAnsi="Arial Narrow"/>
                <w:lang w:val="af-ZA" w:eastAsia="en-ZA"/>
              </w:rPr>
              <w:t>1 dishonest misrepresentation – 26 Jun 16</w:t>
            </w:r>
          </w:p>
          <w:p w14:paraId="06AEDB38" w14:textId="77777777" w:rsidR="00B90760" w:rsidRPr="00AB452B" w:rsidRDefault="00B90760" w:rsidP="00B90760">
            <w:pPr>
              <w:spacing w:line="360" w:lineRule="auto"/>
              <w:jc w:val="both"/>
              <w:rPr>
                <w:rFonts w:ascii="Arial Narrow" w:hAnsi="Arial Narrow"/>
              </w:rPr>
            </w:pPr>
            <w:r w:rsidRPr="00AB452B">
              <w:rPr>
                <w:rFonts w:ascii="Arial Narrow" w:hAnsi="Arial Narrow"/>
                <w:lang w:val="af-ZA" w:eastAsia="en-ZA"/>
              </w:rPr>
              <w:t>1 irregular procurement procedures- 22 Feb 18</w:t>
            </w:r>
          </w:p>
          <w:p w14:paraId="7D1CAE02" w14:textId="77777777" w:rsidR="00B90760" w:rsidRPr="00AB452B" w:rsidRDefault="00B90760" w:rsidP="00B90760">
            <w:pPr>
              <w:spacing w:line="360" w:lineRule="auto"/>
              <w:jc w:val="both"/>
              <w:rPr>
                <w:rFonts w:ascii="Arial Narrow" w:hAnsi="Arial Narrow"/>
              </w:rPr>
            </w:pPr>
            <w:r w:rsidRPr="00AB452B">
              <w:rPr>
                <w:rFonts w:ascii="Arial Narrow" w:hAnsi="Arial Narrow"/>
                <w:lang w:val="af-ZA" w:eastAsia="en-ZA"/>
              </w:rPr>
              <w:t>1 irregular procurement procedures – 11 Apr 18</w:t>
            </w:r>
          </w:p>
          <w:p w14:paraId="504C8B8C" w14:textId="77777777" w:rsidR="00B90760" w:rsidRPr="00AB452B" w:rsidRDefault="00B90760" w:rsidP="00B90760">
            <w:pPr>
              <w:spacing w:line="360" w:lineRule="auto"/>
              <w:jc w:val="both"/>
              <w:rPr>
                <w:rFonts w:ascii="Arial Narrow" w:hAnsi="Arial Narrow"/>
              </w:rPr>
            </w:pPr>
            <w:r w:rsidRPr="00AB452B">
              <w:rPr>
                <w:rFonts w:ascii="Arial Narrow" w:hAnsi="Arial Narrow"/>
                <w:lang w:val="af-ZA" w:eastAsia="en-ZA"/>
              </w:rPr>
              <w:t>1 unlawful removal of state property- 8 May 18</w:t>
            </w:r>
          </w:p>
          <w:p w14:paraId="2392476A" w14:textId="77777777" w:rsidR="00B90760" w:rsidRPr="00AB452B" w:rsidRDefault="00B90760" w:rsidP="00B90760">
            <w:pPr>
              <w:spacing w:line="360" w:lineRule="auto"/>
              <w:jc w:val="both"/>
              <w:rPr>
                <w:rFonts w:ascii="Arial Narrow" w:hAnsi="Arial Narrow"/>
              </w:rPr>
            </w:pPr>
            <w:r w:rsidRPr="00AB452B">
              <w:rPr>
                <w:rFonts w:ascii="Arial Narrow" w:hAnsi="Arial Narrow"/>
                <w:lang w:val="af-ZA" w:eastAsia="en-ZA"/>
              </w:rPr>
              <w:t>1 unfair suspension – 21 Nov 17</w:t>
            </w:r>
          </w:p>
          <w:p w14:paraId="3DCA60E9" w14:textId="77777777" w:rsidR="00B90760" w:rsidRPr="00AB452B" w:rsidRDefault="00B90760" w:rsidP="00B90760">
            <w:pPr>
              <w:spacing w:line="360" w:lineRule="auto"/>
              <w:jc w:val="both"/>
              <w:rPr>
                <w:rFonts w:ascii="Arial Narrow" w:hAnsi="Arial Narrow"/>
                <w:lang w:val="af-ZA" w:eastAsia="en-ZA"/>
              </w:rPr>
            </w:pPr>
            <w:r w:rsidRPr="00AB452B">
              <w:rPr>
                <w:rFonts w:ascii="Arial Narrow" w:hAnsi="Arial Narrow"/>
                <w:lang w:val="af-ZA" w:eastAsia="en-ZA"/>
              </w:rPr>
              <w:t>1 unfair suspension – 20 Jun 18</w:t>
            </w:r>
          </w:p>
        </w:tc>
      </w:tr>
      <w:tr w:rsidR="00B90760" w:rsidRPr="00AB452B" w14:paraId="6E683927" w14:textId="77777777" w:rsidTr="00B90760">
        <w:trPr>
          <w:trHeight w:val="2105"/>
        </w:trPr>
        <w:tc>
          <w:tcPr>
            <w:tcW w:w="7599" w:type="dxa"/>
          </w:tcPr>
          <w:p w14:paraId="1D1254D8" w14:textId="77777777" w:rsidR="00B90760" w:rsidRPr="00AB452B" w:rsidRDefault="00B90760" w:rsidP="00B90760">
            <w:pPr>
              <w:spacing w:line="360" w:lineRule="auto"/>
              <w:jc w:val="both"/>
              <w:rPr>
                <w:rFonts w:ascii="Arial Narrow" w:hAnsi="Arial Narrow"/>
              </w:rPr>
            </w:pPr>
            <w:r w:rsidRPr="00AB452B">
              <w:rPr>
                <w:rFonts w:ascii="Arial Narrow" w:hAnsi="Arial Narrow"/>
                <w:lang w:val="af-ZA" w:eastAsia="en-ZA"/>
              </w:rPr>
              <w:t>4 Interpretation and application of DPSA collective agreements (OSD)</w:t>
            </w:r>
          </w:p>
          <w:p w14:paraId="634DB051" w14:textId="77777777" w:rsidR="00B90760" w:rsidRPr="00AB452B" w:rsidRDefault="00B90760" w:rsidP="00B90760">
            <w:pPr>
              <w:spacing w:line="360" w:lineRule="auto"/>
              <w:jc w:val="both"/>
              <w:rPr>
                <w:rFonts w:ascii="Arial Narrow" w:hAnsi="Arial Narrow"/>
              </w:rPr>
            </w:pPr>
            <w:r w:rsidRPr="00AB452B">
              <w:rPr>
                <w:rFonts w:ascii="Arial Narrow" w:hAnsi="Arial Narrow"/>
                <w:lang w:val="af-ZA" w:eastAsia="en-ZA"/>
              </w:rPr>
              <w:t>10 Aug 17</w:t>
            </w:r>
          </w:p>
          <w:p w14:paraId="36720910" w14:textId="77777777" w:rsidR="00B90760" w:rsidRPr="00AB452B" w:rsidRDefault="00B90760" w:rsidP="00B90760">
            <w:pPr>
              <w:spacing w:line="360" w:lineRule="auto"/>
              <w:jc w:val="both"/>
              <w:rPr>
                <w:rFonts w:ascii="Arial Narrow" w:hAnsi="Arial Narrow"/>
              </w:rPr>
            </w:pPr>
            <w:r w:rsidRPr="00AB452B">
              <w:rPr>
                <w:rFonts w:ascii="Arial Narrow" w:hAnsi="Arial Narrow"/>
                <w:lang w:val="af-ZA" w:eastAsia="en-ZA"/>
              </w:rPr>
              <w:t>23 Mar 18</w:t>
            </w:r>
          </w:p>
          <w:p w14:paraId="4FD28B65" w14:textId="77777777" w:rsidR="00B90760" w:rsidRPr="00AB452B" w:rsidRDefault="00B90760" w:rsidP="00B90760">
            <w:pPr>
              <w:spacing w:line="360" w:lineRule="auto"/>
              <w:jc w:val="both"/>
              <w:rPr>
                <w:rFonts w:ascii="Arial Narrow" w:hAnsi="Arial Narrow"/>
              </w:rPr>
            </w:pPr>
            <w:r w:rsidRPr="00AB452B">
              <w:rPr>
                <w:rFonts w:ascii="Arial Narrow" w:hAnsi="Arial Narrow"/>
                <w:lang w:val="af-ZA" w:eastAsia="en-ZA"/>
              </w:rPr>
              <w:t>23 May 18</w:t>
            </w:r>
          </w:p>
          <w:p w14:paraId="5B3A80B3" w14:textId="77777777" w:rsidR="00B90760" w:rsidRPr="00AB452B" w:rsidRDefault="00B90760" w:rsidP="00B90760">
            <w:pPr>
              <w:spacing w:line="360" w:lineRule="auto"/>
              <w:jc w:val="both"/>
              <w:rPr>
                <w:rFonts w:ascii="Arial Narrow" w:hAnsi="Arial Narrow"/>
              </w:rPr>
            </w:pPr>
            <w:r w:rsidRPr="00AB452B">
              <w:rPr>
                <w:rFonts w:ascii="Arial Narrow" w:hAnsi="Arial Narrow"/>
                <w:lang w:val="af-ZA" w:eastAsia="en-ZA"/>
              </w:rPr>
              <w:t>11 Jul 18</w:t>
            </w:r>
          </w:p>
        </w:tc>
      </w:tr>
      <w:tr w:rsidR="00B90760" w:rsidRPr="00AB452B" w14:paraId="23C50E3D" w14:textId="77777777" w:rsidTr="00B90760">
        <w:trPr>
          <w:trHeight w:val="1259"/>
        </w:trPr>
        <w:tc>
          <w:tcPr>
            <w:tcW w:w="7599" w:type="dxa"/>
          </w:tcPr>
          <w:p w14:paraId="2F657D1D" w14:textId="77777777" w:rsidR="00B90760" w:rsidRPr="00AB452B" w:rsidRDefault="00B90760" w:rsidP="00B90760">
            <w:pPr>
              <w:spacing w:line="360" w:lineRule="auto"/>
              <w:jc w:val="both"/>
              <w:rPr>
                <w:rFonts w:ascii="Arial Narrow" w:hAnsi="Arial Narrow"/>
              </w:rPr>
            </w:pPr>
            <w:r w:rsidRPr="00AB452B">
              <w:rPr>
                <w:rFonts w:ascii="Arial Narrow" w:hAnsi="Arial Narrow"/>
                <w:lang w:val="af-ZA" w:eastAsia="en-ZA"/>
              </w:rPr>
              <w:t>2 unfair treatm</w:t>
            </w:r>
            <w:r w:rsidR="005A2B30" w:rsidRPr="00AB452B">
              <w:rPr>
                <w:rFonts w:ascii="Arial Narrow" w:hAnsi="Arial Narrow"/>
                <w:lang w:val="af-ZA" w:eastAsia="en-ZA"/>
              </w:rPr>
              <w:t>ent</w:t>
            </w:r>
            <w:r w:rsidRPr="00AB452B">
              <w:rPr>
                <w:rFonts w:ascii="Arial Narrow" w:hAnsi="Arial Narrow"/>
                <w:lang w:val="af-ZA" w:eastAsia="en-ZA"/>
              </w:rPr>
              <w:t xml:space="preserve">: </w:t>
            </w:r>
          </w:p>
          <w:p w14:paraId="637D8365" w14:textId="77777777" w:rsidR="00B90760" w:rsidRPr="00AB452B" w:rsidRDefault="00B90760" w:rsidP="00B90760">
            <w:pPr>
              <w:spacing w:line="360" w:lineRule="auto"/>
              <w:jc w:val="both"/>
              <w:rPr>
                <w:rFonts w:ascii="Arial Narrow" w:hAnsi="Arial Narrow"/>
              </w:rPr>
            </w:pPr>
            <w:r w:rsidRPr="00AB452B">
              <w:rPr>
                <w:rFonts w:ascii="Arial Narrow" w:hAnsi="Arial Narrow"/>
                <w:lang w:val="af-ZA" w:eastAsia="en-ZA"/>
              </w:rPr>
              <w:t>1 request for transfer – 17 Aug 18</w:t>
            </w:r>
          </w:p>
          <w:p w14:paraId="6126ACEE" w14:textId="77777777" w:rsidR="00B90760" w:rsidRPr="00AB452B" w:rsidRDefault="00B90760" w:rsidP="00B90760">
            <w:pPr>
              <w:spacing w:line="360" w:lineRule="auto"/>
              <w:jc w:val="both"/>
              <w:rPr>
                <w:rFonts w:ascii="Arial Narrow" w:hAnsi="Arial Narrow"/>
              </w:rPr>
            </w:pPr>
            <w:r w:rsidRPr="00AB452B">
              <w:rPr>
                <w:rFonts w:ascii="Arial Narrow" w:hAnsi="Arial Narrow"/>
                <w:lang w:val="af-ZA" w:eastAsia="en-ZA"/>
              </w:rPr>
              <w:t>1 unfair discrimination – 17 May 18</w:t>
            </w:r>
          </w:p>
        </w:tc>
      </w:tr>
    </w:tbl>
    <w:p w14:paraId="59C00397" w14:textId="28C9CAE5" w:rsidR="00BE31E6" w:rsidRPr="00AB452B" w:rsidRDefault="00BE31E6" w:rsidP="00AB452B">
      <w:pPr>
        <w:spacing w:line="360" w:lineRule="auto"/>
        <w:ind w:left="851" w:hanging="284"/>
        <w:jc w:val="both"/>
        <w:rPr>
          <w:rFonts w:ascii="Arial Narrow" w:eastAsia="Calibri" w:hAnsi="Arial Narrow"/>
        </w:rPr>
      </w:pPr>
      <w:r w:rsidRPr="00AB452B">
        <w:rPr>
          <w:rFonts w:ascii="Arial Narrow" w:hAnsi="Arial Narrow"/>
          <w:lang w:val="af-ZA" w:eastAsia="en-ZA"/>
        </w:rPr>
        <w:t>(d)</w:t>
      </w:r>
      <w:r w:rsidR="00AB452B">
        <w:rPr>
          <w:rFonts w:ascii="Arial Narrow" w:hAnsi="Arial Narrow"/>
          <w:lang w:val="af-ZA" w:eastAsia="en-ZA"/>
        </w:rPr>
        <w:tab/>
      </w:r>
      <w:r w:rsidRPr="00AB452B">
        <w:rPr>
          <w:rFonts w:ascii="Arial Narrow" w:hAnsi="Arial Narrow"/>
          <w:lang w:val="af-ZA" w:eastAsia="en-ZA"/>
        </w:rPr>
        <w:t>(i)</w:t>
      </w:r>
      <w:r w:rsidRPr="00AB452B">
        <w:rPr>
          <w:rFonts w:ascii="Arial Narrow" w:hAnsi="Arial Narrow"/>
          <w:lang w:val="af-ZA" w:eastAsia="en-ZA"/>
        </w:rPr>
        <w:tab/>
      </w:r>
    </w:p>
    <w:p w14:paraId="50450332" w14:textId="0891F6E6" w:rsidR="00B90760" w:rsidRPr="00AB452B" w:rsidRDefault="00BE31E6" w:rsidP="00AB452B">
      <w:pPr>
        <w:spacing w:line="360" w:lineRule="auto"/>
        <w:ind w:left="851"/>
        <w:jc w:val="both"/>
        <w:rPr>
          <w:rFonts w:ascii="Arial Narrow" w:eastAsia="Calibri" w:hAnsi="Arial Narrow"/>
        </w:rPr>
      </w:pPr>
      <w:r w:rsidRPr="00AB452B">
        <w:rPr>
          <w:rFonts w:ascii="Arial Narrow" w:hAnsi="Arial Narrow"/>
          <w:lang w:val="af-ZA" w:eastAsia="en-ZA"/>
        </w:rPr>
        <w:t>(ii)</w:t>
      </w:r>
      <w:r w:rsidRPr="00AB452B">
        <w:rPr>
          <w:rFonts w:ascii="Arial Narrow" w:hAnsi="Arial Narrow"/>
          <w:lang w:val="af-ZA" w:eastAsia="en-ZA"/>
        </w:rPr>
        <w:tab/>
      </w:r>
      <w:r w:rsidRPr="00AB452B">
        <w:rPr>
          <w:rFonts w:ascii="Arial Narrow" w:eastAsia="Calibri" w:hAnsi="Arial Narrow"/>
        </w:rPr>
        <w:t xml:space="preserve">All disputes are pending at the General Public Service Coordinating Bargaining Council </w:t>
      </w:r>
    </w:p>
    <w:p w14:paraId="029864E4" w14:textId="77777777" w:rsidR="00BE31E6" w:rsidRPr="00AB452B" w:rsidRDefault="00BE31E6" w:rsidP="00B90760">
      <w:pPr>
        <w:spacing w:line="360" w:lineRule="auto"/>
        <w:ind w:left="1429" w:firstLine="11"/>
        <w:jc w:val="both"/>
        <w:rPr>
          <w:rFonts w:ascii="Arial Narrow" w:eastAsia="Calibri" w:hAnsi="Arial Narrow"/>
        </w:rPr>
      </w:pPr>
      <w:r w:rsidRPr="00AB452B">
        <w:rPr>
          <w:rFonts w:ascii="Arial Narrow" w:eastAsia="Calibri" w:hAnsi="Arial Narrow"/>
        </w:rPr>
        <w:t>(GPSSBC) and Labour Court.</w:t>
      </w:r>
    </w:p>
    <w:p w14:paraId="2B633C7F" w14:textId="77777777" w:rsidR="00740D86" w:rsidRPr="00AB452B" w:rsidRDefault="00740D86">
      <w:pPr>
        <w:rPr>
          <w:rFonts w:ascii="Arial Narrow" w:eastAsia="Calibri" w:hAnsi="Arial Narrow"/>
        </w:rPr>
      </w:pPr>
      <w:r w:rsidRPr="00AB452B">
        <w:rPr>
          <w:rFonts w:ascii="Arial Narrow" w:eastAsia="Calibri" w:hAnsi="Arial Narrow"/>
        </w:rPr>
        <w:br w:type="page"/>
      </w:r>
    </w:p>
    <w:p w14:paraId="19149A6D" w14:textId="77777777" w:rsidR="00BE31E6" w:rsidRPr="00AB452B" w:rsidRDefault="00BE31E6" w:rsidP="003A10BB">
      <w:pPr>
        <w:spacing w:line="360" w:lineRule="auto"/>
        <w:jc w:val="both"/>
        <w:rPr>
          <w:rFonts w:ascii="Arial Narrow" w:eastAsia="Calibri" w:hAnsi="Arial Narrow"/>
        </w:rPr>
      </w:pPr>
    </w:p>
    <w:p w14:paraId="4674FA40" w14:textId="77777777" w:rsidR="00BE31E6" w:rsidRPr="00AB452B" w:rsidRDefault="00BE31E6" w:rsidP="0059234B">
      <w:pPr>
        <w:numPr>
          <w:ilvl w:val="0"/>
          <w:numId w:val="6"/>
        </w:numPr>
        <w:tabs>
          <w:tab w:val="left" w:pos="567"/>
          <w:tab w:val="left" w:pos="851"/>
        </w:tabs>
        <w:spacing w:line="360" w:lineRule="auto"/>
        <w:ind w:left="1418" w:hanging="1418"/>
        <w:jc w:val="both"/>
        <w:rPr>
          <w:rFonts w:ascii="Arial Narrow" w:eastAsia="Calibri" w:hAnsi="Arial Narrow"/>
        </w:rPr>
      </w:pPr>
      <w:r w:rsidRPr="00AB452B">
        <w:rPr>
          <w:rFonts w:ascii="Arial Narrow" w:eastAsia="Calibri" w:hAnsi="Arial Narrow"/>
        </w:rPr>
        <w:t>(a)</w:t>
      </w:r>
      <w:r w:rsidRPr="00AB452B">
        <w:rPr>
          <w:rFonts w:ascii="Arial Narrow" w:eastAsia="Calibri" w:hAnsi="Arial Narrow"/>
        </w:rPr>
        <w:tab/>
        <w:t>(</w:t>
      </w:r>
      <w:proofErr w:type="spellStart"/>
      <w:r w:rsidRPr="00AB452B">
        <w:rPr>
          <w:rFonts w:ascii="Arial Narrow" w:eastAsia="Calibri" w:hAnsi="Arial Narrow"/>
        </w:rPr>
        <w:t>i</w:t>
      </w:r>
      <w:proofErr w:type="spellEnd"/>
      <w:r w:rsidRPr="00AB452B">
        <w:rPr>
          <w:rFonts w:ascii="Arial Narrow" w:eastAsia="Calibri" w:hAnsi="Arial Narrow"/>
        </w:rPr>
        <w:t>)</w:t>
      </w:r>
      <w:r w:rsidRPr="00AB452B">
        <w:rPr>
          <w:rFonts w:ascii="Arial Narrow" w:eastAsia="Calibri" w:hAnsi="Arial Narrow"/>
        </w:rPr>
        <w:tab/>
        <w:t>14</w:t>
      </w:r>
    </w:p>
    <w:tbl>
      <w:tblPr>
        <w:tblStyle w:val="TableGrid"/>
        <w:tblpPr w:leftFromText="180" w:rightFromText="180" w:vertAnchor="text" w:horzAnchor="page" w:tblpX="2831" w:tblpY="111"/>
        <w:tblW w:w="0" w:type="auto"/>
        <w:tblLook w:val="04A0" w:firstRow="1" w:lastRow="0" w:firstColumn="1" w:lastColumn="0" w:noHBand="0" w:noVBand="1"/>
      </w:tblPr>
      <w:tblGrid>
        <w:gridCol w:w="3964"/>
      </w:tblGrid>
      <w:tr w:rsidR="00740D86" w:rsidRPr="00AB452B" w14:paraId="7A3128FE" w14:textId="77777777" w:rsidTr="00740D86">
        <w:tc>
          <w:tcPr>
            <w:tcW w:w="3964" w:type="dxa"/>
          </w:tcPr>
          <w:p w14:paraId="10B13B00" w14:textId="77777777" w:rsidR="00740D86" w:rsidRPr="00AB452B" w:rsidRDefault="00740D86" w:rsidP="00740D86">
            <w:pPr>
              <w:spacing w:line="360" w:lineRule="auto"/>
              <w:jc w:val="both"/>
              <w:rPr>
                <w:rFonts w:ascii="Arial Narrow" w:hAnsi="Arial Narrow"/>
              </w:rPr>
            </w:pPr>
            <w:r w:rsidRPr="00AB452B">
              <w:rPr>
                <w:rFonts w:ascii="Arial Narrow" w:hAnsi="Arial Narrow"/>
              </w:rPr>
              <w:t>4 irregular procurement procedures.</w:t>
            </w:r>
          </w:p>
        </w:tc>
      </w:tr>
      <w:tr w:rsidR="00740D86" w:rsidRPr="00AB452B" w14:paraId="21D0AD3A" w14:textId="77777777" w:rsidTr="00740D86">
        <w:tc>
          <w:tcPr>
            <w:tcW w:w="3964" w:type="dxa"/>
          </w:tcPr>
          <w:p w14:paraId="4AFE88BE" w14:textId="77777777" w:rsidR="00740D86" w:rsidRPr="00AB452B" w:rsidRDefault="00740D86" w:rsidP="00740D86">
            <w:pPr>
              <w:spacing w:line="360" w:lineRule="auto"/>
              <w:jc w:val="both"/>
              <w:rPr>
                <w:rFonts w:ascii="Arial Narrow" w:hAnsi="Arial Narrow"/>
              </w:rPr>
            </w:pPr>
            <w:r w:rsidRPr="00AB452B">
              <w:rPr>
                <w:rFonts w:ascii="Arial Narrow" w:hAnsi="Arial Narrow"/>
              </w:rPr>
              <w:t>1 poor work performance</w:t>
            </w:r>
          </w:p>
        </w:tc>
      </w:tr>
      <w:tr w:rsidR="00740D86" w:rsidRPr="00AB452B" w14:paraId="5280254B" w14:textId="77777777" w:rsidTr="00740D86">
        <w:tc>
          <w:tcPr>
            <w:tcW w:w="3964" w:type="dxa"/>
          </w:tcPr>
          <w:p w14:paraId="5D92597E" w14:textId="77777777" w:rsidR="00740D86" w:rsidRPr="00AB452B" w:rsidRDefault="00740D86" w:rsidP="00740D86">
            <w:pPr>
              <w:spacing w:line="360" w:lineRule="auto"/>
              <w:jc w:val="both"/>
              <w:rPr>
                <w:rFonts w:ascii="Arial Narrow" w:hAnsi="Arial Narrow"/>
              </w:rPr>
            </w:pPr>
            <w:r w:rsidRPr="00AB452B">
              <w:rPr>
                <w:rFonts w:ascii="Arial Narrow" w:hAnsi="Arial Narrow"/>
              </w:rPr>
              <w:t xml:space="preserve">1 irregular conduct </w:t>
            </w:r>
          </w:p>
        </w:tc>
      </w:tr>
      <w:tr w:rsidR="00740D86" w:rsidRPr="00AB452B" w14:paraId="02B2AAF8" w14:textId="77777777" w:rsidTr="00740D86">
        <w:tc>
          <w:tcPr>
            <w:tcW w:w="3964" w:type="dxa"/>
          </w:tcPr>
          <w:p w14:paraId="19238504" w14:textId="77777777" w:rsidR="00740D86" w:rsidRPr="00AB452B" w:rsidRDefault="00740D86" w:rsidP="00740D86">
            <w:pPr>
              <w:spacing w:line="360" w:lineRule="auto"/>
              <w:jc w:val="both"/>
              <w:rPr>
                <w:rFonts w:ascii="Arial Narrow" w:hAnsi="Arial Narrow"/>
              </w:rPr>
            </w:pPr>
            <w:r w:rsidRPr="00AB452B">
              <w:rPr>
                <w:rFonts w:ascii="Arial Narrow" w:hAnsi="Arial Narrow"/>
              </w:rPr>
              <w:t>5 dishonest misrepresentation</w:t>
            </w:r>
          </w:p>
        </w:tc>
      </w:tr>
      <w:tr w:rsidR="00740D86" w:rsidRPr="00AB452B" w14:paraId="41193BB8" w14:textId="77777777" w:rsidTr="00740D86">
        <w:tc>
          <w:tcPr>
            <w:tcW w:w="3964" w:type="dxa"/>
          </w:tcPr>
          <w:p w14:paraId="1B55AEA2" w14:textId="77777777" w:rsidR="00740D86" w:rsidRPr="00AB452B" w:rsidRDefault="00740D86" w:rsidP="00740D86">
            <w:pPr>
              <w:spacing w:line="360" w:lineRule="auto"/>
              <w:jc w:val="both"/>
              <w:rPr>
                <w:rFonts w:ascii="Arial Narrow" w:hAnsi="Arial Narrow"/>
              </w:rPr>
            </w:pPr>
            <w:r w:rsidRPr="00AB452B">
              <w:rPr>
                <w:rFonts w:ascii="Arial Narrow" w:hAnsi="Arial Narrow"/>
              </w:rPr>
              <w:t xml:space="preserve">1 </w:t>
            </w:r>
            <w:proofErr w:type="spellStart"/>
            <w:r w:rsidRPr="00AB452B">
              <w:rPr>
                <w:rFonts w:ascii="Arial Narrow" w:hAnsi="Arial Narrow"/>
              </w:rPr>
              <w:t>abscondment</w:t>
            </w:r>
            <w:proofErr w:type="spellEnd"/>
          </w:p>
        </w:tc>
      </w:tr>
      <w:tr w:rsidR="00740D86" w:rsidRPr="00AB452B" w14:paraId="3B36DA81" w14:textId="77777777" w:rsidTr="00740D86">
        <w:tc>
          <w:tcPr>
            <w:tcW w:w="3964" w:type="dxa"/>
          </w:tcPr>
          <w:p w14:paraId="0014DB8A" w14:textId="77777777" w:rsidR="00740D86" w:rsidRPr="00AB452B" w:rsidRDefault="00740D86" w:rsidP="00740D86">
            <w:pPr>
              <w:spacing w:line="360" w:lineRule="auto"/>
              <w:jc w:val="both"/>
              <w:rPr>
                <w:rFonts w:ascii="Arial Narrow" w:hAnsi="Arial Narrow"/>
              </w:rPr>
            </w:pPr>
            <w:r w:rsidRPr="00AB452B">
              <w:rPr>
                <w:rFonts w:ascii="Arial Narrow" w:hAnsi="Arial Narrow"/>
              </w:rPr>
              <w:t>1 excessive absenteeism</w:t>
            </w:r>
          </w:p>
        </w:tc>
      </w:tr>
      <w:tr w:rsidR="00740D86" w:rsidRPr="00AB452B" w14:paraId="60DAAB3F" w14:textId="77777777" w:rsidTr="00740D86">
        <w:tc>
          <w:tcPr>
            <w:tcW w:w="3964" w:type="dxa"/>
          </w:tcPr>
          <w:p w14:paraId="4269687F" w14:textId="77777777" w:rsidR="00740D86" w:rsidRPr="00AB452B" w:rsidRDefault="00740D86" w:rsidP="00740D86">
            <w:pPr>
              <w:spacing w:line="360" w:lineRule="auto"/>
              <w:jc w:val="both"/>
              <w:rPr>
                <w:rFonts w:ascii="Arial Narrow" w:hAnsi="Arial Narrow"/>
              </w:rPr>
            </w:pPr>
            <w:r w:rsidRPr="00AB452B">
              <w:rPr>
                <w:rFonts w:ascii="Arial Narrow" w:hAnsi="Arial Narrow"/>
              </w:rPr>
              <w:t>1 unlawful removal of state property (theft)</w:t>
            </w:r>
          </w:p>
        </w:tc>
      </w:tr>
    </w:tbl>
    <w:p w14:paraId="3FE88B4B" w14:textId="01D688B9" w:rsidR="00740D86" w:rsidRPr="00AB452B" w:rsidRDefault="00BE31E6" w:rsidP="009F3971">
      <w:pPr>
        <w:spacing w:line="360" w:lineRule="auto"/>
        <w:ind w:left="851"/>
        <w:jc w:val="both"/>
        <w:rPr>
          <w:rFonts w:ascii="Arial Narrow" w:eastAsia="Calibri" w:hAnsi="Arial Narrow"/>
        </w:rPr>
      </w:pPr>
      <w:r w:rsidRPr="00AB452B">
        <w:rPr>
          <w:rFonts w:ascii="Arial Narrow" w:eastAsia="Calibri" w:hAnsi="Arial Narrow"/>
        </w:rPr>
        <w:t>(ii)</w:t>
      </w:r>
      <w:r w:rsidRPr="00AB452B">
        <w:rPr>
          <w:rFonts w:ascii="Arial Narrow" w:eastAsia="Calibri" w:hAnsi="Arial Narrow"/>
        </w:rPr>
        <w:tab/>
      </w:r>
    </w:p>
    <w:p w14:paraId="57349C4E" w14:textId="77777777" w:rsidR="00BE31E6" w:rsidRPr="00AB452B" w:rsidRDefault="00BE31E6" w:rsidP="003A10BB">
      <w:pPr>
        <w:spacing w:line="360" w:lineRule="auto"/>
        <w:jc w:val="both"/>
        <w:rPr>
          <w:rFonts w:ascii="Arial Narrow" w:eastAsia="Calibri" w:hAnsi="Arial Narrow"/>
        </w:rPr>
      </w:pPr>
    </w:p>
    <w:p w14:paraId="185D30EF" w14:textId="77777777" w:rsidR="00740D86" w:rsidRPr="00AB452B" w:rsidRDefault="00740D86" w:rsidP="003A10BB">
      <w:pPr>
        <w:spacing w:line="360" w:lineRule="auto"/>
        <w:jc w:val="both"/>
        <w:rPr>
          <w:rFonts w:ascii="Arial Narrow" w:eastAsia="Calibri" w:hAnsi="Arial Narrow"/>
        </w:rPr>
      </w:pPr>
    </w:p>
    <w:p w14:paraId="4A2AF712" w14:textId="77777777" w:rsidR="00740D86" w:rsidRPr="00AB452B" w:rsidRDefault="00740D86" w:rsidP="003A10BB">
      <w:pPr>
        <w:spacing w:line="360" w:lineRule="auto"/>
        <w:jc w:val="both"/>
        <w:rPr>
          <w:rFonts w:ascii="Arial Narrow" w:eastAsia="Calibri" w:hAnsi="Arial Narrow"/>
        </w:rPr>
      </w:pPr>
    </w:p>
    <w:p w14:paraId="6D555ADB" w14:textId="77777777" w:rsidR="00740D86" w:rsidRPr="00AB452B" w:rsidRDefault="00740D86" w:rsidP="003A10BB">
      <w:pPr>
        <w:spacing w:line="360" w:lineRule="auto"/>
        <w:jc w:val="both"/>
        <w:rPr>
          <w:rFonts w:ascii="Arial Narrow" w:eastAsia="Calibri" w:hAnsi="Arial Narrow"/>
        </w:rPr>
      </w:pPr>
    </w:p>
    <w:p w14:paraId="7E8B8448" w14:textId="77777777" w:rsidR="00740D86" w:rsidRPr="00AB452B" w:rsidRDefault="00740D86" w:rsidP="003A10BB">
      <w:pPr>
        <w:spacing w:line="360" w:lineRule="auto"/>
        <w:jc w:val="both"/>
        <w:rPr>
          <w:rFonts w:ascii="Arial Narrow" w:eastAsia="Calibri" w:hAnsi="Arial Narrow"/>
        </w:rPr>
      </w:pPr>
    </w:p>
    <w:p w14:paraId="495EC0C2" w14:textId="77777777" w:rsidR="00740D86" w:rsidRPr="00AB452B" w:rsidRDefault="00740D86" w:rsidP="003A10BB">
      <w:pPr>
        <w:spacing w:line="360" w:lineRule="auto"/>
        <w:jc w:val="both"/>
        <w:rPr>
          <w:rFonts w:ascii="Arial Narrow" w:eastAsia="Calibri" w:hAnsi="Arial Narrow"/>
        </w:rPr>
      </w:pPr>
    </w:p>
    <w:p w14:paraId="53159D08" w14:textId="77777777" w:rsidR="00740D86" w:rsidRPr="00AB452B" w:rsidRDefault="00740D86" w:rsidP="003A10BB">
      <w:pPr>
        <w:spacing w:line="360" w:lineRule="auto"/>
        <w:jc w:val="both"/>
        <w:rPr>
          <w:rFonts w:ascii="Arial Narrow" w:eastAsia="Calibri" w:hAnsi="Arial Narrow"/>
        </w:rPr>
      </w:pPr>
    </w:p>
    <w:p w14:paraId="7F360B7A" w14:textId="70521902" w:rsidR="00BE31E6" w:rsidRPr="00AB452B" w:rsidRDefault="0048714E" w:rsidP="00544BDC">
      <w:pPr>
        <w:spacing w:line="360" w:lineRule="auto"/>
        <w:ind w:left="851" w:hanging="284"/>
        <w:jc w:val="both"/>
        <w:rPr>
          <w:rFonts w:ascii="Arial Narrow" w:eastAsia="Calibri" w:hAnsi="Arial Narrow"/>
        </w:rPr>
      </w:pPr>
      <w:r w:rsidRPr="00AB452B">
        <w:rPr>
          <w:rFonts w:ascii="Arial Narrow" w:eastAsia="Calibri" w:hAnsi="Arial Narrow"/>
        </w:rPr>
        <w:t>(b)</w:t>
      </w:r>
      <w:r w:rsidR="00AB452B">
        <w:rPr>
          <w:rFonts w:ascii="Arial Narrow" w:eastAsia="Calibri" w:hAnsi="Arial Narrow"/>
        </w:rPr>
        <w:tab/>
      </w:r>
      <w:r w:rsidR="00BE31E6" w:rsidRPr="00AB452B">
        <w:rPr>
          <w:rFonts w:ascii="Arial Narrow" w:eastAsia="Calibri" w:hAnsi="Arial Narrow"/>
        </w:rPr>
        <w:t>(</w:t>
      </w:r>
      <w:proofErr w:type="spellStart"/>
      <w:proofErr w:type="gramStart"/>
      <w:r w:rsidR="00BE31E6" w:rsidRPr="00AB452B">
        <w:rPr>
          <w:rFonts w:ascii="Arial Narrow" w:eastAsia="Calibri" w:hAnsi="Arial Narrow"/>
        </w:rPr>
        <w:t>i</w:t>
      </w:r>
      <w:proofErr w:type="spellEnd"/>
      <w:proofErr w:type="gramEnd"/>
      <w:r w:rsidR="00BE31E6" w:rsidRPr="00AB452B">
        <w:rPr>
          <w:rFonts w:ascii="Arial Narrow" w:eastAsia="Calibri" w:hAnsi="Arial Narrow"/>
        </w:rPr>
        <w:t>)</w:t>
      </w:r>
      <w:r w:rsidR="00BE31E6" w:rsidRPr="00AB452B">
        <w:rPr>
          <w:rFonts w:ascii="Arial Narrow" w:eastAsia="Calibri" w:hAnsi="Arial Narrow"/>
        </w:rPr>
        <w:tab/>
      </w:r>
      <w:r w:rsidR="00740D86" w:rsidRPr="00AB452B">
        <w:rPr>
          <w:rFonts w:ascii="Arial Narrow" w:eastAsia="Calibri" w:hAnsi="Arial Narrow"/>
        </w:rPr>
        <w:t>No</w:t>
      </w:r>
      <w:r w:rsidR="005A2B30" w:rsidRPr="00AB452B">
        <w:rPr>
          <w:rFonts w:ascii="Arial Narrow" w:eastAsia="Calibri" w:hAnsi="Arial Narrow"/>
        </w:rPr>
        <w:t>ne</w:t>
      </w:r>
    </w:p>
    <w:p w14:paraId="576343C6" w14:textId="553F1694" w:rsidR="00BE31E6" w:rsidRPr="00AB452B" w:rsidRDefault="00740D86" w:rsidP="00AB452B">
      <w:pPr>
        <w:spacing w:line="360" w:lineRule="auto"/>
        <w:ind w:left="851"/>
        <w:jc w:val="both"/>
        <w:rPr>
          <w:rFonts w:ascii="Arial Narrow" w:eastAsia="Calibri" w:hAnsi="Arial Narrow"/>
        </w:rPr>
      </w:pPr>
      <w:r w:rsidRPr="00AB452B">
        <w:rPr>
          <w:rFonts w:ascii="Arial Narrow" w:eastAsia="Calibri" w:hAnsi="Arial Narrow"/>
        </w:rPr>
        <w:t>(ii)</w:t>
      </w:r>
      <w:r w:rsidRPr="00AB452B">
        <w:rPr>
          <w:rFonts w:ascii="Arial Narrow" w:eastAsia="Calibri" w:hAnsi="Arial Narrow"/>
        </w:rPr>
        <w:tab/>
        <w:t>Not Applicable</w:t>
      </w:r>
    </w:p>
    <w:p w14:paraId="2FD1D46C" w14:textId="77777777" w:rsidR="00886DFF" w:rsidRPr="00AB452B" w:rsidRDefault="00886DFF" w:rsidP="003A10BB">
      <w:pPr>
        <w:spacing w:line="360" w:lineRule="auto"/>
        <w:jc w:val="both"/>
        <w:rPr>
          <w:rFonts w:ascii="Arial Narrow" w:hAnsi="Arial Narrow"/>
          <w:lang w:val="af-ZA" w:eastAsia="en-ZA"/>
        </w:rPr>
      </w:pPr>
    </w:p>
    <w:p w14:paraId="1FCF10F9" w14:textId="77777777" w:rsidR="00886DFF" w:rsidRPr="00AB452B" w:rsidRDefault="00886DFF" w:rsidP="003A10BB">
      <w:pPr>
        <w:spacing w:line="360" w:lineRule="auto"/>
        <w:jc w:val="both"/>
        <w:rPr>
          <w:rFonts w:ascii="Arial Narrow" w:hAnsi="Arial Narrow"/>
          <w:b/>
          <w:lang w:val="af-ZA" w:eastAsia="en-ZA"/>
        </w:rPr>
      </w:pPr>
      <w:r w:rsidRPr="00AB452B">
        <w:rPr>
          <w:rFonts w:ascii="Arial Narrow" w:hAnsi="Arial Narrow"/>
          <w:b/>
          <w:lang w:val="af-ZA" w:eastAsia="en-ZA"/>
        </w:rPr>
        <w:t>iSimangaliso Wetland Park Authority</w:t>
      </w:r>
    </w:p>
    <w:p w14:paraId="32875A1C" w14:textId="2BBEE8B2" w:rsidR="00886DFF" w:rsidRPr="00AB452B" w:rsidRDefault="009F3971" w:rsidP="00544BDC">
      <w:pPr>
        <w:tabs>
          <w:tab w:val="left" w:pos="567"/>
          <w:tab w:val="left" w:pos="851"/>
        </w:tabs>
        <w:spacing w:line="360" w:lineRule="auto"/>
        <w:ind w:left="1418" w:hanging="1418"/>
        <w:jc w:val="both"/>
        <w:rPr>
          <w:rFonts w:ascii="Arial Narrow" w:hAnsi="Arial Narrow"/>
          <w:lang w:val="af-ZA" w:eastAsia="en-ZA"/>
        </w:rPr>
      </w:pPr>
      <w:r>
        <w:rPr>
          <w:rFonts w:ascii="Arial Narrow" w:hAnsi="Arial Narrow"/>
          <w:lang w:val="af-ZA" w:eastAsia="en-ZA"/>
        </w:rPr>
        <w:t>(1)</w:t>
      </w:r>
      <w:r>
        <w:rPr>
          <w:rFonts w:ascii="Arial Narrow" w:hAnsi="Arial Narrow"/>
          <w:lang w:val="af-ZA" w:eastAsia="en-ZA"/>
        </w:rPr>
        <w:tab/>
        <w:t>(a)</w:t>
      </w:r>
      <w:r>
        <w:rPr>
          <w:rFonts w:ascii="Arial Narrow" w:hAnsi="Arial Narrow"/>
          <w:lang w:val="af-ZA" w:eastAsia="en-ZA"/>
        </w:rPr>
        <w:tab/>
      </w:r>
      <w:r w:rsidR="00740D86" w:rsidRPr="00AB452B">
        <w:rPr>
          <w:rFonts w:ascii="Arial Narrow" w:hAnsi="Arial Narrow"/>
          <w:lang w:val="af-ZA" w:eastAsia="en-ZA"/>
        </w:rPr>
        <w:t>(ii)</w:t>
      </w:r>
      <w:r w:rsidR="00740D86" w:rsidRPr="00AB452B">
        <w:rPr>
          <w:rFonts w:ascii="Arial Narrow" w:hAnsi="Arial Narrow"/>
          <w:lang w:val="af-ZA" w:eastAsia="en-ZA"/>
        </w:rPr>
        <w:tab/>
      </w:r>
      <w:r w:rsidR="005A2B30" w:rsidRPr="00AB452B">
        <w:rPr>
          <w:rFonts w:ascii="Arial Narrow" w:hAnsi="Arial Narrow"/>
          <w:lang w:val="af-ZA" w:eastAsia="en-ZA"/>
        </w:rPr>
        <w:t>None</w:t>
      </w:r>
    </w:p>
    <w:p w14:paraId="0D989F85" w14:textId="5E485E13" w:rsidR="00886DFF" w:rsidRPr="00AB452B" w:rsidRDefault="00B37945" w:rsidP="00544BDC">
      <w:pPr>
        <w:tabs>
          <w:tab w:val="left" w:pos="1418"/>
        </w:tabs>
        <w:spacing w:line="360" w:lineRule="auto"/>
        <w:ind w:left="567"/>
        <w:jc w:val="both"/>
        <w:rPr>
          <w:rFonts w:ascii="Arial Narrow" w:hAnsi="Arial Narrow"/>
          <w:lang w:val="af-ZA" w:eastAsia="en-ZA"/>
        </w:rPr>
      </w:pPr>
      <w:r w:rsidRPr="00AB452B">
        <w:rPr>
          <w:rFonts w:ascii="Arial Narrow" w:hAnsi="Arial Narrow"/>
          <w:lang w:val="af-ZA" w:eastAsia="en-ZA"/>
        </w:rPr>
        <w:t>(b)</w:t>
      </w:r>
      <w:r w:rsidRPr="00AB452B">
        <w:rPr>
          <w:rFonts w:ascii="Arial Narrow" w:hAnsi="Arial Narrow"/>
          <w:lang w:val="af-ZA" w:eastAsia="en-ZA"/>
        </w:rPr>
        <w:tab/>
      </w:r>
      <w:r w:rsidR="00740D86" w:rsidRPr="00AB452B">
        <w:rPr>
          <w:rFonts w:ascii="Arial Narrow" w:eastAsia="Calibri" w:hAnsi="Arial Narrow"/>
        </w:rPr>
        <w:t>Not Applicable</w:t>
      </w:r>
    </w:p>
    <w:p w14:paraId="332C5F66" w14:textId="194DF3B8" w:rsidR="00B37945" w:rsidRPr="00AB452B" w:rsidRDefault="00B37945" w:rsidP="00544BDC">
      <w:pPr>
        <w:tabs>
          <w:tab w:val="left" w:pos="1418"/>
        </w:tabs>
        <w:spacing w:line="360" w:lineRule="auto"/>
        <w:ind w:left="567"/>
        <w:jc w:val="both"/>
        <w:rPr>
          <w:rFonts w:ascii="Arial Narrow" w:hAnsi="Arial Narrow"/>
          <w:lang w:val="af-ZA" w:eastAsia="en-ZA"/>
        </w:rPr>
      </w:pPr>
      <w:r w:rsidRPr="00AB452B">
        <w:rPr>
          <w:rFonts w:ascii="Arial Narrow" w:hAnsi="Arial Narrow"/>
          <w:lang w:val="af-ZA" w:eastAsia="en-ZA"/>
        </w:rPr>
        <w:t>(c)</w:t>
      </w:r>
      <w:r w:rsidRPr="00AB452B">
        <w:rPr>
          <w:rFonts w:ascii="Arial Narrow" w:hAnsi="Arial Narrow"/>
          <w:lang w:val="af-ZA" w:eastAsia="en-ZA"/>
        </w:rPr>
        <w:tab/>
      </w:r>
      <w:r w:rsidR="00740D86" w:rsidRPr="00AB452B">
        <w:rPr>
          <w:rFonts w:ascii="Arial Narrow" w:eastAsia="Calibri" w:hAnsi="Arial Narrow"/>
        </w:rPr>
        <w:t>Not Applicable</w:t>
      </w:r>
    </w:p>
    <w:p w14:paraId="48549ABB" w14:textId="7890C2D2" w:rsidR="00B37945" w:rsidRPr="00AB452B" w:rsidRDefault="00B37945" w:rsidP="00544BDC">
      <w:pPr>
        <w:tabs>
          <w:tab w:val="left" w:pos="851"/>
        </w:tabs>
        <w:spacing w:line="360" w:lineRule="auto"/>
        <w:ind w:left="1418" w:hanging="851"/>
        <w:jc w:val="both"/>
        <w:rPr>
          <w:rFonts w:ascii="Arial Narrow" w:hAnsi="Arial Narrow"/>
          <w:lang w:val="af-ZA" w:eastAsia="en-ZA"/>
        </w:rPr>
      </w:pPr>
      <w:r w:rsidRPr="00AB452B">
        <w:rPr>
          <w:rFonts w:ascii="Arial Narrow" w:hAnsi="Arial Narrow"/>
          <w:lang w:val="af-ZA" w:eastAsia="en-ZA"/>
        </w:rPr>
        <w:t>(d)</w:t>
      </w:r>
      <w:r w:rsidR="009F3971">
        <w:rPr>
          <w:rFonts w:ascii="Arial Narrow" w:hAnsi="Arial Narrow"/>
          <w:lang w:val="af-ZA" w:eastAsia="en-ZA"/>
        </w:rPr>
        <w:tab/>
      </w:r>
      <w:r w:rsidRPr="00AB452B">
        <w:rPr>
          <w:rFonts w:ascii="Arial Narrow" w:hAnsi="Arial Narrow"/>
          <w:lang w:val="af-ZA" w:eastAsia="en-ZA"/>
        </w:rPr>
        <w:t>(i)</w:t>
      </w:r>
      <w:r w:rsidR="009F3971">
        <w:rPr>
          <w:rFonts w:ascii="Arial Narrow" w:hAnsi="Arial Narrow"/>
          <w:lang w:val="af-ZA" w:eastAsia="en-ZA"/>
        </w:rPr>
        <w:tab/>
      </w:r>
      <w:r w:rsidR="00740D86" w:rsidRPr="00AB452B">
        <w:rPr>
          <w:rFonts w:ascii="Arial Narrow" w:eastAsia="Calibri" w:hAnsi="Arial Narrow"/>
        </w:rPr>
        <w:t>Not Applicable</w:t>
      </w:r>
    </w:p>
    <w:p w14:paraId="70C0C721" w14:textId="69C7E46C" w:rsidR="00B37945" w:rsidRPr="00AB452B" w:rsidRDefault="00B37945" w:rsidP="00544BDC">
      <w:pPr>
        <w:spacing w:line="360" w:lineRule="auto"/>
        <w:ind w:left="851"/>
        <w:jc w:val="both"/>
        <w:rPr>
          <w:rFonts w:ascii="Arial Narrow" w:hAnsi="Arial Narrow"/>
          <w:lang w:val="af-ZA" w:eastAsia="en-ZA"/>
        </w:rPr>
      </w:pPr>
      <w:r w:rsidRPr="00AB452B">
        <w:rPr>
          <w:rFonts w:ascii="Arial Narrow" w:hAnsi="Arial Narrow"/>
          <w:lang w:val="af-ZA" w:eastAsia="en-ZA"/>
        </w:rPr>
        <w:t>(ii)</w:t>
      </w:r>
      <w:r w:rsidRPr="00AB452B">
        <w:rPr>
          <w:rFonts w:ascii="Arial Narrow" w:hAnsi="Arial Narrow"/>
          <w:lang w:val="af-ZA" w:eastAsia="en-ZA"/>
        </w:rPr>
        <w:tab/>
      </w:r>
      <w:r w:rsidR="00740D86" w:rsidRPr="00AB452B">
        <w:rPr>
          <w:rFonts w:ascii="Arial Narrow" w:eastAsia="Calibri" w:hAnsi="Arial Narrow"/>
        </w:rPr>
        <w:t>Not Applicable</w:t>
      </w:r>
    </w:p>
    <w:p w14:paraId="04C997BB" w14:textId="05E646F1" w:rsidR="009F3971" w:rsidRPr="00AB452B" w:rsidRDefault="00B65BE0" w:rsidP="00544BDC">
      <w:pPr>
        <w:tabs>
          <w:tab w:val="left" w:pos="567"/>
          <w:tab w:val="left" w:pos="851"/>
        </w:tabs>
        <w:spacing w:line="360" w:lineRule="auto"/>
        <w:ind w:left="1418" w:hanging="1418"/>
        <w:jc w:val="both"/>
        <w:rPr>
          <w:rFonts w:ascii="Arial Narrow" w:hAnsi="Arial Narrow"/>
          <w:lang w:val="af-ZA" w:eastAsia="en-ZA"/>
        </w:rPr>
      </w:pPr>
      <w:r w:rsidRPr="00AB452B">
        <w:rPr>
          <w:rFonts w:ascii="Arial Narrow" w:hAnsi="Arial Narrow"/>
          <w:lang w:val="af-ZA" w:eastAsia="en-ZA"/>
        </w:rPr>
        <w:t>(2)</w:t>
      </w:r>
      <w:r w:rsidRPr="00AB452B">
        <w:rPr>
          <w:rFonts w:ascii="Arial Narrow" w:hAnsi="Arial Narrow"/>
          <w:lang w:val="af-ZA" w:eastAsia="en-ZA"/>
        </w:rPr>
        <w:tab/>
      </w:r>
      <w:r w:rsidR="009F3971">
        <w:rPr>
          <w:rFonts w:ascii="Arial Narrow" w:hAnsi="Arial Narrow"/>
          <w:lang w:val="af-ZA" w:eastAsia="en-ZA"/>
        </w:rPr>
        <w:t>(a</w:t>
      </w:r>
      <w:r w:rsidR="009F3971" w:rsidRPr="00AB452B">
        <w:rPr>
          <w:rFonts w:ascii="Arial Narrow" w:hAnsi="Arial Narrow"/>
          <w:lang w:val="af-ZA" w:eastAsia="en-ZA"/>
        </w:rPr>
        <w:t>)</w:t>
      </w:r>
      <w:r w:rsidR="009F3971">
        <w:rPr>
          <w:rFonts w:ascii="Arial Narrow" w:hAnsi="Arial Narrow"/>
          <w:lang w:val="af-ZA" w:eastAsia="en-ZA"/>
        </w:rPr>
        <w:tab/>
      </w:r>
      <w:r w:rsidR="009F3971" w:rsidRPr="00AB452B">
        <w:rPr>
          <w:rFonts w:ascii="Arial Narrow" w:hAnsi="Arial Narrow"/>
          <w:lang w:val="af-ZA" w:eastAsia="en-ZA"/>
        </w:rPr>
        <w:t>(i)</w:t>
      </w:r>
      <w:r w:rsidR="009F3971">
        <w:rPr>
          <w:rFonts w:ascii="Arial Narrow" w:hAnsi="Arial Narrow"/>
          <w:lang w:val="af-ZA" w:eastAsia="en-ZA"/>
        </w:rPr>
        <w:tab/>
      </w:r>
      <w:r w:rsidR="00544BDC">
        <w:rPr>
          <w:rFonts w:ascii="Arial Narrow" w:eastAsia="Calibri" w:hAnsi="Arial Narrow"/>
        </w:rPr>
        <w:t>None</w:t>
      </w:r>
    </w:p>
    <w:p w14:paraId="44CE88CC" w14:textId="77777777" w:rsidR="009F3971" w:rsidRPr="00AB452B" w:rsidRDefault="009F3971" w:rsidP="00544BDC">
      <w:pPr>
        <w:spacing w:line="360" w:lineRule="auto"/>
        <w:ind w:left="851"/>
        <w:jc w:val="both"/>
        <w:rPr>
          <w:rFonts w:ascii="Arial Narrow" w:hAnsi="Arial Narrow"/>
          <w:lang w:val="af-ZA" w:eastAsia="en-ZA"/>
        </w:rPr>
      </w:pPr>
      <w:r w:rsidRPr="00AB452B">
        <w:rPr>
          <w:rFonts w:ascii="Arial Narrow" w:hAnsi="Arial Narrow"/>
          <w:lang w:val="af-ZA" w:eastAsia="en-ZA"/>
        </w:rPr>
        <w:t>(ii)</w:t>
      </w:r>
      <w:r w:rsidRPr="00AB452B">
        <w:rPr>
          <w:rFonts w:ascii="Arial Narrow" w:hAnsi="Arial Narrow"/>
          <w:lang w:val="af-ZA" w:eastAsia="en-ZA"/>
        </w:rPr>
        <w:tab/>
      </w:r>
      <w:r w:rsidRPr="00AB452B">
        <w:rPr>
          <w:rFonts w:ascii="Arial Narrow" w:eastAsia="Calibri" w:hAnsi="Arial Narrow"/>
        </w:rPr>
        <w:t>Not Applicable</w:t>
      </w:r>
    </w:p>
    <w:p w14:paraId="263E3289" w14:textId="5CC3DF95" w:rsidR="009F3971" w:rsidRPr="00AB452B" w:rsidRDefault="009F3971" w:rsidP="00544BDC">
      <w:pPr>
        <w:tabs>
          <w:tab w:val="left" w:pos="851"/>
        </w:tabs>
        <w:spacing w:line="360" w:lineRule="auto"/>
        <w:ind w:left="1418" w:hanging="851"/>
        <w:jc w:val="both"/>
        <w:rPr>
          <w:rFonts w:ascii="Arial Narrow" w:hAnsi="Arial Narrow"/>
          <w:lang w:val="af-ZA" w:eastAsia="en-ZA"/>
        </w:rPr>
      </w:pPr>
      <w:r>
        <w:rPr>
          <w:rFonts w:ascii="Arial Narrow" w:hAnsi="Arial Narrow"/>
          <w:lang w:val="af-ZA" w:eastAsia="en-ZA"/>
        </w:rPr>
        <w:t>(b</w:t>
      </w:r>
      <w:r w:rsidRPr="00AB452B">
        <w:rPr>
          <w:rFonts w:ascii="Arial Narrow" w:hAnsi="Arial Narrow"/>
          <w:lang w:val="af-ZA" w:eastAsia="en-ZA"/>
        </w:rPr>
        <w:t>)</w:t>
      </w:r>
      <w:r>
        <w:rPr>
          <w:rFonts w:ascii="Arial Narrow" w:hAnsi="Arial Narrow"/>
          <w:lang w:val="af-ZA" w:eastAsia="en-ZA"/>
        </w:rPr>
        <w:tab/>
      </w:r>
      <w:r w:rsidRPr="00AB452B">
        <w:rPr>
          <w:rFonts w:ascii="Arial Narrow" w:hAnsi="Arial Narrow"/>
          <w:lang w:val="af-ZA" w:eastAsia="en-ZA"/>
        </w:rPr>
        <w:t>(i)</w:t>
      </w:r>
      <w:r>
        <w:rPr>
          <w:rFonts w:ascii="Arial Narrow" w:hAnsi="Arial Narrow"/>
          <w:lang w:val="af-ZA" w:eastAsia="en-ZA"/>
        </w:rPr>
        <w:tab/>
      </w:r>
      <w:r w:rsidR="00544BDC">
        <w:rPr>
          <w:rFonts w:ascii="Arial Narrow" w:eastAsia="Calibri" w:hAnsi="Arial Narrow"/>
        </w:rPr>
        <w:t>None</w:t>
      </w:r>
    </w:p>
    <w:p w14:paraId="3B257B47" w14:textId="77777777" w:rsidR="009F3971" w:rsidRPr="00AB452B" w:rsidRDefault="009F3971" w:rsidP="00544BDC">
      <w:pPr>
        <w:spacing w:line="360" w:lineRule="auto"/>
        <w:ind w:left="851"/>
        <w:jc w:val="both"/>
        <w:rPr>
          <w:rFonts w:ascii="Arial Narrow" w:hAnsi="Arial Narrow"/>
          <w:lang w:val="af-ZA" w:eastAsia="en-ZA"/>
        </w:rPr>
      </w:pPr>
      <w:r w:rsidRPr="00AB452B">
        <w:rPr>
          <w:rFonts w:ascii="Arial Narrow" w:hAnsi="Arial Narrow"/>
          <w:lang w:val="af-ZA" w:eastAsia="en-ZA"/>
        </w:rPr>
        <w:t>(ii)</w:t>
      </w:r>
      <w:r w:rsidRPr="00AB452B">
        <w:rPr>
          <w:rFonts w:ascii="Arial Narrow" w:hAnsi="Arial Narrow"/>
          <w:lang w:val="af-ZA" w:eastAsia="en-ZA"/>
        </w:rPr>
        <w:tab/>
      </w:r>
      <w:r w:rsidRPr="00AB452B">
        <w:rPr>
          <w:rFonts w:ascii="Arial Narrow" w:eastAsia="Calibri" w:hAnsi="Arial Narrow"/>
        </w:rPr>
        <w:t>Not Applicable</w:t>
      </w:r>
    </w:p>
    <w:p w14:paraId="0BCC3457" w14:textId="77777777" w:rsidR="00B37945" w:rsidRPr="00AB452B" w:rsidRDefault="00B37945" w:rsidP="003A10BB">
      <w:pPr>
        <w:spacing w:line="360" w:lineRule="auto"/>
        <w:jc w:val="both"/>
        <w:rPr>
          <w:rFonts w:ascii="Arial Narrow" w:hAnsi="Arial Narrow"/>
          <w:lang w:val="af-ZA" w:eastAsia="en-ZA"/>
        </w:rPr>
      </w:pPr>
    </w:p>
    <w:p w14:paraId="3400A26E" w14:textId="77777777" w:rsidR="00BE31E6" w:rsidRPr="00AB452B" w:rsidRDefault="00BE31E6" w:rsidP="003A10BB">
      <w:pPr>
        <w:spacing w:line="360" w:lineRule="auto"/>
        <w:jc w:val="both"/>
        <w:rPr>
          <w:rFonts w:ascii="Arial Narrow" w:hAnsi="Arial Narrow"/>
          <w:b/>
          <w:lang w:val="af-ZA" w:eastAsia="en-ZA"/>
        </w:rPr>
      </w:pPr>
      <w:r w:rsidRPr="00AB452B">
        <w:rPr>
          <w:rFonts w:ascii="Arial Narrow" w:hAnsi="Arial Narrow"/>
          <w:b/>
          <w:lang w:val="af-ZA" w:eastAsia="en-ZA"/>
        </w:rPr>
        <w:t>South African National Biodiversity Institute</w:t>
      </w:r>
      <w:r w:rsidR="00467837" w:rsidRPr="00AB452B">
        <w:rPr>
          <w:rFonts w:ascii="Arial Narrow" w:hAnsi="Arial Narrow"/>
          <w:b/>
          <w:lang w:val="af-ZA" w:eastAsia="en-ZA"/>
        </w:rPr>
        <w:t xml:space="preserve"> (SANBI)</w:t>
      </w:r>
    </w:p>
    <w:p w14:paraId="79DDF964" w14:textId="7C6BCA67" w:rsidR="00574C23" w:rsidRPr="00AB452B" w:rsidRDefault="00574C23" w:rsidP="0059234B">
      <w:pPr>
        <w:tabs>
          <w:tab w:val="left" w:pos="567"/>
          <w:tab w:val="left" w:pos="851"/>
        </w:tabs>
        <w:spacing w:line="360" w:lineRule="auto"/>
        <w:ind w:left="1418" w:hanging="1418"/>
        <w:jc w:val="both"/>
        <w:outlineLvl w:val="0"/>
        <w:rPr>
          <w:rFonts w:ascii="Arial Narrow" w:eastAsia="Calibri" w:hAnsi="Arial Narrow"/>
        </w:rPr>
      </w:pPr>
      <w:r w:rsidRPr="00AB452B">
        <w:rPr>
          <w:rFonts w:ascii="Arial Narrow" w:eastAsia="Calibri" w:hAnsi="Arial Narrow"/>
        </w:rPr>
        <w:t>(1)</w:t>
      </w:r>
      <w:r w:rsidRPr="00AB452B">
        <w:rPr>
          <w:rFonts w:ascii="Arial Narrow" w:eastAsia="Calibri" w:hAnsi="Arial Narrow"/>
        </w:rPr>
        <w:tab/>
        <w:t>(</w:t>
      </w:r>
      <w:proofErr w:type="gramStart"/>
      <w:r w:rsidRPr="00AB452B">
        <w:rPr>
          <w:rFonts w:ascii="Arial Narrow" w:eastAsia="Calibri" w:hAnsi="Arial Narrow"/>
        </w:rPr>
        <w:t>a</w:t>
      </w:r>
      <w:proofErr w:type="gramEnd"/>
      <w:r w:rsidRPr="00AB452B">
        <w:rPr>
          <w:rFonts w:ascii="Arial Narrow" w:eastAsia="Calibri" w:hAnsi="Arial Narrow"/>
        </w:rPr>
        <w:t>)</w:t>
      </w:r>
      <w:r w:rsidR="009F3971">
        <w:rPr>
          <w:rFonts w:ascii="Arial Narrow" w:eastAsia="Calibri" w:hAnsi="Arial Narrow"/>
        </w:rPr>
        <w:tab/>
      </w:r>
      <w:r w:rsidR="00FE69FC" w:rsidRPr="00AB452B">
        <w:rPr>
          <w:rFonts w:ascii="Arial Narrow" w:eastAsia="Calibri" w:hAnsi="Arial Narrow"/>
        </w:rPr>
        <w:t>(ii)</w:t>
      </w:r>
      <w:r w:rsidR="009F3971">
        <w:rPr>
          <w:rFonts w:ascii="Arial Narrow" w:eastAsia="Calibri" w:hAnsi="Arial Narrow"/>
        </w:rPr>
        <w:tab/>
      </w:r>
      <w:r w:rsidR="00467837" w:rsidRPr="00AB452B">
        <w:rPr>
          <w:rFonts w:ascii="Arial Narrow" w:eastAsia="Calibri" w:hAnsi="Arial Narrow"/>
        </w:rPr>
        <w:t>3</w:t>
      </w:r>
    </w:p>
    <w:p w14:paraId="53B56CA9" w14:textId="77777777" w:rsidR="007B7DAD" w:rsidRPr="00AB452B" w:rsidRDefault="00574C23" w:rsidP="0059234B">
      <w:pPr>
        <w:spacing w:line="360" w:lineRule="auto"/>
        <w:ind w:left="1418" w:hanging="851"/>
        <w:jc w:val="both"/>
        <w:outlineLvl w:val="0"/>
        <w:rPr>
          <w:rFonts w:ascii="Arial Narrow" w:eastAsia="Calibri" w:hAnsi="Arial Narrow"/>
        </w:rPr>
      </w:pPr>
      <w:r w:rsidRPr="00AB452B">
        <w:rPr>
          <w:rFonts w:ascii="Arial Narrow" w:eastAsia="Calibri" w:hAnsi="Arial Narrow"/>
        </w:rPr>
        <w:t>(b)</w:t>
      </w:r>
      <w:r w:rsidRPr="00AB452B">
        <w:rPr>
          <w:rFonts w:ascii="Arial Narrow" w:eastAsia="Calibri" w:hAnsi="Arial Narrow"/>
        </w:rPr>
        <w:tab/>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6328"/>
      </w:tblGrid>
      <w:tr w:rsidR="007B7DAD" w:rsidRPr="00AB452B" w14:paraId="32AF2A02" w14:textId="77777777" w:rsidTr="00BE31E6">
        <w:tc>
          <w:tcPr>
            <w:tcW w:w="1163" w:type="dxa"/>
            <w:shd w:val="clear" w:color="auto" w:fill="auto"/>
          </w:tcPr>
          <w:p w14:paraId="721668A2" w14:textId="77777777" w:rsidR="007B7DAD" w:rsidRPr="00AB452B" w:rsidRDefault="00BE31E6" w:rsidP="003A10BB">
            <w:pPr>
              <w:spacing w:line="360" w:lineRule="auto"/>
              <w:jc w:val="both"/>
              <w:outlineLvl w:val="0"/>
              <w:rPr>
                <w:rFonts w:ascii="Arial Narrow" w:eastAsia="Calibri" w:hAnsi="Arial Narrow"/>
                <w:b/>
              </w:rPr>
            </w:pPr>
            <w:r w:rsidRPr="00AB452B">
              <w:rPr>
                <w:rFonts w:ascii="Arial Narrow" w:eastAsia="Calibri" w:hAnsi="Arial Narrow"/>
                <w:b/>
              </w:rPr>
              <w:t>Dispute</w:t>
            </w:r>
          </w:p>
        </w:tc>
        <w:tc>
          <w:tcPr>
            <w:tcW w:w="6328" w:type="dxa"/>
            <w:shd w:val="clear" w:color="auto" w:fill="auto"/>
          </w:tcPr>
          <w:p w14:paraId="60B8F580" w14:textId="77777777" w:rsidR="007B7DAD" w:rsidRPr="00AB452B" w:rsidRDefault="007B7DAD" w:rsidP="003A10BB">
            <w:pPr>
              <w:spacing w:line="360" w:lineRule="auto"/>
              <w:jc w:val="both"/>
              <w:outlineLvl w:val="0"/>
              <w:rPr>
                <w:rFonts w:ascii="Arial Narrow" w:eastAsia="Calibri" w:hAnsi="Arial Narrow"/>
                <w:b/>
              </w:rPr>
            </w:pPr>
            <w:r w:rsidRPr="00AB452B">
              <w:rPr>
                <w:rFonts w:ascii="Arial Narrow" w:eastAsia="Calibri" w:hAnsi="Arial Narrow"/>
                <w:b/>
              </w:rPr>
              <w:t>Cause</w:t>
            </w:r>
          </w:p>
        </w:tc>
      </w:tr>
      <w:tr w:rsidR="007B7DAD" w:rsidRPr="00AB452B" w14:paraId="7791FAB4" w14:textId="77777777" w:rsidTr="00BE31E6">
        <w:tc>
          <w:tcPr>
            <w:tcW w:w="1163" w:type="dxa"/>
            <w:shd w:val="clear" w:color="auto" w:fill="auto"/>
          </w:tcPr>
          <w:p w14:paraId="04EB67E5" w14:textId="77777777" w:rsidR="007B7DAD" w:rsidRPr="00AB452B" w:rsidRDefault="007B7DAD" w:rsidP="003A10BB">
            <w:pPr>
              <w:spacing w:line="360" w:lineRule="auto"/>
              <w:jc w:val="both"/>
              <w:outlineLvl w:val="0"/>
              <w:rPr>
                <w:rFonts w:ascii="Arial Narrow" w:eastAsia="Calibri" w:hAnsi="Arial Narrow"/>
              </w:rPr>
            </w:pPr>
            <w:r w:rsidRPr="00AB452B">
              <w:rPr>
                <w:rFonts w:ascii="Arial Narrow" w:eastAsia="Calibri" w:hAnsi="Arial Narrow"/>
              </w:rPr>
              <w:t>1.</w:t>
            </w:r>
          </w:p>
        </w:tc>
        <w:tc>
          <w:tcPr>
            <w:tcW w:w="6328" w:type="dxa"/>
            <w:shd w:val="clear" w:color="auto" w:fill="auto"/>
          </w:tcPr>
          <w:p w14:paraId="55FD7583" w14:textId="77777777" w:rsidR="007B7DAD" w:rsidRPr="00AB452B" w:rsidRDefault="007B7DAD" w:rsidP="003A10BB">
            <w:pPr>
              <w:spacing w:line="360" w:lineRule="auto"/>
              <w:jc w:val="both"/>
              <w:outlineLvl w:val="0"/>
              <w:rPr>
                <w:rFonts w:ascii="Arial Narrow" w:eastAsia="Calibri" w:hAnsi="Arial Narrow"/>
              </w:rPr>
            </w:pPr>
            <w:r w:rsidRPr="00AB452B">
              <w:rPr>
                <w:rFonts w:ascii="Arial Narrow" w:eastAsia="Calibri" w:hAnsi="Arial Narrow"/>
              </w:rPr>
              <w:t>An alleged omission for Job Evaluation</w:t>
            </w:r>
            <w:r w:rsidR="00DC11C4" w:rsidRPr="00AB452B">
              <w:rPr>
                <w:rFonts w:ascii="Arial Narrow" w:eastAsia="Calibri" w:hAnsi="Arial Narrow"/>
              </w:rPr>
              <w:t xml:space="preserve"> of a post</w:t>
            </w:r>
          </w:p>
        </w:tc>
      </w:tr>
      <w:tr w:rsidR="007B7DAD" w:rsidRPr="00AB452B" w14:paraId="240EC4F5" w14:textId="77777777" w:rsidTr="00BE31E6">
        <w:tc>
          <w:tcPr>
            <w:tcW w:w="1163" w:type="dxa"/>
            <w:shd w:val="clear" w:color="auto" w:fill="auto"/>
          </w:tcPr>
          <w:p w14:paraId="364BBC9C" w14:textId="77777777" w:rsidR="007B7DAD" w:rsidRPr="00AB452B" w:rsidRDefault="007B7DAD" w:rsidP="003A10BB">
            <w:pPr>
              <w:spacing w:line="360" w:lineRule="auto"/>
              <w:jc w:val="both"/>
              <w:outlineLvl w:val="0"/>
              <w:rPr>
                <w:rFonts w:ascii="Arial Narrow" w:eastAsia="Calibri" w:hAnsi="Arial Narrow"/>
              </w:rPr>
            </w:pPr>
            <w:r w:rsidRPr="00AB452B">
              <w:rPr>
                <w:rFonts w:ascii="Arial Narrow" w:eastAsia="Calibri" w:hAnsi="Arial Narrow"/>
              </w:rPr>
              <w:t>2.</w:t>
            </w:r>
          </w:p>
        </w:tc>
        <w:tc>
          <w:tcPr>
            <w:tcW w:w="6328" w:type="dxa"/>
            <w:shd w:val="clear" w:color="auto" w:fill="auto"/>
          </w:tcPr>
          <w:p w14:paraId="128F71D5" w14:textId="77777777" w:rsidR="007B7DAD" w:rsidRPr="00AB452B" w:rsidRDefault="00BE31E6" w:rsidP="003A10BB">
            <w:pPr>
              <w:spacing w:line="360" w:lineRule="auto"/>
              <w:jc w:val="both"/>
              <w:outlineLvl w:val="0"/>
              <w:rPr>
                <w:rFonts w:ascii="Arial Narrow" w:eastAsia="Calibri" w:hAnsi="Arial Narrow"/>
              </w:rPr>
            </w:pPr>
            <w:r w:rsidRPr="00AB452B">
              <w:rPr>
                <w:rFonts w:ascii="Arial Narrow" w:eastAsia="Calibri" w:hAnsi="Arial Narrow"/>
              </w:rPr>
              <w:t xml:space="preserve">Candidate not shortlisted </w:t>
            </w:r>
            <w:r w:rsidR="007B7DAD" w:rsidRPr="00AB452B">
              <w:rPr>
                <w:rFonts w:ascii="Arial Narrow" w:eastAsia="Calibri" w:hAnsi="Arial Narrow"/>
              </w:rPr>
              <w:t>for an advertised position</w:t>
            </w:r>
          </w:p>
        </w:tc>
      </w:tr>
      <w:tr w:rsidR="007B7DAD" w:rsidRPr="00AB452B" w14:paraId="3B17A2CE" w14:textId="77777777" w:rsidTr="00BE31E6">
        <w:tc>
          <w:tcPr>
            <w:tcW w:w="1163" w:type="dxa"/>
            <w:shd w:val="clear" w:color="auto" w:fill="auto"/>
          </w:tcPr>
          <w:p w14:paraId="65A6B6E7" w14:textId="77777777" w:rsidR="007B7DAD" w:rsidRPr="00AB452B" w:rsidRDefault="007B7DAD" w:rsidP="003A10BB">
            <w:pPr>
              <w:spacing w:line="360" w:lineRule="auto"/>
              <w:jc w:val="both"/>
              <w:outlineLvl w:val="0"/>
              <w:rPr>
                <w:rFonts w:ascii="Arial Narrow" w:eastAsia="Calibri" w:hAnsi="Arial Narrow"/>
              </w:rPr>
            </w:pPr>
            <w:r w:rsidRPr="00AB452B">
              <w:rPr>
                <w:rFonts w:ascii="Arial Narrow" w:eastAsia="Calibri" w:hAnsi="Arial Narrow"/>
              </w:rPr>
              <w:t>3.</w:t>
            </w:r>
          </w:p>
        </w:tc>
        <w:tc>
          <w:tcPr>
            <w:tcW w:w="6328" w:type="dxa"/>
            <w:shd w:val="clear" w:color="auto" w:fill="auto"/>
          </w:tcPr>
          <w:p w14:paraId="47C3BC32" w14:textId="77777777" w:rsidR="007B7DAD" w:rsidRPr="00AB452B" w:rsidRDefault="007B7DAD" w:rsidP="003A10BB">
            <w:pPr>
              <w:spacing w:line="360" w:lineRule="auto"/>
              <w:jc w:val="both"/>
              <w:outlineLvl w:val="0"/>
              <w:rPr>
                <w:rFonts w:ascii="Arial Narrow" w:eastAsia="Calibri" w:hAnsi="Arial Narrow"/>
              </w:rPr>
            </w:pPr>
            <w:r w:rsidRPr="00AB452B">
              <w:rPr>
                <w:rFonts w:ascii="Arial Narrow" w:eastAsia="Calibri" w:hAnsi="Arial Narrow"/>
              </w:rPr>
              <w:t>Aggrieved with the outcome of the Job Evaluation results</w:t>
            </w:r>
          </w:p>
        </w:tc>
      </w:tr>
    </w:tbl>
    <w:p w14:paraId="14CD8E1B" w14:textId="77777777" w:rsidR="00740D86" w:rsidRPr="00AB452B" w:rsidRDefault="00740D86" w:rsidP="003A10BB">
      <w:pPr>
        <w:spacing w:line="360" w:lineRule="auto"/>
        <w:jc w:val="both"/>
        <w:rPr>
          <w:rFonts w:ascii="Arial Narrow" w:hAnsi="Arial Narrow"/>
          <w:lang w:val="af-ZA" w:eastAsia="en-ZA"/>
        </w:rPr>
      </w:pPr>
    </w:p>
    <w:p w14:paraId="79D2345F" w14:textId="69A32A98" w:rsidR="007B7DAD" w:rsidRPr="00AB452B" w:rsidRDefault="00740D86" w:rsidP="0048714E">
      <w:pPr>
        <w:rPr>
          <w:rFonts w:ascii="Arial Narrow" w:hAnsi="Arial Narrow"/>
          <w:lang w:val="af-ZA" w:eastAsia="en-ZA"/>
        </w:rPr>
      </w:pPr>
      <w:r w:rsidRPr="00AB452B">
        <w:rPr>
          <w:rFonts w:ascii="Arial Narrow" w:hAnsi="Arial Narrow"/>
          <w:lang w:val="af-ZA" w:eastAsia="en-ZA"/>
        </w:rPr>
        <w:br w:type="page"/>
      </w:r>
    </w:p>
    <w:p w14:paraId="1030249D" w14:textId="77777777" w:rsidR="007B7DAD" w:rsidRPr="00AB452B" w:rsidRDefault="00574C23" w:rsidP="0059234B">
      <w:pPr>
        <w:spacing w:line="360" w:lineRule="auto"/>
        <w:ind w:left="1418" w:hanging="851"/>
        <w:jc w:val="both"/>
        <w:outlineLvl w:val="0"/>
        <w:rPr>
          <w:rFonts w:ascii="Arial Narrow" w:eastAsia="Calibri" w:hAnsi="Arial Narrow"/>
        </w:rPr>
      </w:pPr>
      <w:r w:rsidRPr="00AB452B">
        <w:rPr>
          <w:rFonts w:ascii="Arial Narrow" w:eastAsia="Calibri" w:hAnsi="Arial Narrow"/>
        </w:rPr>
        <w:lastRenderedPageBreak/>
        <w:t>(c)</w:t>
      </w:r>
      <w:r w:rsidRPr="00AB452B">
        <w:rPr>
          <w:rFonts w:ascii="Arial Narrow" w:eastAsia="Calibri" w:hAnsi="Arial Narrow"/>
        </w:rPr>
        <w:tab/>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6328"/>
      </w:tblGrid>
      <w:tr w:rsidR="007B7DAD" w:rsidRPr="00AB452B" w14:paraId="65488B9B" w14:textId="77777777" w:rsidTr="00BE31E6">
        <w:tc>
          <w:tcPr>
            <w:tcW w:w="1163" w:type="dxa"/>
            <w:shd w:val="clear" w:color="auto" w:fill="auto"/>
          </w:tcPr>
          <w:p w14:paraId="21F95781" w14:textId="77777777" w:rsidR="007B7DAD" w:rsidRPr="00AB452B" w:rsidRDefault="000978FC" w:rsidP="003A10BB">
            <w:pPr>
              <w:spacing w:line="360" w:lineRule="auto"/>
              <w:jc w:val="both"/>
              <w:outlineLvl w:val="0"/>
              <w:rPr>
                <w:rFonts w:ascii="Arial Narrow" w:eastAsia="Calibri" w:hAnsi="Arial Narrow"/>
                <w:b/>
              </w:rPr>
            </w:pPr>
            <w:r w:rsidRPr="00AB452B">
              <w:rPr>
                <w:rFonts w:ascii="Arial Narrow" w:eastAsia="Calibri" w:hAnsi="Arial Narrow"/>
                <w:b/>
              </w:rPr>
              <w:t>Dispute</w:t>
            </w:r>
          </w:p>
        </w:tc>
        <w:tc>
          <w:tcPr>
            <w:tcW w:w="6328" w:type="dxa"/>
            <w:shd w:val="clear" w:color="auto" w:fill="auto"/>
          </w:tcPr>
          <w:p w14:paraId="759EB9BD" w14:textId="77777777" w:rsidR="007B7DAD" w:rsidRPr="00AB452B" w:rsidRDefault="000978FC" w:rsidP="003A10BB">
            <w:pPr>
              <w:spacing w:line="360" w:lineRule="auto"/>
              <w:jc w:val="both"/>
              <w:outlineLvl w:val="0"/>
              <w:rPr>
                <w:rFonts w:ascii="Arial Narrow" w:eastAsia="Calibri" w:hAnsi="Arial Narrow"/>
                <w:b/>
              </w:rPr>
            </w:pPr>
            <w:r w:rsidRPr="00AB452B">
              <w:rPr>
                <w:rFonts w:ascii="Arial Narrow" w:eastAsia="Calibri" w:hAnsi="Arial Narrow"/>
                <w:b/>
              </w:rPr>
              <w:t>Nature</w:t>
            </w:r>
          </w:p>
        </w:tc>
      </w:tr>
      <w:tr w:rsidR="000978FC" w:rsidRPr="00AB452B" w14:paraId="65119EF2" w14:textId="77777777" w:rsidTr="00BE31E6">
        <w:tc>
          <w:tcPr>
            <w:tcW w:w="1163" w:type="dxa"/>
            <w:shd w:val="clear" w:color="auto" w:fill="auto"/>
          </w:tcPr>
          <w:p w14:paraId="2B20B491" w14:textId="77777777" w:rsidR="000978FC" w:rsidRPr="00AB452B" w:rsidRDefault="000978FC" w:rsidP="003A10BB">
            <w:pPr>
              <w:spacing w:line="360" w:lineRule="auto"/>
              <w:jc w:val="both"/>
              <w:outlineLvl w:val="0"/>
              <w:rPr>
                <w:rFonts w:ascii="Arial Narrow" w:eastAsia="Calibri" w:hAnsi="Arial Narrow"/>
              </w:rPr>
            </w:pPr>
            <w:r w:rsidRPr="00AB452B">
              <w:rPr>
                <w:rFonts w:ascii="Arial Narrow" w:eastAsia="Calibri" w:hAnsi="Arial Narrow"/>
              </w:rPr>
              <w:t>1.</w:t>
            </w:r>
          </w:p>
        </w:tc>
        <w:tc>
          <w:tcPr>
            <w:tcW w:w="6328" w:type="dxa"/>
            <w:shd w:val="clear" w:color="auto" w:fill="auto"/>
          </w:tcPr>
          <w:p w14:paraId="20BBF0CD" w14:textId="77777777" w:rsidR="000978FC" w:rsidRPr="00AB452B" w:rsidRDefault="000978FC" w:rsidP="003A10BB">
            <w:pPr>
              <w:spacing w:line="360" w:lineRule="auto"/>
              <w:jc w:val="both"/>
              <w:outlineLvl w:val="0"/>
              <w:rPr>
                <w:rFonts w:ascii="Arial Narrow" w:eastAsia="Calibri" w:hAnsi="Arial Narrow"/>
              </w:rPr>
            </w:pPr>
            <w:r w:rsidRPr="00AB452B">
              <w:rPr>
                <w:rFonts w:ascii="Arial Narrow" w:eastAsia="Calibri" w:hAnsi="Arial Narrow"/>
              </w:rPr>
              <w:t>Unfair Labour Practice</w:t>
            </w:r>
          </w:p>
        </w:tc>
      </w:tr>
      <w:tr w:rsidR="000978FC" w:rsidRPr="00AB452B" w14:paraId="0290A789" w14:textId="77777777" w:rsidTr="00BE31E6">
        <w:tc>
          <w:tcPr>
            <w:tcW w:w="1163" w:type="dxa"/>
            <w:shd w:val="clear" w:color="auto" w:fill="auto"/>
          </w:tcPr>
          <w:p w14:paraId="700B85C6" w14:textId="77777777" w:rsidR="000978FC" w:rsidRPr="00AB452B" w:rsidRDefault="000978FC" w:rsidP="003A10BB">
            <w:pPr>
              <w:spacing w:line="360" w:lineRule="auto"/>
              <w:jc w:val="both"/>
              <w:outlineLvl w:val="0"/>
              <w:rPr>
                <w:rFonts w:ascii="Arial Narrow" w:eastAsia="Calibri" w:hAnsi="Arial Narrow"/>
              </w:rPr>
            </w:pPr>
            <w:r w:rsidRPr="00AB452B">
              <w:rPr>
                <w:rFonts w:ascii="Arial Narrow" w:eastAsia="Calibri" w:hAnsi="Arial Narrow"/>
              </w:rPr>
              <w:t>2.</w:t>
            </w:r>
          </w:p>
        </w:tc>
        <w:tc>
          <w:tcPr>
            <w:tcW w:w="6328" w:type="dxa"/>
            <w:shd w:val="clear" w:color="auto" w:fill="auto"/>
          </w:tcPr>
          <w:p w14:paraId="0517F14C" w14:textId="77777777" w:rsidR="000978FC" w:rsidRPr="00AB452B" w:rsidRDefault="000978FC" w:rsidP="003A10BB">
            <w:pPr>
              <w:spacing w:line="360" w:lineRule="auto"/>
              <w:jc w:val="both"/>
              <w:outlineLvl w:val="0"/>
              <w:rPr>
                <w:rFonts w:ascii="Arial Narrow" w:eastAsia="Calibri" w:hAnsi="Arial Narrow"/>
              </w:rPr>
            </w:pPr>
            <w:r w:rsidRPr="00AB452B">
              <w:rPr>
                <w:rFonts w:ascii="Arial Narrow" w:eastAsia="Calibri" w:hAnsi="Arial Narrow"/>
              </w:rPr>
              <w:t>Unfair Labour Practice</w:t>
            </w:r>
          </w:p>
        </w:tc>
      </w:tr>
      <w:tr w:rsidR="000978FC" w:rsidRPr="00AB452B" w14:paraId="410A205B" w14:textId="77777777" w:rsidTr="00BE31E6">
        <w:tc>
          <w:tcPr>
            <w:tcW w:w="1163" w:type="dxa"/>
            <w:shd w:val="clear" w:color="auto" w:fill="auto"/>
          </w:tcPr>
          <w:p w14:paraId="0277EBB8" w14:textId="77777777" w:rsidR="000978FC" w:rsidRPr="00AB452B" w:rsidRDefault="000978FC" w:rsidP="003A10BB">
            <w:pPr>
              <w:spacing w:line="360" w:lineRule="auto"/>
              <w:jc w:val="both"/>
              <w:outlineLvl w:val="0"/>
              <w:rPr>
                <w:rFonts w:ascii="Arial Narrow" w:eastAsia="Calibri" w:hAnsi="Arial Narrow"/>
              </w:rPr>
            </w:pPr>
            <w:r w:rsidRPr="00AB452B">
              <w:rPr>
                <w:rFonts w:ascii="Arial Narrow" w:eastAsia="Calibri" w:hAnsi="Arial Narrow"/>
              </w:rPr>
              <w:t>3</w:t>
            </w:r>
          </w:p>
        </w:tc>
        <w:tc>
          <w:tcPr>
            <w:tcW w:w="6328" w:type="dxa"/>
            <w:shd w:val="clear" w:color="auto" w:fill="auto"/>
          </w:tcPr>
          <w:p w14:paraId="4D9AA71F" w14:textId="77777777" w:rsidR="000978FC" w:rsidRPr="00AB452B" w:rsidRDefault="000978FC" w:rsidP="003A10BB">
            <w:pPr>
              <w:spacing w:line="360" w:lineRule="auto"/>
              <w:jc w:val="both"/>
              <w:outlineLvl w:val="0"/>
              <w:rPr>
                <w:rFonts w:ascii="Arial Narrow" w:eastAsia="Calibri" w:hAnsi="Arial Narrow"/>
              </w:rPr>
            </w:pPr>
            <w:r w:rsidRPr="00AB452B">
              <w:rPr>
                <w:rFonts w:ascii="Arial Narrow" w:eastAsia="Calibri" w:hAnsi="Arial Narrow"/>
              </w:rPr>
              <w:t>Unfair Labour Practice</w:t>
            </w:r>
          </w:p>
        </w:tc>
      </w:tr>
    </w:tbl>
    <w:p w14:paraId="3C881BED" w14:textId="77777777" w:rsidR="007B7DAD" w:rsidRPr="00AB452B" w:rsidRDefault="007B7DAD" w:rsidP="003A10BB">
      <w:pPr>
        <w:spacing w:line="360" w:lineRule="auto"/>
        <w:jc w:val="both"/>
        <w:outlineLvl w:val="0"/>
        <w:rPr>
          <w:rFonts w:ascii="Arial Narrow" w:eastAsia="Calibri" w:hAnsi="Arial Narrow"/>
        </w:rPr>
      </w:pPr>
    </w:p>
    <w:p w14:paraId="4CA416E8" w14:textId="3860A9F7" w:rsidR="00CA4D23" w:rsidRPr="00AB452B" w:rsidRDefault="00574C23" w:rsidP="0059234B">
      <w:pPr>
        <w:spacing w:line="360" w:lineRule="auto"/>
        <w:ind w:left="851" w:hanging="284"/>
        <w:jc w:val="both"/>
        <w:outlineLvl w:val="0"/>
        <w:rPr>
          <w:rFonts w:ascii="Arial Narrow" w:eastAsia="Calibri" w:hAnsi="Arial Narrow"/>
        </w:rPr>
      </w:pPr>
      <w:r w:rsidRPr="00AB452B">
        <w:rPr>
          <w:rFonts w:ascii="Arial Narrow" w:eastAsia="Calibri" w:hAnsi="Arial Narrow"/>
        </w:rPr>
        <w:t>(d)</w:t>
      </w:r>
      <w:r w:rsidR="009F3971">
        <w:rPr>
          <w:rFonts w:ascii="Arial Narrow" w:eastAsia="Calibri" w:hAnsi="Arial Narrow"/>
        </w:rPr>
        <w:tab/>
      </w:r>
      <w:r w:rsidR="00F658D4" w:rsidRPr="00AB452B">
        <w:rPr>
          <w:rFonts w:ascii="Arial Narrow" w:eastAsia="Calibri" w:hAnsi="Arial Narrow"/>
        </w:rPr>
        <w:t>(</w:t>
      </w:r>
      <w:proofErr w:type="spellStart"/>
      <w:proofErr w:type="gramStart"/>
      <w:r w:rsidR="00F658D4" w:rsidRPr="00AB452B">
        <w:rPr>
          <w:rFonts w:ascii="Arial Narrow" w:eastAsia="Calibri" w:hAnsi="Arial Narrow"/>
        </w:rPr>
        <w:t>i</w:t>
      </w:r>
      <w:proofErr w:type="spellEnd"/>
      <w:proofErr w:type="gramEnd"/>
      <w:r w:rsidR="00F658D4" w:rsidRPr="00AB452B">
        <w:rPr>
          <w:rFonts w:ascii="Arial Narrow" w:eastAsia="Calibri" w:hAnsi="Arial Narrow"/>
        </w:rPr>
        <w:t>)</w:t>
      </w:r>
      <w:r w:rsidRPr="00AB452B">
        <w:rPr>
          <w:rFonts w:ascii="Arial Narrow" w:eastAsia="Calibri" w:hAnsi="Arial Narrow"/>
        </w:rPr>
        <w:tab/>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6328"/>
      </w:tblGrid>
      <w:tr w:rsidR="00CA4D23" w:rsidRPr="00AB452B" w14:paraId="18A980AD" w14:textId="77777777" w:rsidTr="00BE31E6">
        <w:tc>
          <w:tcPr>
            <w:tcW w:w="1163" w:type="dxa"/>
            <w:shd w:val="clear" w:color="auto" w:fill="auto"/>
          </w:tcPr>
          <w:p w14:paraId="4E0FAAE1" w14:textId="77777777" w:rsidR="00CA4D23" w:rsidRPr="00AB452B" w:rsidRDefault="00B37945" w:rsidP="003A10BB">
            <w:pPr>
              <w:spacing w:line="360" w:lineRule="auto"/>
              <w:jc w:val="both"/>
              <w:outlineLvl w:val="0"/>
              <w:rPr>
                <w:rFonts w:ascii="Arial Narrow" w:eastAsia="Calibri" w:hAnsi="Arial Narrow"/>
                <w:b/>
              </w:rPr>
            </w:pPr>
            <w:r w:rsidRPr="00AB452B">
              <w:rPr>
                <w:rFonts w:ascii="Arial Narrow" w:eastAsia="Calibri" w:hAnsi="Arial Narrow"/>
                <w:b/>
              </w:rPr>
              <w:t>Dispute</w:t>
            </w:r>
          </w:p>
        </w:tc>
        <w:tc>
          <w:tcPr>
            <w:tcW w:w="6328" w:type="dxa"/>
            <w:shd w:val="clear" w:color="auto" w:fill="auto"/>
          </w:tcPr>
          <w:p w14:paraId="4A1B6975" w14:textId="77777777" w:rsidR="00CA4D23" w:rsidRPr="00AB452B" w:rsidRDefault="00CA4D23" w:rsidP="003A10BB">
            <w:pPr>
              <w:spacing w:line="360" w:lineRule="auto"/>
              <w:jc w:val="both"/>
              <w:outlineLvl w:val="0"/>
              <w:rPr>
                <w:rFonts w:ascii="Arial Narrow" w:eastAsia="Calibri" w:hAnsi="Arial Narrow"/>
                <w:b/>
              </w:rPr>
            </w:pPr>
            <w:r w:rsidRPr="00AB452B">
              <w:rPr>
                <w:rFonts w:ascii="Arial Narrow" w:eastAsia="Calibri" w:hAnsi="Arial Narrow"/>
                <w:b/>
              </w:rPr>
              <w:t>Date</w:t>
            </w:r>
            <w:r w:rsidR="00B37945" w:rsidRPr="00AB452B">
              <w:rPr>
                <w:rFonts w:ascii="Arial Narrow" w:eastAsia="Calibri" w:hAnsi="Arial Narrow"/>
                <w:b/>
              </w:rPr>
              <w:t xml:space="preserve"> reported</w:t>
            </w:r>
          </w:p>
        </w:tc>
      </w:tr>
      <w:tr w:rsidR="00CA4D23" w:rsidRPr="00AB452B" w14:paraId="4B39BE46" w14:textId="77777777" w:rsidTr="00BE31E6">
        <w:tc>
          <w:tcPr>
            <w:tcW w:w="1163" w:type="dxa"/>
            <w:shd w:val="clear" w:color="auto" w:fill="auto"/>
          </w:tcPr>
          <w:p w14:paraId="39BA3827" w14:textId="77777777" w:rsidR="00CA4D23" w:rsidRPr="00AB452B" w:rsidRDefault="00CA4D23" w:rsidP="003A10BB">
            <w:pPr>
              <w:spacing w:line="360" w:lineRule="auto"/>
              <w:jc w:val="both"/>
              <w:outlineLvl w:val="0"/>
              <w:rPr>
                <w:rFonts w:ascii="Arial Narrow" w:eastAsia="Calibri" w:hAnsi="Arial Narrow"/>
              </w:rPr>
            </w:pPr>
            <w:r w:rsidRPr="00AB452B">
              <w:rPr>
                <w:rFonts w:ascii="Arial Narrow" w:eastAsia="Calibri" w:hAnsi="Arial Narrow"/>
              </w:rPr>
              <w:t>1.</w:t>
            </w:r>
          </w:p>
        </w:tc>
        <w:tc>
          <w:tcPr>
            <w:tcW w:w="6328" w:type="dxa"/>
            <w:shd w:val="clear" w:color="auto" w:fill="auto"/>
          </w:tcPr>
          <w:p w14:paraId="3808F8B3" w14:textId="77777777" w:rsidR="00CA4D23" w:rsidRPr="00AB452B" w:rsidRDefault="00CA4D23" w:rsidP="003A10BB">
            <w:pPr>
              <w:spacing w:line="360" w:lineRule="auto"/>
              <w:jc w:val="both"/>
              <w:outlineLvl w:val="0"/>
              <w:rPr>
                <w:rFonts w:ascii="Arial Narrow" w:eastAsia="Calibri" w:hAnsi="Arial Narrow"/>
              </w:rPr>
            </w:pPr>
            <w:r w:rsidRPr="00AB452B">
              <w:rPr>
                <w:rFonts w:ascii="Arial Narrow" w:eastAsia="Calibri" w:hAnsi="Arial Narrow"/>
              </w:rPr>
              <w:t>10 January 2018</w:t>
            </w:r>
          </w:p>
        </w:tc>
      </w:tr>
      <w:tr w:rsidR="00CA4D23" w:rsidRPr="00AB452B" w14:paraId="78D9F217" w14:textId="77777777" w:rsidTr="00BE31E6">
        <w:tc>
          <w:tcPr>
            <w:tcW w:w="1163" w:type="dxa"/>
            <w:shd w:val="clear" w:color="auto" w:fill="auto"/>
          </w:tcPr>
          <w:p w14:paraId="014555B5" w14:textId="77777777" w:rsidR="00CA4D23" w:rsidRPr="00AB452B" w:rsidRDefault="00CA4D23" w:rsidP="003A10BB">
            <w:pPr>
              <w:spacing w:line="360" w:lineRule="auto"/>
              <w:jc w:val="both"/>
              <w:outlineLvl w:val="0"/>
              <w:rPr>
                <w:rFonts w:ascii="Arial Narrow" w:eastAsia="Calibri" w:hAnsi="Arial Narrow"/>
              </w:rPr>
            </w:pPr>
            <w:r w:rsidRPr="00AB452B">
              <w:rPr>
                <w:rFonts w:ascii="Arial Narrow" w:eastAsia="Calibri" w:hAnsi="Arial Narrow"/>
              </w:rPr>
              <w:t>2.</w:t>
            </w:r>
          </w:p>
        </w:tc>
        <w:tc>
          <w:tcPr>
            <w:tcW w:w="6328" w:type="dxa"/>
            <w:shd w:val="clear" w:color="auto" w:fill="auto"/>
          </w:tcPr>
          <w:p w14:paraId="5BF59ECC" w14:textId="77777777" w:rsidR="00CA4D23" w:rsidRPr="00AB452B" w:rsidRDefault="00CA4D23" w:rsidP="003A10BB">
            <w:pPr>
              <w:spacing w:line="360" w:lineRule="auto"/>
              <w:jc w:val="both"/>
              <w:outlineLvl w:val="0"/>
              <w:rPr>
                <w:rFonts w:ascii="Arial Narrow" w:eastAsia="Calibri" w:hAnsi="Arial Narrow"/>
              </w:rPr>
            </w:pPr>
            <w:r w:rsidRPr="00AB452B">
              <w:rPr>
                <w:rFonts w:ascii="Arial Narrow" w:eastAsia="Calibri" w:hAnsi="Arial Narrow"/>
              </w:rPr>
              <w:t>18 December 2017</w:t>
            </w:r>
          </w:p>
        </w:tc>
      </w:tr>
      <w:tr w:rsidR="00CA4D23" w:rsidRPr="00AB452B" w14:paraId="3CB4DD9B" w14:textId="77777777" w:rsidTr="00BE31E6">
        <w:tc>
          <w:tcPr>
            <w:tcW w:w="1163" w:type="dxa"/>
            <w:shd w:val="clear" w:color="auto" w:fill="auto"/>
          </w:tcPr>
          <w:p w14:paraId="5C295CEE" w14:textId="77777777" w:rsidR="00CA4D23" w:rsidRPr="00AB452B" w:rsidRDefault="00CA4D23" w:rsidP="003A10BB">
            <w:pPr>
              <w:spacing w:line="360" w:lineRule="auto"/>
              <w:jc w:val="both"/>
              <w:outlineLvl w:val="0"/>
              <w:rPr>
                <w:rFonts w:ascii="Arial Narrow" w:eastAsia="Calibri" w:hAnsi="Arial Narrow"/>
              </w:rPr>
            </w:pPr>
            <w:r w:rsidRPr="00AB452B">
              <w:rPr>
                <w:rFonts w:ascii="Arial Narrow" w:eastAsia="Calibri" w:hAnsi="Arial Narrow"/>
              </w:rPr>
              <w:t>3’</w:t>
            </w:r>
          </w:p>
        </w:tc>
        <w:tc>
          <w:tcPr>
            <w:tcW w:w="6328" w:type="dxa"/>
            <w:shd w:val="clear" w:color="auto" w:fill="auto"/>
          </w:tcPr>
          <w:p w14:paraId="39DF0AFA" w14:textId="77777777" w:rsidR="00CA4D23" w:rsidRPr="00AB452B" w:rsidRDefault="00CA4D23" w:rsidP="003A10BB">
            <w:pPr>
              <w:spacing w:line="360" w:lineRule="auto"/>
              <w:jc w:val="both"/>
              <w:outlineLvl w:val="0"/>
              <w:rPr>
                <w:rFonts w:ascii="Arial Narrow" w:eastAsia="Calibri" w:hAnsi="Arial Narrow"/>
              </w:rPr>
            </w:pPr>
            <w:r w:rsidRPr="00AB452B">
              <w:rPr>
                <w:rFonts w:ascii="Arial Narrow" w:eastAsia="Calibri" w:hAnsi="Arial Narrow"/>
              </w:rPr>
              <w:t>30 April 2018</w:t>
            </w:r>
          </w:p>
        </w:tc>
      </w:tr>
    </w:tbl>
    <w:p w14:paraId="01A65369" w14:textId="77777777" w:rsidR="00B37945" w:rsidRPr="00AB452B" w:rsidRDefault="00B37945" w:rsidP="003A10BB">
      <w:pPr>
        <w:spacing w:line="360" w:lineRule="auto"/>
        <w:jc w:val="both"/>
        <w:outlineLvl w:val="0"/>
        <w:rPr>
          <w:rFonts w:ascii="Arial Narrow" w:eastAsia="Calibri" w:hAnsi="Arial Narrow"/>
        </w:rPr>
      </w:pPr>
    </w:p>
    <w:p w14:paraId="64DA9D49" w14:textId="2859C523" w:rsidR="00CA4D23" w:rsidRPr="00AB452B" w:rsidRDefault="00574C23" w:rsidP="009F3971">
      <w:pPr>
        <w:spacing w:line="360" w:lineRule="auto"/>
        <w:ind w:left="851"/>
        <w:rPr>
          <w:rFonts w:ascii="Arial Narrow" w:eastAsia="Calibri" w:hAnsi="Arial Narrow"/>
        </w:rPr>
      </w:pPr>
      <w:r w:rsidRPr="00AB452B">
        <w:rPr>
          <w:rFonts w:ascii="Arial Narrow" w:eastAsia="Calibri" w:hAnsi="Arial Narrow"/>
        </w:rPr>
        <w:t>(ii</w:t>
      </w:r>
      <w:r w:rsidR="00FE69FC" w:rsidRPr="00AB452B">
        <w:rPr>
          <w:rFonts w:ascii="Arial Narrow" w:eastAsia="Calibri" w:hAnsi="Arial Narrow"/>
        </w:rPr>
        <w:t>)</w:t>
      </w:r>
      <w:r w:rsidR="00BE31E6" w:rsidRPr="00AB452B">
        <w:rPr>
          <w:rFonts w:ascii="Arial Narrow" w:eastAsia="Calibri" w:hAnsi="Arial Narrow"/>
        </w:rPr>
        <w:tab/>
      </w: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6328"/>
      </w:tblGrid>
      <w:tr w:rsidR="00CA4D23" w:rsidRPr="00AB452B" w14:paraId="546B12F7" w14:textId="77777777" w:rsidTr="00440F2F">
        <w:tc>
          <w:tcPr>
            <w:tcW w:w="1271" w:type="dxa"/>
            <w:shd w:val="clear" w:color="auto" w:fill="auto"/>
          </w:tcPr>
          <w:p w14:paraId="31D0F7ED" w14:textId="77777777" w:rsidR="00CA4D23" w:rsidRPr="00AB452B" w:rsidRDefault="00B37945" w:rsidP="003A10BB">
            <w:pPr>
              <w:spacing w:line="360" w:lineRule="auto"/>
              <w:jc w:val="both"/>
              <w:outlineLvl w:val="0"/>
              <w:rPr>
                <w:rFonts w:ascii="Arial Narrow" w:eastAsia="Calibri" w:hAnsi="Arial Narrow"/>
                <w:b/>
              </w:rPr>
            </w:pPr>
            <w:r w:rsidRPr="00AB452B">
              <w:rPr>
                <w:rFonts w:ascii="Arial Narrow" w:eastAsia="Calibri" w:hAnsi="Arial Narrow"/>
                <w:b/>
              </w:rPr>
              <w:t>Dispute</w:t>
            </w:r>
          </w:p>
        </w:tc>
        <w:tc>
          <w:tcPr>
            <w:tcW w:w="6328" w:type="dxa"/>
            <w:shd w:val="clear" w:color="auto" w:fill="auto"/>
          </w:tcPr>
          <w:p w14:paraId="38C40E73" w14:textId="77777777" w:rsidR="00CA4D23" w:rsidRPr="00AB452B" w:rsidRDefault="00CA4D23" w:rsidP="003A10BB">
            <w:pPr>
              <w:spacing w:line="360" w:lineRule="auto"/>
              <w:jc w:val="both"/>
              <w:outlineLvl w:val="0"/>
              <w:rPr>
                <w:rFonts w:ascii="Arial Narrow" w:eastAsia="Calibri" w:hAnsi="Arial Narrow"/>
                <w:b/>
              </w:rPr>
            </w:pPr>
            <w:r w:rsidRPr="00AB452B">
              <w:rPr>
                <w:rFonts w:ascii="Arial Narrow" w:eastAsia="Calibri" w:hAnsi="Arial Narrow"/>
                <w:b/>
              </w:rPr>
              <w:t>Date</w:t>
            </w:r>
            <w:r w:rsidR="00B37945" w:rsidRPr="00AB452B">
              <w:rPr>
                <w:rFonts w:ascii="Arial Narrow" w:eastAsia="Calibri" w:hAnsi="Arial Narrow"/>
                <w:b/>
              </w:rPr>
              <w:t xml:space="preserve"> resolved</w:t>
            </w:r>
          </w:p>
        </w:tc>
      </w:tr>
      <w:tr w:rsidR="00CA4D23" w:rsidRPr="00AB452B" w14:paraId="547F72FA" w14:textId="77777777" w:rsidTr="00440F2F">
        <w:tc>
          <w:tcPr>
            <w:tcW w:w="1271" w:type="dxa"/>
            <w:shd w:val="clear" w:color="auto" w:fill="auto"/>
          </w:tcPr>
          <w:p w14:paraId="2AC3689F" w14:textId="77777777" w:rsidR="00CA4D23" w:rsidRPr="00AB452B" w:rsidRDefault="00CA4D23" w:rsidP="003A10BB">
            <w:pPr>
              <w:spacing w:line="360" w:lineRule="auto"/>
              <w:jc w:val="both"/>
              <w:outlineLvl w:val="0"/>
              <w:rPr>
                <w:rFonts w:ascii="Arial Narrow" w:eastAsia="Calibri" w:hAnsi="Arial Narrow"/>
              </w:rPr>
            </w:pPr>
            <w:r w:rsidRPr="00AB452B">
              <w:rPr>
                <w:rFonts w:ascii="Arial Narrow" w:eastAsia="Calibri" w:hAnsi="Arial Narrow"/>
              </w:rPr>
              <w:t>1.</w:t>
            </w:r>
          </w:p>
        </w:tc>
        <w:tc>
          <w:tcPr>
            <w:tcW w:w="6328" w:type="dxa"/>
            <w:shd w:val="clear" w:color="auto" w:fill="auto"/>
          </w:tcPr>
          <w:p w14:paraId="25915BE7" w14:textId="77777777" w:rsidR="00CA4D23" w:rsidRPr="00AB452B" w:rsidRDefault="00CA4D23" w:rsidP="003A10BB">
            <w:pPr>
              <w:spacing w:line="360" w:lineRule="auto"/>
              <w:jc w:val="both"/>
              <w:outlineLvl w:val="0"/>
              <w:rPr>
                <w:rFonts w:ascii="Arial Narrow" w:eastAsia="Calibri" w:hAnsi="Arial Narrow"/>
              </w:rPr>
            </w:pPr>
            <w:r w:rsidRPr="00AB452B">
              <w:rPr>
                <w:rFonts w:ascii="Arial Narrow" w:eastAsia="Calibri" w:hAnsi="Arial Narrow"/>
              </w:rPr>
              <w:t>Pending</w:t>
            </w:r>
          </w:p>
        </w:tc>
      </w:tr>
      <w:tr w:rsidR="00CA4D23" w:rsidRPr="00AB452B" w14:paraId="6125B7DB" w14:textId="77777777" w:rsidTr="00440F2F">
        <w:tc>
          <w:tcPr>
            <w:tcW w:w="1271" w:type="dxa"/>
            <w:shd w:val="clear" w:color="auto" w:fill="auto"/>
          </w:tcPr>
          <w:p w14:paraId="386AB44B" w14:textId="77777777" w:rsidR="00CA4D23" w:rsidRPr="00AB452B" w:rsidRDefault="00CA4D23" w:rsidP="003A10BB">
            <w:pPr>
              <w:spacing w:line="360" w:lineRule="auto"/>
              <w:jc w:val="both"/>
              <w:outlineLvl w:val="0"/>
              <w:rPr>
                <w:rFonts w:ascii="Arial Narrow" w:eastAsia="Calibri" w:hAnsi="Arial Narrow"/>
              </w:rPr>
            </w:pPr>
            <w:r w:rsidRPr="00AB452B">
              <w:rPr>
                <w:rFonts w:ascii="Arial Narrow" w:eastAsia="Calibri" w:hAnsi="Arial Narrow"/>
              </w:rPr>
              <w:t>2.</w:t>
            </w:r>
          </w:p>
        </w:tc>
        <w:tc>
          <w:tcPr>
            <w:tcW w:w="6328" w:type="dxa"/>
            <w:shd w:val="clear" w:color="auto" w:fill="auto"/>
          </w:tcPr>
          <w:p w14:paraId="7093620E" w14:textId="77777777" w:rsidR="00CA4D23" w:rsidRPr="00AB452B" w:rsidRDefault="00CA4D23" w:rsidP="003A10BB">
            <w:pPr>
              <w:spacing w:line="360" w:lineRule="auto"/>
              <w:jc w:val="both"/>
              <w:outlineLvl w:val="0"/>
              <w:rPr>
                <w:rFonts w:ascii="Arial Narrow" w:eastAsia="Calibri" w:hAnsi="Arial Narrow"/>
              </w:rPr>
            </w:pPr>
            <w:r w:rsidRPr="00AB452B">
              <w:rPr>
                <w:rFonts w:ascii="Arial Narrow" w:eastAsia="Calibri" w:hAnsi="Arial Narrow"/>
              </w:rPr>
              <w:t>Pending</w:t>
            </w:r>
          </w:p>
        </w:tc>
      </w:tr>
      <w:tr w:rsidR="00CA4D23" w:rsidRPr="00AB452B" w14:paraId="3728A891" w14:textId="77777777" w:rsidTr="00440F2F">
        <w:tc>
          <w:tcPr>
            <w:tcW w:w="1271" w:type="dxa"/>
            <w:shd w:val="clear" w:color="auto" w:fill="auto"/>
          </w:tcPr>
          <w:p w14:paraId="7F0B47AA" w14:textId="77777777" w:rsidR="00CA4D23" w:rsidRPr="00AB452B" w:rsidRDefault="00CA4D23" w:rsidP="003A10BB">
            <w:pPr>
              <w:spacing w:line="360" w:lineRule="auto"/>
              <w:jc w:val="both"/>
              <w:outlineLvl w:val="0"/>
              <w:rPr>
                <w:rFonts w:ascii="Arial Narrow" w:eastAsia="Calibri" w:hAnsi="Arial Narrow"/>
              </w:rPr>
            </w:pPr>
            <w:r w:rsidRPr="00AB452B">
              <w:rPr>
                <w:rFonts w:ascii="Arial Narrow" w:eastAsia="Calibri" w:hAnsi="Arial Narrow"/>
              </w:rPr>
              <w:t>3</w:t>
            </w:r>
          </w:p>
        </w:tc>
        <w:tc>
          <w:tcPr>
            <w:tcW w:w="6328" w:type="dxa"/>
            <w:shd w:val="clear" w:color="auto" w:fill="auto"/>
          </w:tcPr>
          <w:p w14:paraId="6EC92F4E" w14:textId="77777777" w:rsidR="00CA4D23" w:rsidRPr="00AB452B" w:rsidRDefault="00CA4D23" w:rsidP="003A10BB">
            <w:pPr>
              <w:spacing w:line="360" w:lineRule="auto"/>
              <w:jc w:val="both"/>
              <w:outlineLvl w:val="0"/>
              <w:rPr>
                <w:rFonts w:ascii="Arial Narrow" w:eastAsia="Calibri" w:hAnsi="Arial Narrow"/>
              </w:rPr>
            </w:pPr>
            <w:r w:rsidRPr="00AB452B">
              <w:rPr>
                <w:rFonts w:ascii="Arial Narrow" w:eastAsia="Calibri" w:hAnsi="Arial Narrow"/>
              </w:rPr>
              <w:t>Pending</w:t>
            </w:r>
          </w:p>
        </w:tc>
      </w:tr>
    </w:tbl>
    <w:p w14:paraId="2DD78570" w14:textId="77777777" w:rsidR="00574C23" w:rsidRPr="00AB452B" w:rsidRDefault="00574C23" w:rsidP="003A10BB">
      <w:pPr>
        <w:spacing w:line="360" w:lineRule="auto"/>
        <w:ind w:left="709" w:hanging="709"/>
        <w:jc w:val="both"/>
        <w:outlineLvl w:val="0"/>
        <w:rPr>
          <w:rFonts w:ascii="Arial Narrow" w:eastAsia="Calibri" w:hAnsi="Arial Narrow"/>
        </w:rPr>
      </w:pPr>
    </w:p>
    <w:p w14:paraId="3BEEE533" w14:textId="77777777" w:rsidR="00544BDC" w:rsidRPr="00AB452B" w:rsidRDefault="00544BDC" w:rsidP="00544BDC">
      <w:pPr>
        <w:tabs>
          <w:tab w:val="left" w:pos="567"/>
          <w:tab w:val="left" w:pos="851"/>
        </w:tabs>
        <w:spacing w:line="360" w:lineRule="auto"/>
        <w:ind w:left="1418" w:hanging="1418"/>
        <w:jc w:val="both"/>
        <w:rPr>
          <w:rFonts w:ascii="Arial Narrow" w:hAnsi="Arial Narrow"/>
          <w:lang w:val="af-ZA" w:eastAsia="en-ZA"/>
        </w:rPr>
      </w:pPr>
      <w:r w:rsidRPr="00AB452B">
        <w:rPr>
          <w:rFonts w:ascii="Arial Narrow" w:hAnsi="Arial Narrow"/>
          <w:lang w:val="af-ZA" w:eastAsia="en-ZA"/>
        </w:rPr>
        <w:t>(2)</w:t>
      </w:r>
      <w:r w:rsidRPr="00AB452B">
        <w:rPr>
          <w:rFonts w:ascii="Arial Narrow" w:hAnsi="Arial Narrow"/>
          <w:lang w:val="af-ZA" w:eastAsia="en-ZA"/>
        </w:rPr>
        <w:tab/>
      </w:r>
      <w:r>
        <w:rPr>
          <w:rFonts w:ascii="Arial Narrow" w:hAnsi="Arial Narrow"/>
          <w:lang w:val="af-ZA" w:eastAsia="en-ZA"/>
        </w:rPr>
        <w:t>(a</w:t>
      </w:r>
      <w:r w:rsidRPr="00AB452B">
        <w:rPr>
          <w:rFonts w:ascii="Arial Narrow" w:hAnsi="Arial Narrow"/>
          <w:lang w:val="af-ZA" w:eastAsia="en-ZA"/>
        </w:rPr>
        <w:t>)</w:t>
      </w:r>
      <w:r>
        <w:rPr>
          <w:rFonts w:ascii="Arial Narrow" w:hAnsi="Arial Narrow"/>
          <w:lang w:val="af-ZA" w:eastAsia="en-ZA"/>
        </w:rPr>
        <w:tab/>
      </w:r>
      <w:r w:rsidRPr="00AB452B">
        <w:rPr>
          <w:rFonts w:ascii="Arial Narrow" w:hAnsi="Arial Narrow"/>
          <w:lang w:val="af-ZA" w:eastAsia="en-ZA"/>
        </w:rPr>
        <w:t>(i)</w:t>
      </w:r>
      <w:r>
        <w:rPr>
          <w:rFonts w:ascii="Arial Narrow" w:hAnsi="Arial Narrow"/>
          <w:lang w:val="af-ZA" w:eastAsia="en-ZA"/>
        </w:rPr>
        <w:tab/>
      </w:r>
      <w:r>
        <w:rPr>
          <w:rFonts w:ascii="Arial Narrow" w:eastAsia="Calibri" w:hAnsi="Arial Narrow"/>
        </w:rPr>
        <w:t>None</w:t>
      </w:r>
    </w:p>
    <w:p w14:paraId="56DBB7FB" w14:textId="77777777" w:rsidR="00544BDC" w:rsidRPr="00AB452B" w:rsidRDefault="00544BDC" w:rsidP="00544BDC">
      <w:pPr>
        <w:spacing w:line="360" w:lineRule="auto"/>
        <w:ind w:left="851"/>
        <w:jc w:val="both"/>
        <w:rPr>
          <w:rFonts w:ascii="Arial Narrow" w:hAnsi="Arial Narrow"/>
          <w:lang w:val="af-ZA" w:eastAsia="en-ZA"/>
        </w:rPr>
      </w:pPr>
      <w:r w:rsidRPr="00AB452B">
        <w:rPr>
          <w:rFonts w:ascii="Arial Narrow" w:hAnsi="Arial Narrow"/>
          <w:lang w:val="af-ZA" w:eastAsia="en-ZA"/>
        </w:rPr>
        <w:t>(ii)</w:t>
      </w:r>
      <w:r w:rsidRPr="00AB452B">
        <w:rPr>
          <w:rFonts w:ascii="Arial Narrow" w:hAnsi="Arial Narrow"/>
          <w:lang w:val="af-ZA" w:eastAsia="en-ZA"/>
        </w:rPr>
        <w:tab/>
      </w:r>
      <w:r w:rsidRPr="00AB452B">
        <w:rPr>
          <w:rFonts w:ascii="Arial Narrow" w:eastAsia="Calibri" w:hAnsi="Arial Narrow"/>
        </w:rPr>
        <w:t>Not Applicable</w:t>
      </w:r>
    </w:p>
    <w:p w14:paraId="462E0BF3" w14:textId="77777777" w:rsidR="00544BDC" w:rsidRPr="00AB452B" w:rsidRDefault="00544BDC" w:rsidP="00544BDC">
      <w:pPr>
        <w:tabs>
          <w:tab w:val="left" w:pos="851"/>
        </w:tabs>
        <w:spacing w:line="360" w:lineRule="auto"/>
        <w:ind w:left="1418" w:hanging="851"/>
        <w:jc w:val="both"/>
        <w:rPr>
          <w:rFonts w:ascii="Arial Narrow" w:hAnsi="Arial Narrow"/>
          <w:lang w:val="af-ZA" w:eastAsia="en-ZA"/>
        </w:rPr>
      </w:pPr>
      <w:r>
        <w:rPr>
          <w:rFonts w:ascii="Arial Narrow" w:hAnsi="Arial Narrow"/>
          <w:lang w:val="af-ZA" w:eastAsia="en-ZA"/>
        </w:rPr>
        <w:t>(b</w:t>
      </w:r>
      <w:r w:rsidRPr="00AB452B">
        <w:rPr>
          <w:rFonts w:ascii="Arial Narrow" w:hAnsi="Arial Narrow"/>
          <w:lang w:val="af-ZA" w:eastAsia="en-ZA"/>
        </w:rPr>
        <w:t>)</w:t>
      </w:r>
      <w:r>
        <w:rPr>
          <w:rFonts w:ascii="Arial Narrow" w:hAnsi="Arial Narrow"/>
          <w:lang w:val="af-ZA" w:eastAsia="en-ZA"/>
        </w:rPr>
        <w:tab/>
      </w:r>
      <w:r w:rsidRPr="00AB452B">
        <w:rPr>
          <w:rFonts w:ascii="Arial Narrow" w:hAnsi="Arial Narrow"/>
          <w:lang w:val="af-ZA" w:eastAsia="en-ZA"/>
        </w:rPr>
        <w:t>(i)</w:t>
      </w:r>
      <w:r>
        <w:rPr>
          <w:rFonts w:ascii="Arial Narrow" w:hAnsi="Arial Narrow"/>
          <w:lang w:val="af-ZA" w:eastAsia="en-ZA"/>
        </w:rPr>
        <w:tab/>
      </w:r>
      <w:r>
        <w:rPr>
          <w:rFonts w:ascii="Arial Narrow" w:eastAsia="Calibri" w:hAnsi="Arial Narrow"/>
        </w:rPr>
        <w:t>None</w:t>
      </w:r>
    </w:p>
    <w:p w14:paraId="6F8D351A" w14:textId="77777777" w:rsidR="00544BDC" w:rsidRPr="00AB452B" w:rsidRDefault="00544BDC" w:rsidP="00544BDC">
      <w:pPr>
        <w:spacing w:line="360" w:lineRule="auto"/>
        <w:ind w:left="851"/>
        <w:jc w:val="both"/>
        <w:rPr>
          <w:rFonts w:ascii="Arial Narrow" w:hAnsi="Arial Narrow"/>
          <w:lang w:val="af-ZA" w:eastAsia="en-ZA"/>
        </w:rPr>
      </w:pPr>
      <w:r w:rsidRPr="00AB452B">
        <w:rPr>
          <w:rFonts w:ascii="Arial Narrow" w:hAnsi="Arial Narrow"/>
          <w:lang w:val="af-ZA" w:eastAsia="en-ZA"/>
        </w:rPr>
        <w:t>(ii)</w:t>
      </w:r>
      <w:r w:rsidRPr="00AB452B">
        <w:rPr>
          <w:rFonts w:ascii="Arial Narrow" w:hAnsi="Arial Narrow"/>
          <w:lang w:val="af-ZA" w:eastAsia="en-ZA"/>
        </w:rPr>
        <w:tab/>
      </w:r>
      <w:r w:rsidRPr="00AB452B">
        <w:rPr>
          <w:rFonts w:ascii="Arial Narrow" w:eastAsia="Calibri" w:hAnsi="Arial Narrow"/>
        </w:rPr>
        <w:t>Not Applicable</w:t>
      </w:r>
    </w:p>
    <w:p w14:paraId="6F984C05" w14:textId="77777777" w:rsidR="00E3561A" w:rsidRPr="00AB452B" w:rsidRDefault="00E3561A" w:rsidP="003A10BB">
      <w:pPr>
        <w:spacing w:line="360" w:lineRule="auto"/>
        <w:jc w:val="both"/>
        <w:rPr>
          <w:rFonts w:ascii="Arial Narrow" w:hAnsi="Arial Narrow"/>
          <w:lang w:val="af-ZA" w:eastAsia="en-ZA"/>
        </w:rPr>
      </w:pPr>
    </w:p>
    <w:p w14:paraId="40A96190" w14:textId="77777777" w:rsidR="003A10BB" w:rsidRPr="00AB452B" w:rsidRDefault="003A10BB" w:rsidP="003A10BB">
      <w:pPr>
        <w:spacing w:line="360" w:lineRule="auto"/>
        <w:jc w:val="both"/>
        <w:rPr>
          <w:rFonts w:ascii="Arial Narrow" w:hAnsi="Arial Narrow"/>
          <w:b/>
          <w:lang w:val="af-ZA" w:eastAsia="en-ZA"/>
        </w:rPr>
      </w:pPr>
      <w:r w:rsidRPr="00AB452B">
        <w:rPr>
          <w:rFonts w:ascii="Arial Narrow" w:hAnsi="Arial Narrow"/>
          <w:b/>
          <w:lang w:val="af-ZA" w:eastAsia="en-ZA"/>
        </w:rPr>
        <w:t>South African National Parks</w:t>
      </w:r>
      <w:r w:rsidR="00D90293" w:rsidRPr="00AB452B">
        <w:rPr>
          <w:rFonts w:ascii="Arial Narrow" w:hAnsi="Arial Narrow"/>
          <w:b/>
          <w:lang w:val="af-ZA" w:eastAsia="en-ZA"/>
        </w:rPr>
        <w:t xml:space="preserve"> (SANParks)</w:t>
      </w:r>
    </w:p>
    <w:p w14:paraId="44D5F994" w14:textId="77777777" w:rsidR="003A10BB" w:rsidRPr="00AB452B" w:rsidRDefault="003E6E7D" w:rsidP="0059234B">
      <w:pPr>
        <w:tabs>
          <w:tab w:val="left" w:pos="567"/>
          <w:tab w:val="left" w:pos="851"/>
        </w:tabs>
        <w:spacing w:line="360" w:lineRule="auto"/>
        <w:ind w:left="1418" w:hanging="1418"/>
        <w:jc w:val="both"/>
        <w:rPr>
          <w:rFonts w:ascii="Arial Narrow" w:hAnsi="Arial Narrow"/>
          <w:lang w:val="af-ZA" w:eastAsia="en-ZA"/>
        </w:rPr>
      </w:pPr>
      <w:r w:rsidRPr="00AB452B">
        <w:rPr>
          <w:rFonts w:ascii="Arial Narrow" w:hAnsi="Arial Narrow"/>
          <w:lang w:val="af-ZA" w:eastAsia="en-ZA"/>
        </w:rPr>
        <w:t>(1)</w:t>
      </w:r>
      <w:r w:rsidRPr="00AB452B">
        <w:rPr>
          <w:rFonts w:ascii="Arial Narrow" w:hAnsi="Arial Narrow"/>
          <w:lang w:val="af-ZA" w:eastAsia="en-ZA"/>
        </w:rPr>
        <w:tab/>
        <w:t>(a) (ii)</w:t>
      </w:r>
      <w:r w:rsidRPr="00AB452B">
        <w:rPr>
          <w:rFonts w:ascii="Arial Narrow" w:hAnsi="Arial Narrow"/>
          <w:lang w:val="af-ZA" w:eastAsia="en-ZA"/>
        </w:rPr>
        <w:tab/>
        <w:t>41</w:t>
      </w:r>
    </w:p>
    <w:p w14:paraId="5FD48897" w14:textId="77777777" w:rsidR="003A10BB" w:rsidRPr="00AB452B" w:rsidRDefault="003A10BB" w:rsidP="0059234B">
      <w:pPr>
        <w:spacing w:line="360" w:lineRule="auto"/>
        <w:ind w:left="1418" w:hanging="851"/>
        <w:jc w:val="both"/>
        <w:outlineLvl w:val="0"/>
        <w:rPr>
          <w:rFonts w:ascii="Arial Narrow" w:eastAsia="Calibri" w:hAnsi="Arial Narrow"/>
        </w:rPr>
      </w:pPr>
      <w:r w:rsidRPr="00AB452B">
        <w:rPr>
          <w:rFonts w:ascii="Arial Narrow" w:eastAsia="Calibri" w:hAnsi="Arial Narrow"/>
        </w:rPr>
        <w:t>(b)</w:t>
      </w:r>
      <w:r w:rsidRPr="00AB452B">
        <w:rPr>
          <w:rFonts w:ascii="Arial Narrow" w:eastAsia="Calibri" w:hAnsi="Arial Narrow"/>
        </w:rPr>
        <w:tab/>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6328"/>
      </w:tblGrid>
      <w:tr w:rsidR="003A10BB" w:rsidRPr="00AB452B" w14:paraId="3E1FE325" w14:textId="77777777" w:rsidTr="00DF5B6A">
        <w:trPr>
          <w:tblHeader/>
        </w:trPr>
        <w:tc>
          <w:tcPr>
            <w:tcW w:w="1163" w:type="dxa"/>
            <w:shd w:val="clear" w:color="auto" w:fill="auto"/>
          </w:tcPr>
          <w:p w14:paraId="77890349" w14:textId="77777777" w:rsidR="003A10BB" w:rsidRPr="00AB452B" w:rsidRDefault="003A10BB" w:rsidP="003A10BB">
            <w:pPr>
              <w:spacing w:line="360" w:lineRule="auto"/>
              <w:jc w:val="both"/>
              <w:outlineLvl w:val="0"/>
              <w:rPr>
                <w:rFonts w:ascii="Arial Narrow" w:eastAsia="Calibri" w:hAnsi="Arial Narrow"/>
                <w:b/>
              </w:rPr>
            </w:pPr>
            <w:r w:rsidRPr="00AB452B">
              <w:rPr>
                <w:rFonts w:ascii="Arial Narrow" w:eastAsia="Calibri" w:hAnsi="Arial Narrow"/>
                <w:b/>
              </w:rPr>
              <w:t>Dispute</w:t>
            </w:r>
          </w:p>
        </w:tc>
        <w:tc>
          <w:tcPr>
            <w:tcW w:w="6328" w:type="dxa"/>
            <w:shd w:val="clear" w:color="auto" w:fill="auto"/>
          </w:tcPr>
          <w:p w14:paraId="5E500014" w14:textId="77777777" w:rsidR="003A10BB" w:rsidRPr="00AB452B" w:rsidRDefault="003A10BB" w:rsidP="003A10BB">
            <w:pPr>
              <w:spacing w:line="360" w:lineRule="auto"/>
              <w:jc w:val="both"/>
              <w:outlineLvl w:val="0"/>
              <w:rPr>
                <w:rFonts w:ascii="Arial Narrow" w:eastAsia="Calibri" w:hAnsi="Arial Narrow"/>
                <w:b/>
              </w:rPr>
            </w:pPr>
            <w:r w:rsidRPr="00AB452B">
              <w:rPr>
                <w:rFonts w:ascii="Arial Narrow" w:eastAsia="Calibri" w:hAnsi="Arial Narrow"/>
                <w:b/>
              </w:rPr>
              <w:t>Cause</w:t>
            </w:r>
          </w:p>
        </w:tc>
      </w:tr>
      <w:tr w:rsidR="0077282A" w:rsidRPr="00AB452B" w14:paraId="5D9C8C4C" w14:textId="77777777" w:rsidTr="00675E00">
        <w:tc>
          <w:tcPr>
            <w:tcW w:w="1163" w:type="dxa"/>
            <w:shd w:val="clear" w:color="auto" w:fill="auto"/>
          </w:tcPr>
          <w:p w14:paraId="6859E126" w14:textId="77777777" w:rsidR="0077282A" w:rsidRPr="00AB452B" w:rsidRDefault="0077282A" w:rsidP="0077282A">
            <w:pPr>
              <w:pStyle w:val="ListParagraph"/>
              <w:numPr>
                <w:ilvl w:val="0"/>
                <w:numId w:val="14"/>
              </w:numPr>
              <w:spacing w:line="360" w:lineRule="auto"/>
              <w:contextualSpacing w:val="0"/>
              <w:jc w:val="both"/>
              <w:outlineLvl w:val="0"/>
              <w:rPr>
                <w:rFonts w:ascii="Arial Narrow" w:eastAsia="Calibri" w:hAnsi="Arial Narrow"/>
              </w:rPr>
            </w:pPr>
          </w:p>
        </w:tc>
        <w:tc>
          <w:tcPr>
            <w:tcW w:w="6328" w:type="dxa"/>
            <w:shd w:val="clear" w:color="auto" w:fill="auto"/>
          </w:tcPr>
          <w:p w14:paraId="5B1F5F6C" w14:textId="77777777" w:rsidR="0077282A" w:rsidRPr="00AB452B" w:rsidRDefault="0077282A" w:rsidP="0077282A">
            <w:pPr>
              <w:spacing w:line="360" w:lineRule="auto"/>
              <w:ind w:right="-23"/>
              <w:rPr>
                <w:rFonts w:ascii="Arial Narrow" w:hAnsi="Arial Narrow" w:cs="Arial"/>
              </w:rPr>
            </w:pPr>
            <w:r w:rsidRPr="00AB452B">
              <w:rPr>
                <w:rFonts w:ascii="Arial Narrow" w:hAnsi="Arial Narrow" w:cs="Arial"/>
              </w:rPr>
              <w:t>Payment of Sundays and Public Holidays overtime</w:t>
            </w:r>
          </w:p>
        </w:tc>
      </w:tr>
      <w:tr w:rsidR="0077282A" w:rsidRPr="00AB452B" w14:paraId="5938C094" w14:textId="77777777" w:rsidTr="00675E00">
        <w:tc>
          <w:tcPr>
            <w:tcW w:w="1163" w:type="dxa"/>
            <w:shd w:val="clear" w:color="auto" w:fill="auto"/>
          </w:tcPr>
          <w:p w14:paraId="59BF262F" w14:textId="77777777" w:rsidR="0077282A" w:rsidRPr="00AB452B" w:rsidRDefault="0077282A" w:rsidP="0077282A">
            <w:pPr>
              <w:pStyle w:val="ListParagraph"/>
              <w:numPr>
                <w:ilvl w:val="0"/>
                <w:numId w:val="14"/>
              </w:numPr>
              <w:spacing w:line="360" w:lineRule="auto"/>
              <w:contextualSpacing w:val="0"/>
              <w:jc w:val="both"/>
              <w:outlineLvl w:val="0"/>
              <w:rPr>
                <w:rFonts w:ascii="Arial Narrow" w:eastAsia="Calibri" w:hAnsi="Arial Narrow"/>
              </w:rPr>
            </w:pPr>
          </w:p>
        </w:tc>
        <w:tc>
          <w:tcPr>
            <w:tcW w:w="6328" w:type="dxa"/>
            <w:shd w:val="clear" w:color="auto" w:fill="auto"/>
          </w:tcPr>
          <w:p w14:paraId="1528CC77" w14:textId="77777777" w:rsidR="0077282A" w:rsidRPr="00AB452B" w:rsidRDefault="0077282A" w:rsidP="0077282A">
            <w:pPr>
              <w:spacing w:line="360" w:lineRule="auto"/>
              <w:ind w:right="-23"/>
              <w:rPr>
                <w:rFonts w:ascii="Arial Narrow" w:hAnsi="Arial Narrow" w:cs="Arial"/>
              </w:rPr>
            </w:pPr>
            <w:r w:rsidRPr="00AB452B">
              <w:rPr>
                <w:rFonts w:ascii="Arial Narrow" w:hAnsi="Arial Narrow" w:cs="Arial"/>
              </w:rPr>
              <w:t>Non-Payment of overtime and sleep out allowance while on camping</w:t>
            </w:r>
          </w:p>
        </w:tc>
      </w:tr>
      <w:tr w:rsidR="0077282A" w:rsidRPr="00AB452B" w14:paraId="5D0966A3" w14:textId="77777777" w:rsidTr="00675E00">
        <w:tc>
          <w:tcPr>
            <w:tcW w:w="1163" w:type="dxa"/>
            <w:shd w:val="clear" w:color="auto" w:fill="auto"/>
          </w:tcPr>
          <w:p w14:paraId="7140D550" w14:textId="77777777" w:rsidR="0077282A" w:rsidRPr="00AB452B" w:rsidRDefault="0077282A" w:rsidP="0077282A">
            <w:pPr>
              <w:pStyle w:val="ListParagraph"/>
              <w:numPr>
                <w:ilvl w:val="0"/>
                <w:numId w:val="14"/>
              </w:numPr>
              <w:spacing w:line="360" w:lineRule="auto"/>
              <w:contextualSpacing w:val="0"/>
              <w:jc w:val="both"/>
              <w:outlineLvl w:val="0"/>
              <w:rPr>
                <w:rFonts w:ascii="Arial Narrow" w:eastAsia="Calibri" w:hAnsi="Arial Narrow"/>
              </w:rPr>
            </w:pPr>
          </w:p>
        </w:tc>
        <w:tc>
          <w:tcPr>
            <w:tcW w:w="6328" w:type="dxa"/>
            <w:shd w:val="clear" w:color="auto" w:fill="auto"/>
          </w:tcPr>
          <w:p w14:paraId="5F445F50" w14:textId="77777777" w:rsidR="0077282A" w:rsidRPr="00AB452B" w:rsidRDefault="0077282A" w:rsidP="0077282A">
            <w:pPr>
              <w:spacing w:line="360" w:lineRule="auto"/>
              <w:ind w:right="-23"/>
              <w:rPr>
                <w:rFonts w:ascii="Arial Narrow" w:eastAsia="Calibri" w:hAnsi="Arial Narrow" w:cs="Arial"/>
              </w:rPr>
            </w:pPr>
            <w:r w:rsidRPr="00AB452B">
              <w:rPr>
                <w:rFonts w:ascii="Arial Narrow" w:eastAsia="Calibri" w:hAnsi="Arial Narrow" w:cs="Arial"/>
              </w:rPr>
              <w:t>Failure to comply and Implement Section 16.6.3.1 of the Condition of Service</w:t>
            </w:r>
          </w:p>
        </w:tc>
      </w:tr>
      <w:tr w:rsidR="0077282A" w:rsidRPr="00AB452B" w14:paraId="13AAB796" w14:textId="77777777" w:rsidTr="00675E00">
        <w:tc>
          <w:tcPr>
            <w:tcW w:w="1163" w:type="dxa"/>
            <w:shd w:val="clear" w:color="auto" w:fill="auto"/>
          </w:tcPr>
          <w:p w14:paraId="4CB36E9B" w14:textId="77777777" w:rsidR="0077282A" w:rsidRPr="00AB452B" w:rsidRDefault="0077282A" w:rsidP="0077282A">
            <w:pPr>
              <w:pStyle w:val="ListParagraph"/>
              <w:numPr>
                <w:ilvl w:val="0"/>
                <w:numId w:val="14"/>
              </w:numPr>
              <w:spacing w:line="360" w:lineRule="auto"/>
              <w:contextualSpacing w:val="0"/>
              <w:jc w:val="both"/>
              <w:outlineLvl w:val="0"/>
              <w:rPr>
                <w:rFonts w:ascii="Arial Narrow" w:eastAsia="Calibri" w:hAnsi="Arial Narrow"/>
              </w:rPr>
            </w:pPr>
          </w:p>
        </w:tc>
        <w:tc>
          <w:tcPr>
            <w:tcW w:w="6328" w:type="dxa"/>
            <w:shd w:val="clear" w:color="auto" w:fill="auto"/>
          </w:tcPr>
          <w:p w14:paraId="1AA6FFA9" w14:textId="77777777" w:rsidR="0077282A" w:rsidRPr="00AB452B" w:rsidRDefault="0077282A" w:rsidP="0077282A">
            <w:pPr>
              <w:spacing w:line="360" w:lineRule="auto"/>
              <w:ind w:right="-23"/>
              <w:rPr>
                <w:rFonts w:ascii="Arial Narrow" w:hAnsi="Arial Narrow" w:cs="Arial"/>
              </w:rPr>
            </w:pPr>
            <w:r w:rsidRPr="00AB452B">
              <w:rPr>
                <w:rFonts w:ascii="Arial Narrow" w:hAnsi="Arial Narrow" w:cs="Arial"/>
              </w:rPr>
              <w:t>Payment of Sundays and Public holidays overtime</w:t>
            </w:r>
          </w:p>
        </w:tc>
      </w:tr>
      <w:tr w:rsidR="0077282A" w:rsidRPr="00AB452B" w14:paraId="5F931A0F" w14:textId="77777777" w:rsidTr="00675E00">
        <w:tc>
          <w:tcPr>
            <w:tcW w:w="1163" w:type="dxa"/>
            <w:shd w:val="clear" w:color="auto" w:fill="auto"/>
          </w:tcPr>
          <w:p w14:paraId="1751AA05" w14:textId="77777777" w:rsidR="0077282A" w:rsidRPr="00AB452B" w:rsidRDefault="0077282A" w:rsidP="0077282A">
            <w:pPr>
              <w:pStyle w:val="ListParagraph"/>
              <w:numPr>
                <w:ilvl w:val="0"/>
                <w:numId w:val="14"/>
              </w:numPr>
              <w:spacing w:line="360" w:lineRule="auto"/>
              <w:contextualSpacing w:val="0"/>
              <w:jc w:val="both"/>
              <w:outlineLvl w:val="0"/>
              <w:rPr>
                <w:rFonts w:ascii="Arial Narrow" w:eastAsia="Calibri" w:hAnsi="Arial Narrow"/>
              </w:rPr>
            </w:pPr>
          </w:p>
        </w:tc>
        <w:tc>
          <w:tcPr>
            <w:tcW w:w="6328" w:type="dxa"/>
            <w:shd w:val="clear" w:color="auto" w:fill="auto"/>
          </w:tcPr>
          <w:p w14:paraId="32F441F5" w14:textId="77777777" w:rsidR="0077282A" w:rsidRPr="00AB452B" w:rsidRDefault="0077282A" w:rsidP="0077282A">
            <w:pPr>
              <w:spacing w:line="360" w:lineRule="auto"/>
              <w:ind w:right="-23"/>
              <w:rPr>
                <w:rFonts w:ascii="Arial Narrow" w:hAnsi="Arial Narrow" w:cs="Arial"/>
              </w:rPr>
            </w:pPr>
            <w:r w:rsidRPr="00AB452B">
              <w:rPr>
                <w:rFonts w:ascii="Arial Narrow" w:hAnsi="Arial Narrow" w:cs="Arial"/>
              </w:rPr>
              <w:t>Failure to profile the Dog Handlers as per the signed agreement</w:t>
            </w:r>
          </w:p>
        </w:tc>
      </w:tr>
      <w:tr w:rsidR="0077282A" w:rsidRPr="00AB452B" w14:paraId="32332B4A" w14:textId="77777777" w:rsidTr="00675E00">
        <w:tc>
          <w:tcPr>
            <w:tcW w:w="1163" w:type="dxa"/>
            <w:shd w:val="clear" w:color="auto" w:fill="auto"/>
          </w:tcPr>
          <w:p w14:paraId="295BAB49" w14:textId="77777777" w:rsidR="0077282A" w:rsidRPr="00AB452B" w:rsidRDefault="0077282A" w:rsidP="0077282A">
            <w:pPr>
              <w:pStyle w:val="ListParagraph"/>
              <w:numPr>
                <w:ilvl w:val="0"/>
                <w:numId w:val="14"/>
              </w:numPr>
              <w:spacing w:line="360" w:lineRule="auto"/>
              <w:contextualSpacing w:val="0"/>
              <w:jc w:val="both"/>
              <w:outlineLvl w:val="0"/>
              <w:rPr>
                <w:rFonts w:ascii="Arial Narrow" w:eastAsia="Calibri" w:hAnsi="Arial Narrow"/>
              </w:rPr>
            </w:pPr>
          </w:p>
        </w:tc>
        <w:tc>
          <w:tcPr>
            <w:tcW w:w="6328" w:type="dxa"/>
            <w:shd w:val="clear" w:color="auto" w:fill="auto"/>
          </w:tcPr>
          <w:p w14:paraId="3CC6D055" w14:textId="77777777" w:rsidR="0077282A" w:rsidRPr="00AB452B" w:rsidRDefault="0077282A" w:rsidP="0077282A">
            <w:pPr>
              <w:spacing w:line="360" w:lineRule="auto"/>
              <w:ind w:right="-23"/>
              <w:rPr>
                <w:rFonts w:ascii="Arial Narrow" w:hAnsi="Arial Narrow" w:cs="Arial"/>
              </w:rPr>
            </w:pPr>
            <w:r w:rsidRPr="00AB452B">
              <w:rPr>
                <w:rFonts w:ascii="Arial Narrow" w:hAnsi="Arial Narrow" w:cs="Arial"/>
              </w:rPr>
              <w:t>Unfair remuneration package after transfer</w:t>
            </w:r>
          </w:p>
        </w:tc>
      </w:tr>
      <w:tr w:rsidR="0077282A" w:rsidRPr="00AB452B" w14:paraId="1A43D9B7" w14:textId="77777777" w:rsidTr="00675E00">
        <w:tc>
          <w:tcPr>
            <w:tcW w:w="1163" w:type="dxa"/>
            <w:shd w:val="clear" w:color="auto" w:fill="auto"/>
          </w:tcPr>
          <w:p w14:paraId="70108AA0" w14:textId="77777777" w:rsidR="0077282A" w:rsidRPr="00AB452B" w:rsidRDefault="0077282A" w:rsidP="0077282A">
            <w:pPr>
              <w:pStyle w:val="ListParagraph"/>
              <w:numPr>
                <w:ilvl w:val="0"/>
                <w:numId w:val="14"/>
              </w:numPr>
              <w:spacing w:line="360" w:lineRule="auto"/>
              <w:contextualSpacing w:val="0"/>
              <w:jc w:val="both"/>
              <w:outlineLvl w:val="0"/>
              <w:rPr>
                <w:rFonts w:ascii="Arial Narrow" w:eastAsia="Calibri" w:hAnsi="Arial Narrow"/>
              </w:rPr>
            </w:pPr>
          </w:p>
        </w:tc>
        <w:tc>
          <w:tcPr>
            <w:tcW w:w="6328" w:type="dxa"/>
            <w:shd w:val="clear" w:color="auto" w:fill="auto"/>
          </w:tcPr>
          <w:p w14:paraId="45A306AC" w14:textId="77777777" w:rsidR="0077282A" w:rsidRPr="00AB452B" w:rsidRDefault="0077282A" w:rsidP="0077282A">
            <w:pPr>
              <w:spacing w:line="360" w:lineRule="auto"/>
              <w:ind w:right="-23"/>
              <w:rPr>
                <w:rFonts w:ascii="Arial Narrow" w:hAnsi="Arial Narrow" w:cs="Arial"/>
              </w:rPr>
            </w:pPr>
            <w:r w:rsidRPr="00AB452B">
              <w:rPr>
                <w:rFonts w:ascii="Arial Narrow" w:hAnsi="Arial Narrow" w:cs="Arial"/>
              </w:rPr>
              <w:t>Unfair remuneration package after transfer</w:t>
            </w:r>
          </w:p>
        </w:tc>
      </w:tr>
      <w:tr w:rsidR="0077282A" w:rsidRPr="00AB452B" w14:paraId="3A69BA0B" w14:textId="77777777" w:rsidTr="00675E00">
        <w:tc>
          <w:tcPr>
            <w:tcW w:w="1163" w:type="dxa"/>
            <w:shd w:val="clear" w:color="auto" w:fill="auto"/>
          </w:tcPr>
          <w:p w14:paraId="3804042B" w14:textId="77777777" w:rsidR="0077282A" w:rsidRPr="00AB452B" w:rsidRDefault="0077282A" w:rsidP="0077282A">
            <w:pPr>
              <w:pStyle w:val="ListParagraph"/>
              <w:numPr>
                <w:ilvl w:val="0"/>
                <w:numId w:val="14"/>
              </w:numPr>
              <w:spacing w:line="360" w:lineRule="auto"/>
              <w:contextualSpacing w:val="0"/>
              <w:jc w:val="both"/>
              <w:outlineLvl w:val="0"/>
              <w:rPr>
                <w:rFonts w:ascii="Arial Narrow" w:eastAsia="Calibri" w:hAnsi="Arial Narrow"/>
              </w:rPr>
            </w:pPr>
          </w:p>
        </w:tc>
        <w:tc>
          <w:tcPr>
            <w:tcW w:w="6328" w:type="dxa"/>
            <w:shd w:val="clear" w:color="auto" w:fill="auto"/>
          </w:tcPr>
          <w:p w14:paraId="0D20B26D" w14:textId="77777777" w:rsidR="0077282A" w:rsidRPr="00AB452B" w:rsidRDefault="0077282A" w:rsidP="0077282A">
            <w:pPr>
              <w:spacing w:line="360" w:lineRule="auto"/>
              <w:ind w:right="-23"/>
              <w:rPr>
                <w:rFonts w:ascii="Arial Narrow" w:hAnsi="Arial Narrow" w:cs="Arial"/>
              </w:rPr>
            </w:pPr>
            <w:r w:rsidRPr="00AB452B">
              <w:rPr>
                <w:rFonts w:ascii="Arial Narrow" w:hAnsi="Arial Narrow" w:cs="Arial"/>
              </w:rPr>
              <w:t>Non-Payment of Performance Bonus</w:t>
            </w:r>
          </w:p>
        </w:tc>
      </w:tr>
      <w:tr w:rsidR="0077282A" w:rsidRPr="00AB452B" w14:paraId="3D86B5D4" w14:textId="77777777" w:rsidTr="00675E00">
        <w:tc>
          <w:tcPr>
            <w:tcW w:w="1163" w:type="dxa"/>
            <w:shd w:val="clear" w:color="auto" w:fill="auto"/>
          </w:tcPr>
          <w:p w14:paraId="0513058D" w14:textId="77777777" w:rsidR="0077282A" w:rsidRPr="00AB452B" w:rsidRDefault="0077282A" w:rsidP="0077282A">
            <w:pPr>
              <w:pStyle w:val="ListParagraph"/>
              <w:numPr>
                <w:ilvl w:val="0"/>
                <w:numId w:val="14"/>
              </w:numPr>
              <w:spacing w:line="360" w:lineRule="auto"/>
              <w:contextualSpacing w:val="0"/>
              <w:jc w:val="both"/>
              <w:outlineLvl w:val="0"/>
              <w:rPr>
                <w:rFonts w:ascii="Arial Narrow" w:eastAsia="Calibri" w:hAnsi="Arial Narrow"/>
              </w:rPr>
            </w:pPr>
          </w:p>
        </w:tc>
        <w:tc>
          <w:tcPr>
            <w:tcW w:w="6328" w:type="dxa"/>
            <w:shd w:val="clear" w:color="auto" w:fill="auto"/>
          </w:tcPr>
          <w:p w14:paraId="45C8A5A0" w14:textId="77777777" w:rsidR="0077282A" w:rsidRPr="00AB452B" w:rsidRDefault="0077282A" w:rsidP="0077282A">
            <w:pPr>
              <w:spacing w:line="360" w:lineRule="auto"/>
              <w:ind w:right="-23"/>
              <w:rPr>
                <w:rFonts w:ascii="Arial Narrow" w:hAnsi="Arial Narrow" w:cs="Arial"/>
              </w:rPr>
            </w:pPr>
            <w:r w:rsidRPr="00AB452B">
              <w:rPr>
                <w:rFonts w:ascii="Arial Narrow" w:hAnsi="Arial Narrow" w:cs="Arial"/>
              </w:rPr>
              <w:t>Working as Trade Workers daily without complain but remunerated as General Workers</w:t>
            </w:r>
          </w:p>
        </w:tc>
      </w:tr>
      <w:tr w:rsidR="0077282A" w:rsidRPr="00AB452B" w14:paraId="250DC38B" w14:textId="77777777" w:rsidTr="00675E00">
        <w:tc>
          <w:tcPr>
            <w:tcW w:w="1163" w:type="dxa"/>
            <w:shd w:val="clear" w:color="auto" w:fill="auto"/>
          </w:tcPr>
          <w:p w14:paraId="73FA6386" w14:textId="77777777" w:rsidR="0077282A" w:rsidRPr="00AB452B" w:rsidRDefault="0077282A" w:rsidP="0077282A">
            <w:pPr>
              <w:pStyle w:val="ListParagraph"/>
              <w:numPr>
                <w:ilvl w:val="0"/>
                <w:numId w:val="14"/>
              </w:numPr>
              <w:spacing w:line="360" w:lineRule="auto"/>
              <w:contextualSpacing w:val="0"/>
              <w:jc w:val="both"/>
              <w:outlineLvl w:val="0"/>
              <w:rPr>
                <w:rFonts w:ascii="Arial Narrow" w:eastAsia="Calibri" w:hAnsi="Arial Narrow"/>
              </w:rPr>
            </w:pPr>
          </w:p>
        </w:tc>
        <w:tc>
          <w:tcPr>
            <w:tcW w:w="6328" w:type="dxa"/>
            <w:shd w:val="clear" w:color="auto" w:fill="auto"/>
          </w:tcPr>
          <w:p w14:paraId="67C8FFE4" w14:textId="77777777" w:rsidR="0077282A" w:rsidRPr="00AB452B" w:rsidRDefault="0077282A" w:rsidP="0077282A">
            <w:pPr>
              <w:spacing w:line="360" w:lineRule="auto"/>
              <w:ind w:right="-23"/>
              <w:rPr>
                <w:rFonts w:ascii="Arial Narrow" w:hAnsi="Arial Narrow" w:cs="Arial"/>
              </w:rPr>
            </w:pPr>
            <w:r w:rsidRPr="00AB452B">
              <w:rPr>
                <w:rFonts w:ascii="Arial Narrow" w:hAnsi="Arial Narrow" w:cs="Arial"/>
              </w:rPr>
              <w:t xml:space="preserve">Refusal to sign employees’ contract without valid reason by the General Manager: </w:t>
            </w:r>
            <w:proofErr w:type="spellStart"/>
            <w:r w:rsidRPr="00AB452B">
              <w:rPr>
                <w:rFonts w:ascii="Arial Narrow" w:hAnsi="Arial Narrow" w:cs="Arial"/>
              </w:rPr>
              <w:t>Marula</w:t>
            </w:r>
            <w:proofErr w:type="spellEnd"/>
          </w:p>
        </w:tc>
      </w:tr>
      <w:tr w:rsidR="0077282A" w:rsidRPr="00AB452B" w14:paraId="3B44A55F" w14:textId="77777777" w:rsidTr="00675E00">
        <w:tc>
          <w:tcPr>
            <w:tcW w:w="1163" w:type="dxa"/>
            <w:shd w:val="clear" w:color="auto" w:fill="auto"/>
          </w:tcPr>
          <w:p w14:paraId="1C136CB0" w14:textId="77777777" w:rsidR="0077282A" w:rsidRPr="00AB452B" w:rsidRDefault="0077282A" w:rsidP="0077282A">
            <w:pPr>
              <w:pStyle w:val="ListParagraph"/>
              <w:numPr>
                <w:ilvl w:val="0"/>
                <w:numId w:val="14"/>
              </w:numPr>
              <w:spacing w:line="360" w:lineRule="auto"/>
              <w:contextualSpacing w:val="0"/>
              <w:jc w:val="both"/>
              <w:outlineLvl w:val="0"/>
              <w:rPr>
                <w:rFonts w:ascii="Arial Narrow" w:eastAsia="Calibri" w:hAnsi="Arial Narrow"/>
              </w:rPr>
            </w:pPr>
          </w:p>
        </w:tc>
        <w:tc>
          <w:tcPr>
            <w:tcW w:w="6328" w:type="dxa"/>
            <w:shd w:val="clear" w:color="auto" w:fill="auto"/>
          </w:tcPr>
          <w:p w14:paraId="303D5077" w14:textId="77777777" w:rsidR="0077282A" w:rsidRPr="00AB452B" w:rsidRDefault="0077282A" w:rsidP="0077282A">
            <w:pPr>
              <w:spacing w:line="360" w:lineRule="auto"/>
              <w:ind w:right="-23"/>
              <w:rPr>
                <w:rFonts w:ascii="Arial Narrow" w:hAnsi="Arial Narrow" w:cs="Arial"/>
              </w:rPr>
            </w:pPr>
            <w:r w:rsidRPr="00AB452B">
              <w:rPr>
                <w:rFonts w:ascii="Arial Narrow" w:hAnsi="Arial Narrow" w:cs="Arial"/>
              </w:rPr>
              <w:t>Unfair treatment by Section Ranger</w:t>
            </w:r>
          </w:p>
        </w:tc>
      </w:tr>
      <w:tr w:rsidR="0077282A" w:rsidRPr="00AB452B" w14:paraId="1C619168" w14:textId="77777777" w:rsidTr="00675E00">
        <w:tc>
          <w:tcPr>
            <w:tcW w:w="1163" w:type="dxa"/>
            <w:shd w:val="clear" w:color="auto" w:fill="auto"/>
          </w:tcPr>
          <w:p w14:paraId="5388F392" w14:textId="77777777" w:rsidR="0077282A" w:rsidRPr="00AB452B" w:rsidRDefault="0077282A" w:rsidP="0077282A">
            <w:pPr>
              <w:pStyle w:val="ListParagraph"/>
              <w:numPr>
                <w:ilvl w:val="0"/>
                <w:numId w:val="14"/>
              </w:numPr>
              <w:spacing w:line="360" w:lineRule="auto"/>
              <w:contextualSpacing w:val="0"/>
              <w:jc w:val="both"/>
              <w:outlineLvl w:val="0"/>
              <w:rPr>
                <w:rFonts w:ascii="Arial Narrow" w:eastAsia="Calibri" w:hAnsi="Arial Narrow"/>
              </w:rPr>
            </w:pPr>
          </w:p>
        </w:tc>
        <w:tc>
          <w:tcPr>
            <w:tcW w:w="6328" w:type="dxa"/>
            <w:shd w:val="clear" w:color="auto" w:fill="auto"/>
          </w:tcPr>
          <w:p w14:paraId="47F4FB82" w14:textId="77777777" w:rsidR="0077282A" w:rsidRPr="00AB452B" w:rsidRDefault="0077282A" w:rsidP="0077282A">
            <w:pPr>
              <w:spacing w:line="360" w:lineRule="auto"/>
              <w:ind w:right="-23"/>
              <w:rPr>
                <w:rFonts w:ascii="Arial Narrow" w:hAnsi="Arial Narrow" w:cs="Arial"/>
              </w:rPr>
            </w:pPr>
            <w:r w:rsidRPr="00AB452B">
              <w:rPr>
                <w:rFonts w:ascii="Arial Narrow" w:hAnsi="Arial Narrow" w:cs="Arial"/>
              </w:rPr>
              <w:t>Unfair Labour Practice: want permanent positions</w:t>
            </w:r>
          </w:p>
        </w:tc>
      </w:tr>
      <w:tr w:rsidR="0077282A" w:rsidRPr="00AB452B" w14:paraId="0454DC07" w14:textId="77777777" w:rsidTr="00675E00">
        <w:tc>
          <w:tcPr>
            <w:tcW w:w="1163" w:type="dxa"/>
            <w:shd w:val="clear" w:color="auto" w:fill="auto"/>
          </w:tcPr>
          <w:p w14:paraId="6613FAD3" w14:textId="77777777" w:rsidR="0077282A" w:rsidRPr="00AB452B" w:rsidRDefault="0077282A" w:rsidP="0077282A">
            <w:pPr>
              <w:pStyle w:val="ListParagraph"/>
              <w:numPr>
                <w:ilvl w:val="0"/>
                <w:numId w:val="14"/>
              </w:numPr>
              <w:spacing w:line="360" w:lineRule="auto"/>
              <w:contextualSpacing w:val="0"/>
              <w:jc w:val="both"/>
              <w:outlineLvl w:val="0"/>
              <w:rPr>
                <w:rFonts w:ascii="Arial Narrow" w:eastAsia="Calibri" w:hAnsi="Arial Narrow"/>
              </w:rPr>
            </w:pPr>
          </w:p>
        </w:tc>
        <w:tc>
          <w:tcPr>
            <w:tcW w:w="6328" w:type="dxa"/>
            <w:shd w:val="clear" w:color="auto" w:fill="auto"/>
          </w:tcPr>
          <w:p w14:paraId="278A6BC3" w14:textId="77777777" w:rsidR="0077282A" w:rsidRPr="00AB452B" w:rsidRDefault="0077282A" w:rsidP="0077282A">
            <w:pPr>
              <w:spacing w:line="360" w:lineRule="auto"/>
              <w:ind w:right="-23"/>
              <w:rPr>
                <w:rFonts w:ascii="Arial Narrow" w:hAnsi="Arial Narrow" w:cs="Arial"/>
              </w:rPr>
            </w:pPr>
            <w:r w:rsidRPr="00AB452B">
              <w:rPr>
                <w:rFonts w:ascii="Arial Narrow" w:hAnsi="Arial Narrow" w:cs="Arial"/>
              </w:rPr>
              <w:t>Proper PPE and relevant materials inside the ambulance</w:t>
            </w:r>
          </w:p>
        </w:tc>
      </w:tr>
      <w:tr w:rsidR="0077282A" w:rsidRPr="00AB452B" w14:paraId="69E95966" w14:textId="77777777" w:rsidTr="00675E00">
        <w:tc>
          <w:tcPr>
            <w:tcW w:w="1163" w:type="dxa"/>
            <w:shd w:val="clear" w:color="auto" w:fill="auto"/>
          </w:tcPr>
          <w:p w14:paraId="4689B742" w14:textId="77777777" w:rsidR="0077282A" w:rsidRPr="00AB452B" w:rsidRDefault="0077282A" w:rsidP="0077282A">
            <w:pPr>
              <w:pStyle w:val="ListParagraph"/>
              <w:numPr>
                <w:ilvl w:val="0"/>
                <w:numId w:val="14"/>
              </w:numPr>
              <w:spacing w:line="360" w:lineRule="auto"/>
              <w:contextualSpacing w:val="0"/>
              <w:jc w:val="both"/>
              <w:outlineLvl w:val="0"/>
              <w:rPr>
                <w:rFonts w:ascii="Arial Narrow" w:eastAsia="Calibri" w:hAnsi="Arial Narrow"/>
              </w:rPr>
            </w:pPr>
          </w:p>
        </w:tc>
        <w:tc>
          <w:tcPr>
            <w:tcW w:w="6328" w:type="dxa"/>
            <w:shd w:val="clear" w:color="auto" w:fill="auto"/>
          </w:tcPr>
          <w:p w14:paraId="2C483A17" w14:textId="77777777" w:rsidR="0077282A" w:rsidRPr="00AB452B" w:rsidRDefault="0077282A" w:rsidP="0077282A">
            <w:pPr>
              <w:spacing w:line="360" w:lineRule="auto"/>
              <w:ind w:right="-23"/>
              <w:rPr>
                <w:rFonts w:ascii="Arial Narrow" w:hAnsi="Arial Narrow" w:cs="Arial"/>
              </w:rPr>
            </w:pPr>
            <w:r w:rsidRPr="00AB452B">
              <w:rPr>
                <w:rFonts w:ascii="Arial Narrow" w:hAnsi="Arial Narrow" w:cs="Arial"/>
              </w:rPr>
              <w:t>Unfair treatment</w:t>
            </w:r>
          </w:p>
        </w:tc>
      </w:tr>
      <w:tr w:rsidR="0077282A" w:rsidRPr="00AB452B" w14:paraId="61751599" w14:textId="77777777" w:rsidTr="00675E00">
        <w:tc>
          <w:tcPr>
            <w:tcW w:w="1163" w:type="dxa"/>
            <w:shd w:val="clear" w:color="auto" w:fill="auto"/>
          </w:tcPr>
          <w:p w14:paraId="38177E1D" w14:textId="77777777" w:rsidR="0077282A" w:rsidRPr="00AB452B" w:rsidRDefault="0077282A" w:rsidP="0077282A">
            <w:pPr>
              <w:pStyle w:val="ListParagraph"/>
              <w:numPr>
                <w:ilvl w:val="0"/>
                <w:numId w:val="14"/>
              </w:numPr>
              <w:spacing w:line="360" w:lineRule="auto"/>
              <w:contextualSpacing w:val="0"/>
              <w:jc w:val="both"/>
              <w:outlineLvl w:val="0"/>
              <w:rPr>
                <w:rFonts w:ascii="Arial Narrow" w:eastAsia="Calibri" w:hAnsi="Arial Narrow"/>
              </w:rPr>
            </w:pPr>
          </w:p>
        </w:tc>
        <w:tc>
          <w:tcPr>
            <w:tcW w:w="6328" w:type="dxa"/>
            <w:shd w:val="clear" w:color="auto" w:fill="auto"/>
          </w:tcPr>
          <w:p w14:paraId="784DF320" w14:textId="77777777" w:rsidR="0077282A" w:rsidRPr="00AB452B" w:rsidRDefault="0077282A" w:rsidP="0077282A">
            <w:pPr>
              <w:spacing w:line="360" w:lineRule="auto"/>
              <w:ind w:right="-23"/>
              <w:rPr>
                <w:rFonts w:ascii="Arial Narrow" w:hAnsi="Arial Narrow" w:cs="Arial"/>
              </w:rPr>
            </w:pPr>
            <w:r w:rsidRPr="00AB452B">
              <w:rPr>
                <w:rFonts w:ascii="Arial Narrow" w:hAnsi="Arial Narrow" w:cs="Arial"/>
              </w:rPr>
              <w:t>Unfair treatment by the Duty Manager</w:t>
            </w:r>
          </w:p>
        </w:tc>
      </w:tr>
      <w:tr w:rsidR="0077282A" w:rsidRPr="00AB452B" w14:paraId="22EFD13F" w14:textId="77777777" w:rsidTr="00675E00">
        <w:tc>
          <w:tcPr>
            <w:tcW w:w="1163" w:type="dxa"/>
            <w:shd w:val="clear" w:color="auto" w:fill="auto"/>
          </w:tcPr>
          <w:p w14:paraId="63CA7BE7" w14:textId="77777777" w:rsidR="0077282A" w:rsidRPr="00AB452B" w:rsidRDefault="0077282A" w:rsidP="0077282A">
            <w:pPr>
              <w:pStyle w:val="ListParagraph"/>
              <w:numPr>
                <w:ilvl w:val="0"/>
                <w:numId w:val="14"/>
              </w:numPr>
              <w:spacing w:line="360" w:lineRule="auto"/>
              <w:contextualSpacing w:val="0"/>
              <w:jc w:val="both"/>
              <w:outlineLvl w:val="0"/>
              <w:rPr>
                <w:rFonts w:ascii="Arial Narrow" w:eastAsia="Calibri" w:hAnsi="Arial Narrow"/>
              </w:rPr>
            </w:pPr>
          </w:p>
        </w:tc>
        <w:tc>
          <w:tcPr>
            <w:tcW w:w="6328" w:type="dxa"/>
            <w:shd w:val="clear" w:color="auto" w:fill="auto"/>
          </w:tcPr>
          <w:p w14:paraId="6A002747" w14:textId="77777777" w:rsidR="0077282A" w:rsidRPr="00AB452B" w:rsidRDefault="0077282A" w:rsidP="0077282A">
            <w:pPr>
              <w:spacing w:line="360" w:lineRule="auto"/>
              <w:ind w:right="-23"/>
              <w:rPr>
                <w:rFonts w:ascii="Arial Narrow" w:hAnsi="Arial Narrow" w:cs="Arial"/>
              </w:rPr>
            </w:pPr>
            <w:r w:rsidRPr="00AB452B">
              <w:rPr>
                <w:rFonts w:ascii="Arial Narrow" w:hAnsi="Arial Narrow" w:cs="Arial"/>
              </w:rPr>
              <w:t>Grossly rude or abusive behaviour towards subordinate</w:t>
            </w:r>
          </w:p>
        </w:tc>
      </w:tr>
      <w:tr w:rsidR="0077282A" w:rsidRPr="00AB452B" w14:paraId="51B1E4AA" w14:textId="77777777" w:rsidTr="00675E00">
        <w:tc>
          <w:tcPr>
            <w:tcW w:w="1163" w:type="dxa"/>
            <w:shd w:val="clear" w:color="auto" w:fill="auto"/>
          </w:tcPr>
          <w:p w14:paraId="653B1A6D" w14:textId="77777777" w:rsidR="0077282A" w:rsidRPr="00AB452B" w:rsidRDefault="0077282A" w:rsidP="0077282A">
            <w:pPr>
              <w:pStyle w:val="ListParagraph"/>
              <w:numPr>
                <w:ilvl w:val="0"/>
                <w:numId w:val="14"/>
              </w:numPr>
              <w:spacing w:line="360" w:lineRule="auto"/>
              <w:contextualSpacing w:val="0"/>
              <w:jc w:val="both"/>
              <w:outlineLvl w:val="0"/>
              <w:rPr>
                <w:rFonts w:ascii="Arial Narrow" w:eastAsia="Calibri" w:hAnsi="Arial Narrow"/>
              </w:rPr>
            </w:pPr>
          </w:p>
        </w:tc>
        <w:tc>
          <w:tcPr>
            <w:tcW w:w="6328" w:type="dxa"/>
            <w:shd w:val="clear" w:color="auto" w:fill="auto"/>
          </w:tcPr>
          <w:p w14:paraId="2771BECF" w14:textId="77777777" w:rsidR="0077282A" w:rsidRPr="00AB452B" w:rsidRDefault="0077282A" w:rsidP="0077282A">
            <w:pPr>
              <w:spacing w:line="360" w:lineRule="auto"/>
              <w:ind w:right="-23"/>
              <w:rPr>
                <w:rFonts w:ascii="Arial Narrow" w:hAnsi="Arial Narrow" w:cs="Arial"/>
              </w:rPr>
            </w:pPr>
            <w:r w:rsidRPr="00AB452B">
              <w:rPr>
                <w:rFonts w:ascii="Arial Narrow" w:hAnsi="Arial Narrow" w:cs="Arial"/>
              </w:rPr>
              <w:t>Abuse of position and refused to be searched</w:t>
            </w:r>
          </w:p>
        </w:tc>
      </w:tr>
      <w:tr w:rsidR="0077282A" w:rsidRPr="00AB452B" w14:paraId="1856F3C9" w14:textId="77777777" w:rsidTr="00675E00">
        <w:tc>
          <w:tcPr>
            <w:tcW w:w="1163" w:type="dxa"/>
            <w:shd w:val="clear" w:color="auto" w:fill="auto"/>
          </w:tcPr>
          <w:p w14:paraId="309E22F4" w14:textId="77777777" w:rsidR="0077282A" w:rsidRPr="00AB452B" w:rsidRDefault="0077282A" w:rsidP="0077282A">
            <w:pPr>
              <w:pStyle w:val="ListParagraph"/>
              <w:numPr>
                <w:ilvl w:val="0"/>
                <w:numId w:val="14"/>
              </w:numPr>
              <w:spacing w:line="360" w:lineRule="auto"/>
              <w:contextualSpacing w:val="0"/>
              <w:jc w:val="both"/>
              <w:outlineLvl w:val="0"/>
              <w:rPr>
                <w:rFonts w:ascii="Arial Narrow" w:eastAsia="Calibri" w:hAnsi="Arial Narrow"/>
              </w:rPr>
            </w:pPr>
          </w:p>
        </w:tc>
        <w:tc>
          <w:tcPr>
            <w:tcW w:w="6328" w:type="dxa"/>
            <w:shd w:val="clear" w:color="auto" w:fill="auto"/>
          </w:tcPr>
          <w:p w14:paraId="3DAFB246" w14:textId="77777777" w:rsidR="0077282A" w:rsidRPr="00AB452B" w:rsidRDefault="0077282A" w:rsidP="0077282A">
            <w:pPr>
              <w:spacing w:line="360" w:lineRule="auto"/>
              <w:ind w:right="-23"/>
              <w:rPr>
                <w:rFonts w:ascii="Arial Narrow" w:hAnsi="Arial Narrow" w:cs="Arial"/>
              </w:rPr>
            </w:pPr>
            <w:r w:rsidRPr="00AB452B">
              <w:rPr>
                <w:rFonts w:ascii="Arial Narrow" w:hAnsi="Arial Narrow" w:cs="Arial"/>
              </w:rPr>
              <w:t>Grave Dishonesty, Grossly rude behaviour towards subordinates, alternatively abuse of position, Failure to comply with existing orders/ standards or to obey rules and regulation, Inconsistence application of gate entering times</w:t>
            </w:r>
          </w:p>
        </w:tc>
      </w:tr>
      <w:tr w:rsidR="0077282A" w:rsidRPr="00AB452B" w14:paraId="3F14C573" w14:textId="77777777" w:rsidTr="00675E00">
        <w:tc>
          <w:tcPr>
            <w:tcW w:w="1163" w:type="dxa"/>
            <w:shd w:val="clear" w:color="auto" w:fill="auto"/>
          </w:tcPr>
          <w:p w14:paraId="5AD31D04" w14:textId="77777777" w:rsidR="0077282A" w:rsidRPr="00AB452B" w:rsidRDefault="0077282A" w:rsidP="0077282A">
            <w:pPr>
              <w:pStyle w:val="ListParagraph"/>
              <w:numPr>
                <w:ilvl w:val="0"/>
                <w:numId w:val="14"/>
              </w:numPr>
              <w:spacing w:line="360" w:lineRule="auto"/>
              <w:contextualSpacing w:val="0"/>
              <w:jc w:val="both"/>
              <w:outlineLvl w:val="0"/>
              <w:rPr>
                <w:rFonts w:ascii="Arial Narrow" w:eastAsia="Calibri" w:hAnsi="Arial Narrow"/>
              </w:rPr>
            </w:pPr>
          </w:p>
        </w:tc>
        <w:tc>
          <w:tcPr>
            <w:tcW w:w="6328" w:type="dxa"/>
            <w:shd w:val="clear" w:color="auto" w:fill="auto"/>
          </w:tcPr>
          <w:p w14:paraId="700D08BA" w14:textId="77777777" w:rsidR="0077282A" w:rsidRPr="00AB452B" w:rsidRDefault="0077282A" w:rsidP="0077282A">
            <w:pPr>
              <w:spacing w:line="360" w:lineRule="auto"/>
              <w:ind w:right="-23"/>
              <w:rPr>
                <w:rFonts w:ascii="Arial Narrow" w:hAnsi="Arial Narrow" w:cs="Arial"/>
              </w:rPr>
            </w:pPr>
            <w:r w:rsidRPr="00AB452B">
              <w:rPr>
                <w:rFonts w:ascii="Arial Narrow" w:hAnsi="Arial Narrow" w:cs="Arial"/>
              </w:rPr>
              <w:t>Accusation of theft, causing unpleasant working conditions</w:t>
            </w:r>
          </w:p>
        </w:tc>
      </w:tr>
      <w:tr w:rsidR="0077282A" w:rsidRPr="00AB452B" w14:paraId="579C1C2E" w14:textId="77777777" w:rsidTr="00675E00">
        <w:tc>
          <w:tcPr>
            <w:tcW w:w="1163" w:type="dxa"/>
            <w:shd w:val="clear" w:color="auto" w:fill="auto"/>
          </w:tcPr>
          <w:p w14:paraId="1AE7AC9D" w14:textId="77777777" w:rsidR="0077282A" w:rsidRPr="00AB452B" w:rsidRDefault="0077282A" w:rsidP="0077282A">
            <w:pPr>
              <w:pStyle w:val="ListParagraph"/>
              <w:numPr>
                <w:ilvl w:val="0"/>
                <w:numId w:val="14"/>
              </w:numPr>
              <w:spacing w:line="360" w:lineRule="auto"/>
              <w:contextualSpacing w:val="0"/>
              <w:jc w:val="both"/>
              <w:outlineLvl w:val="0"/>
              <w:rPr>
                <w:rFonts w:ascii="Arial Narrow" w:eastAsia="Calibri" w:hAnsi="Arial Narrow"/>
              </w:rPr>
            </w:pPr>
          </w:p>
        </w:tc>
        <w:tc>
          <w:tcPr>
            <w:tcW w:w="6328" w:type="dxa"/>
            <w:shd w:val="clear" w:color="auto" w:fill="auto"/>
          </w:tcPr>
          <w:p w14:paraId="44D5C2B9" w14:textId="77777777" w:rsidR="0077282A" w:rsidRPr="00AB452B" w:rsidRDefault="0077282A" w:rsidP="0077282A">
            <w:pPr>
              <w:spacing w:line="360" w:lineRule="auto"/>
              <w:ind w:right="-23"/>
              <w:rPr>
                <w:rFonts w:ascii="Arial Narrow" w:hAnsi="Arial Narrow" w:cs="Arial"/>
              </w:rPr>
            </w:pPr>
            <w:r w:rsidRPr="00AB452B">
              <w:rPr>
                <w:rFonts w:ascii="Arial Narrow" w:hAnsi="Arial Narrow" w:cs="Arial"/>
              </w:rPr>
              <w:t>The aggrieved want housing allowance</w:t>
            </w:r>
          </w:p>
        </w:tc>
      </w:tr>
      <w:tr w:rsidR="0077282A" w:rsidRPr="00AB452B" w14:paraId="618625CB" w14:textId="77777777" w:rsidTr="00675E00">
        <w:tc>
          <w:tcPr>
            <w:tcW w:w="1163" w:type="dxa"/>
            <w:shd w:val="clear" w:color="auto" w:fill="auto"/>
          </w:tcPr>
          <w:p w14:paraId="1AF1FCE9" w14:textId="77777777" w:rsidR="0077282A" w:rsidRPr="00AB452B" w:rsidRDefault="0077282A" w:rsidP="0077282A">
            <w:pPr>
              <w:pStyle w:val="ListParagraph"/>
              <w:numPr>
                <w:ilvl w:val="0"/>
                <w:numId w:val="14"/>
              </w:numPr>
              <w:spacing w:line="360" w:lineRule="auto"/>
              <w:contextualSpacing w:val="0"/>
              <w:jc w:val="both"/>
              <w:outlineLvl w:val="0"/>
              <w:rPr>
                <w:rFonts w:ascii="Arial Narrow" w:eastAsia="Calibri" w:hAnsi="Arial Narrow"/>
              </w:rPr>
            </w:pPr>
          </w:p>
        </w:tc>
        <w:tc>
          <w:tcPr>
            <w:tcW w:w="6328" w:type="dxa"/>
            <w:shd w:val="clear" w:color="auto" w:fill="auto"/>
          </w:tcPr>
          <w:p w14:paraId="50803535" w14:textId="77777777" w:rsidR="0077282A" w:rsidRPr="00AB452B" w:rsidRDefault="0077282A" w:rsidP="006D6A0B">
            <w:pPr>
              <w:spacing w:line="360" w:lineRule="auto"/>
              <w:ind w:right="-23"/>
              <w:rPr>
                <w:rFonts w:ascii="Arial Narrow" w:hAnsi="Arial Narrow" w:cs="Arial"/>
              </w:rPr>
            </w:pPr>
            <w:r w:rsidRPr="00AB452B">
              <w:rPr>
                <w:rFonts w:ascii="Arial Narrow" w:hAnsi="Arial Narrow" w:cs="Arial"/>
              </w:rPr>
              <w:t xml:space="preserve">Preferential treatment and abuse of power </w:t>
            </w:r>
          </w:p>
        </w:tc>
      </w:tr>
      <w:tr w:rsidR="0077282A" w:rsidRPr="00AB452B" w14:paraId="7A45AD9D" w14:textId="77777777" w:rsidTr="00675E00">
        <w:tc>
          <w:tcPr>
            <w:tcW w:w="1163" w:type="dxa"/>
            <w:shd w:val="clear" w:color="auto" w:fill="auto"/>
          </w:tcPr>
          <w:p w14:paraId="7264BA07" w14:textId="77777777" w:rsidR="0077282A" w:rsidRPr="00AB452B" w:rsidRDefault="0077282A" w:rsidP="0077282A">
            <w:pPr>
              <w:pStyle w:val="ListParagraph"/>
              <w:numPr>
                <w:ilvl w:val="0"/>
                <w:numId w:val="14"/>
              </w:numPr>
              <w:spacing w:line="360" w:lineRule="auto"/>
              <w:contextualSpacing w:val="0"/>
              <w:jc w:val="both"/>
              <w:outlineLvl w:val="0"/>
              <w:rPr>
                <w:rFonts w:ascii="Arial Narrow" w:eastAsia="Calibri" w:hAnsi="Arial Narrow"/>
              </w:rPr>
            </w:pPr>
          </w:p>
        </w:tc>
        <w:tc>
          <w:tcPr>
            <w:tcW w:w="6328" w:type="dxa"/>
            <w:shd w:val="clear" w:color="auto" w:fill="auto"/>
          </w:tcPr>
          <w:p w14:paraId="1D41A438" w14:textId="77777777" w:rsidR="0077282A" w:rsidRPr="00AB452B" w:rsidRDefault="0077282A" w:rsidP="006D6A0B">
            <w:pPr>
              <w:spacing w:line="360" w:lineRule="auto"/>
              <w:ind w:right="-23"/>
              <w:rPr>
                <w:rFonts w:ascii="Arial Narrow" w:hAnsi="Arial Narrow" w:cs="Arial"/>
              </w:rPr>
            </w:pPr>
            <w:r w:rsidRPr="00AB452B">
              <w:rPr>
                <w:rFonts w:ascii="Arial Narrow" w:hAnsi="Arial Narrow" w:cs="Arial"/>
              </w:rPr>
              <w:t>Constant harassment while on duty and allegations of theft</w:t>
            </w:r>
          </w:p>
        </w:tc>
      </w:tr>
      <w:tr w:rsidR="0077282A" w:rsidRPr="00AB452B" w14:paraId="6D08EB4F" w14:textId="77777777" w:rsidTr="00675E00">
        <w:tc>
          <w:tcPr>
            <w:tcW w:w="1163" w:type="dxa"/>
            <w:shd w:val="clear" w:color="auto" w:fill="auto"/>
          </w:tcPr>
          <w:p w14:paraId="5E2265DB" w14:textId="77777777" w:rsidR="0077282A" w:rsidRPr="00AB452B" w:rsidRDefault="0077282A" w:rsidP="0077282A">
            <w:pPr>
              <w:pStyle w:val="ListParagraph"/>
              <w:numPr>
                <w:ilvl w:val="0"/>
                <w:numId w:val="14"/>
              </w:numPr>
              <w:spacing w:line="360" w:lineRule="auto"/>
              <w:contextualSpacing w:val="0"/>
              <w:jc w:val="both"/>
              <w:outlineLvl w:val="0"/>
              <w:rPr>
                <w:rFonts w:ascii="Arial Narrow" w:eastAsia="Calibri" w:hAnsi="Arial Narrow"/>
              </w:rPr>
            </w:pPr>
          </w:p>
        </w:tc>
        <w:tc>
          <w:tcPr>
            <w:tcW w:w="6328" w:type="dxa"/>
            <w:shd w:val="clear" w:color="auto" w:fill="auto"/>
          </w:tcPr>
          <w:p w14:paraId="68AA6C48" w14:textId="77777777" w:rsidR="0077282A" w:rsidRPr="00AB452B" w:rsidRDefault="0077282A" w:rsidP="0077282A">
            <w:pPr>
              <w:spacing w:line="360" w:lineRule="auto"/>
              <w:ind w:right="-23"/>
              <w:rPr>
                <w:rFonts w:ascii="Arial Narrow" w:hAnsi="Arial Narrow" w:cs="Arial"/>
              </w:rPr>
            </w:pPr>
            <w:r w:rsidRPr="00AB452B">
              <w:rPr>
                <w:rFonts w:ascii="Arial Narrow" w:hAnsi="Arial Narrow" w:cs="Arial"/>
              </w:rPr>
              <w:t>Failure to comply with both HR tariff document and BCEA</w:t>
            </w:r>
          </w:p>
        </w:tc>
      </w:tr>
      <w:tr w:rsidR="0077282A" w:rsidRPr="00AB452B" w14:paraId="6B8C0211" w14:textId="77777777" w:rsidTr="00675E00">
        <w:tc>
          <w:tcPr>
            <w:tcW w:w="1163" w:type="dxa"/>
            <w:shd w:val="clear" w:color="auto" w:fill="auto"/>
          </w:tcPr>
          <w:p w14:paraId="0A3817C9" w14:textId="77777777" w:rsidR="0077282A" w:rsidRPr="00AB452B" w:rsidRDefault="0077282A" w:rsidP="0077282A">
            <w:pPr>
              <w:pStyle w:val="ListParagraph"/>
              <w:numPr>
                <w:ilvl w:val="0"/>
                <w:numId w:val="14"/>
              </w:numPr>
              <w:spacing w:line="360" w:lineRule="auto"/>
              <w:contextualSpacing w:val="0"/>
              <w:jc w:val="both"/>
              <w:outlineLvl w:val="0"/>
              <w:rPr>
                <w:rFonts w:ascii="Arial Narrow" w:eastAsia="Calibri" w:hAnsi="Arial Narrow"/>
              </w:rPr>
            </w:pPr>
          </w:p>
        </w:tc>
        <w:tc>
          <w:tcPr>
            <w:tcW w:w="6328" w:type="dxa"/>
            <w:shd w:val="clear" w:color="auto" w:fill="auto"/>
          </w:tcPr>
          <w:p w14:paraId="24F524A8" w14:textId="77777777" w:rsidR="0077282A" w:rsidRPr="00AB452B" w:rsidRDefault="0077282A" w:rsidP="0077282A">
            <w:pPr>
              <w:spacing w:line="360" w:lineRule="auto"/>
              <w:ind w:right="-23"/>
              <w:rPr>
                <w:rFonts w:ascii="Arial Narrow" w:hAnsi="Arial Narrow" w:cs="Arial"/>
              </w:rPr>
            </w:pPr>
            <w:r w:rsidRPr="00AB452B">
              <w:rPr>
                <w:rFonts w:ascii="Arial Narrow" w:hAnsi="Arial Narrow" w:cs="Arial"/>
              </w:rPr>
              <w:t>Compliance with Human Capital Tariff document</w:t>
            </w:r>
          </w:p>
        </w:tc>
      </w:tr>
      <w:tr w:rsidR="0077282A" w:rsidRPr="00AB452B" w14:paraId="3B0C26C9" w14:textId="77777777" w:rsidTr="00675E00">
        <w:tc>
          <w:tcPr>
            <w:tcW w:w="1163" w:type="dxa"/>
            <w:shd w:val="clear" w:color="auto" w:fill="auto"/>
          </w:tcPr>
          <w:p w14:paraId="7538397D" w14:textId="77777777" w:rsidR="0077282A" w:rsidRPr="00AB452B" w:rsidRDefault="0077282A" w:rsidP="0077282A">
            <w:pPr>
              <w:pStyle w:val="ListParagraph"/>
              <w:numPr>
                <w:ilvl w:val="0"/>
                <w:numId w:val="14"/>
              </w:numPr>
              <w:spacing w:line="360" w:lineRule="auto"/>
              <w:contextualSpacing w:val="0"/>
              <w:jc w:val="both"/>
              <w:outlineLvl w:val="0"/>
              <w:rPr>
                <w:rFonts w:ascii="Arial Narrow" w:eastAsia="Calibri" w:hAnsi="Arial Narrow"/>
              </w:rPr>
            </w:pPr>
          </w:p>
        </w:tc>
        <w:tc>
          <w:tcPr>
            <w:tcW w:w="6328" w:type="dxa"/>
            <w:shd w:val="clear" w:color="auto" w:fill="auto"/>
          </w:tcPr>
          <w:p w14:paraId="09025F3C" w14:textId="77777777" w:rsidR="0077282A" w:rsidRPr="00AB452B" w:rsidRDefault="0077282A" w:rsidP="0077282A">
            <w:pPr>
              <w:spacing w:line="360" w:lineRule="auto"/>
              <w:ind w:right="-23"/>
              <w:rPr>
                <w:rFonts w:ascii="Arial Narrow" w:hAnsi="Arial Narrow" w:cs="Arial"/>
              </w:rPr>
            </w:pPr>
            <w:r w:rsidRPr="00AB452B">
              <w:rPr>
                <w:rFonts w:ascii="Arial Narrow" w:hAnsi="Arial Narrow" w:cs="Arial"/>
              </w:rPr>
              <w:t>Unfair Labour Practice: Condition of employment</w:t>
            </w:r>
          </w:p>
        </w:tc>
      </w:tr>
      <w:tr w:rsidR="0077282A" w:rsidRPr="00AB452B" w14:paraId="124A8C79" w14:textId="77777777" w:rsidTr="00675E00">
        <w:tc>
          <w:tcPr>
            <w:tcW w:w="1163" w:type="dxa"/>
            <w:shd w:val="clear" w:color="auto" w:fill="auto"/>
          </w:tcPr>
          <w:p w14:paraId="5C38CA61" w14:textId="77777777" w:rsidR="0077282A" w:rsidRPr="00AB452B" w:rsidRDefault="0077282A" w:rsidP="0077282A">
            <w:pPr>
              <w:pStyle w:val="ListParagraph"/>
              <w:numPr>
                <w:ilvl w:val="0"/>
                <w:numId w:val="14"/>
              </w:numPr>
              <w:spacing w:line="360" w:lineRule="auto"/>
              <w:contextualSpacing w:val="0"/>
              <w:jc w:val="both"/>
              <w:outlineLvl w:val="0"/>
              <w:rPr>
                <w:rFonts w:ascii="Arial Narrow" w:eastAsia="Calibri" w:hAnsi="Arial Narrow"/>
              </w:rPr>
            </w:pPr>
          </w:p>
        </w:tc>
        <w:tc>
          <w:tcPr>
            <w:tcW w:w="6328" w:type="dxa"/>
            <w:shd w:val="clear" w:color="auto" w:fill="auto"/>
          </w:tcPr>
          <w:p w14:paraId="09B8D185" w14:textId="77777777" w:rsidR="0077282A" w:rsidRPr="00AB452B" w:rsidRDefault="0077282A" w:rsidP="0077282A">
            <w:pPr>
              <w:spacing w:line="360" w:lineRule="auto"/>
              <w:ind w:right="-23"/>
              <w:rPr>
                <w:rFonts w:ascii="Arial Narrow" w:hAnsi="Arial Narrow" w:cs="Arial"/>
              </w:rPr>
            </w:pPr>
            <w:r w:rsidRPr="00AB452B">
              <w:rPr>
                <w:rFonts w:ascii="Arial Narrow" w:hAnsi="Arial Narrow" w:cs="Arial"/>
              </w:rPr>
              <w:t>Unfair treatment</w:t>
            </w:r>
          </w:p>
        </w:tc>
      </w:tr>
      <w:tr w:rsidR="0077282A" w:rsidRPr="00AB452B" w14:paraId="4043E748" w14:textId="77777777" w:rsidTr="00675E00">
        <w:tc>
          <w:tcPr>
            <w:tcW w:w="1163" w:type="dxa"/>
            <w:shd w:val="clear" w:color="auto" w:fill="auto"/>
          </w:tcPr>
          <w:p w14:paraId="50FBB76D" w14:textId="77777777" w:rsidR="0077282A" w:rsidRPr="00AB452B" w:rsidRDefault="0077282A" w:rsidP="0077282A">
            <w:pPr>
              <w:pStyle w:val="ListParagraph"/>
              <w:numPr>
                <w:ilvl w:val="0"/>
                <w:numId w:val="14"/>
              </w:numPr>
              <w:spacing w:line="360" w:lineRule="auto"/>
              <w:contextualSpacing w:val="0"/>
              <w:jc w:val="both"/>
              <w:outlineLvl w:val="0"/>
              <w:rPr>
                <w:rFonts w:ascii="Arial Narrow" w:eastAsia="Calibri" w:hAnsi="Arial Narrow"/>
              </w:rPr>
            </w:pPr>
          </w:p>
        </w:tc>
        <w:tc>
          <w:tcPr>
            <w:tcW w:w="6328" w:type="dxa"/>
            <w:shd w:val="clear" w:color="auto" w:fill="auto"/>
          </w:tcPr>
          <w:p w14:paraId="63B8B6A6" w14:textId="77777777" w:rsidR="0077282A" w:rsidRPr="00AB452B" w:rsidRDefault="0077282A" w:rsidP="0077282A">
            <w:pPr>
              <w:spacing w:line="360" w:lineRule="auto"/>
              <w:ind w:right="-23"/>
              <w:rPr>
                <w:rFonts w:ascii="Arial Narrow" w:hAnsi="Arial Narrow" w:cs="Arial"/>
              </w:rPr>
            </w:pPr>
            <w:r w:rsidRPr="00AB452B">
              <w:rPr>
                <w:rFonts w:ascii="Arial Narrow" w:hAnsi="Arial Narrow" w:cs="Arial"/>
              </w:rPr>
              <w:t>Grave Dishonesty</w:t>
            </w:r>
          </w:p>
        </w:tc>
      </w:tr>
      <w:tr w:rsidR="0077282A" w:rsidRPr="00AB452B" w14:paraId="1513A549" w14:textId="77777777" w:rsidTr="00675E00">
        <w:tc>
          <w:tcPr>
            <w:tcW w:w="1163" w:type="dxa"/>
            <w:shd w:val="clear" w:color="auto" w:fill="auto"/>
          </w:tcPr>
          <w:p w14:paraId="080C7AFE" w14:textId="77777777" w:rsidR="0077282A" w:rsidRPr="00AB452B" w:rsidRDefault="0077282A" w:rsidP="0077282A">
            <w:pPr>
              <w:pStyle w:val="ListParagraph"/>
              <w:numPr>
                <w:ilvl w:val="0"/>
                <w:numId w:val="14"/>
              </w:numPr>
              <w:spacing w:line="360" w:lineRule="auto"/>
              <w:contextualSpacing w:val="0"/>
              <w:jc w:val="both"/>
              <w:outlineLvl w:val="0"/>
              <w:rPr>
                <w:rFonts w:ascii="Arial Narrow" w:eastAsia="Calibri" w:hAnsi="Arial Narrow"/>
              </w:rPr>
            </w:pPr>
          </w:p>
        </w:tc>
        <w:tc>
          <w:tcPr>
            <w:tcW w:w="6328" w:type="dxa"/>
            <w:shd w:val="clear" w:color="auto" w:fill="auto"/>
          </w:tcPr>
          <w:p w14:paraId="61D720D6" w14:textId="77777777" w:rsidR="0077282A" w:rsidRPr="00AB452B" w:rsidRDefault="0077282A" w:rsidP="0077282A">
            <w:pPr>
              <w:spacing w:line="360" w:lineRule="auto"/>
              <w:ind w:right="-23"/>
              <w:rPr>
                <w:rFonts w:ascii="Arial Narrow" w:hAnsi="Arial Narrow" w:cs="Arial"/>
              </w:rPr>
            </w:pPr>
            <w:r w:rsidRPr="00AB452B">
              <w:rPr>
                <w:rFonts w:ascii="Arial Narrow" w:hAnsi="Arial Narrow" w:cs="Arial"/>
              </w:rPr>
              <w:t xml:space="preserve">Forgery/ Falsification of documentation </w:t>
            </w:r>
          </w:p>
        </w:tc>
      </w:tr>
      <w:tr w:rsidR="0077282A" w:rsidRPr="00AB452B" w14:paraId="77A9D30E" w14:textId="77777777" w:rsidTr="00675E00">
        <w:tc>
          <w:tcPr>
            <w:tcW w:w="1163" w:type="dxa"/>
            <w:shd w:val="clear" w:color="auto" w:fill="auto"/>
          </w:tcPr>
          <w:p w14:paraId="2DB89872" w14:textId="77777777" w:rsidR="0077282A" w:rsidRPr="00AB452B" w:rsidRDefault="0077282A" w:rsidP="0077282A">
            <w:pPr>
              <w:pStyle w:val="ListParagraph"/>
              <w:numPr>
                <w:ilvl w:val="0"/>
                <w:numId w:val="14"/>
              </w:numPr>
              <w:spacing w:line="360" w:lineRule="auto"/>
              <w:contextualSpacing w:val="0"/>
              <w:jc w:val="both"/>
              <w:outlineLvl w:val="0"/>
              <w:rPr>
                <w:rFonts w:ascii="Arial Narrow" w:eastAsia="Calibri" w:hAnsi="Arial Narrow"/>
              </w:rPr>
            </w:pPr>
          </w:p>
        </w:tc>
        <w:tc>
          <w:tcPr>
            <w:tcW w:w="6328" w:type="dxa"/>
            <w:shd w:val="clear" w:color="auto" w:fill="auto"/>
          </w:tcPr>
          <w:p w14:paraId="1DBD065D" w14:textId="77777777" w:rsidR="0077282A" w:rsidRPr="00AB452B" w:rsidRDefault="0077282A" w:rsidP="0077282A">
            <w:pPr>
              <w:spacing w:line="360" w:lineRule="auto"/>
              <w:ind w:right="-23"/>
              <w:rPr>
                <w:rFonts w:ascii="Arial Narrow" w:hAnsi="Arial Narrow" w:cs="Arial"/>
              </w:rPr>
            </w:pPr>
            <w:r w:rsidRPr="00AB452B">
              <w:rPr>
                <w:rFonts w:ascii="Arial Narrow" w:hAnsi="Arial Narrow" w:cs="Arial"/>
              </w:rPr>
              <w:t>Unfair Treatment in terms of: Allocation of shifts, Inappropriate conduct, refusal to approve leave applications, intruding my privacy &amp; sexual harassment</w:t>
            </w:r>
          </w:p>
        </w:tc>
      </w:tr>
      <w:tr w:rsidR="0077282A" w:rsidRPr="00AB452B" w14:paraId="4560EE84" w14:textId="77777777" w:rsidTr="00675E00">
        <w:tc>
          <w:tcPr>
            <w:tcW w:w="1163" w:type="dxa"/>
            <w:shd w:val="clear" w:color="auto" w:fill="auto"/>
          </w:tcPr>
          <w:p w14:paraId="4912C5E8" w14:textId="77777777" w:rsidR="0077282A" w:rsidRPr="00AB452B" w:rsidRDefault="0077282A" w:rsidP="0077282A">
            <w:pPr>
              <w:pStyle w:val="ListParagraph"/>
              <w:numPr>
                <w:ilvl w:val="0"/>
                <w:numId w:val="14"/>
              </w:numPr>
              <w:spacing w:line="360" w:lineRule="auto"/>
              <w:contextualSpacing w:val="0"/>
              <w:jc w:val="both"/>
              <w:outlineLvl w:val="0"/>
              <w:rPr>
                <w:rFonts w:ascii="Arial Narrow" w:eastAsia="Calibri" w:hAnsi="Arial Narrow"/>
              </w:rPr>
            </w:pPr>
          </w:p>
        </w:tc>
        <w:tc>
          <w:tcPr>
            <w:tcW w:w="6328" w:type="dxa"/>
            <w:shd w:val="clear" w:color="auto" w:fill="auto"/>
          </w:tcPr>
          <w:p w14:paraId="703F3F01" w14:textId="77777777" w:rsidR="0077282A" w:rsidRPr="00AB452B" w:rsidRDefault="0077282A" w:rsidP="0077282A">
            <w:pPr>
              <w:spacing w:line="360" w:lineRule="auto"/>
              <w:rPr>
                <w:rFonts w:ascii="Arial Narrow" w:hAnsi="Arial Narrow" w:cs="Arial"/>
                <w:lang w:val="en-US"/>
              </w:rPr>
            </w:pPr>
            <w:r w:rsidRPr="00AB452B">
              <w:rPr>
                <w:rFonts w:ascii="Arial Narrow" w:hAnsi="Arial Narrow" w:cs="Arial"/>
                <w:lang w:val="en-US"/>
              </w:rPr>
              <w:t>Grievance against supervisor</w:t>
            </w:r>
          </w:p>
        </w:tc>
      </w:tr>
      <w:tr w:rsidR="0077282A" w:rsidRPr="00AB452B" w14:paraId="64FE6E03" w14:textId="77777777" w:rsidTr="00675E00">
        <w:tc>
          <w:tcPr>
            <w:tcW w:w="1163" w:type="dxa"/>
            <w:shd w:val="clear" w:color="auto" w:fill="auto"/>
          </w:tcPr>
          <w:p w14:paraId="32AB202F" w14:textId="77777777" w:rsidR="0077282A" w:rsidRPr="00AB452B" w:rsidRDefault="0077282A" w:rsidP="0077282A">
            <w:pPr>
              <w:pStyle w:val="ListParagraph"/>
              <w:numPr>
                <w:ilvl w:val="0"/>
                <w:numId w:val="14"/>
              </w:numPr>
              <w:spacing w:line="360" w:lineRule="auto"/>
              <w:contextualSpacing w:val="0"/>
              <w:jc w:val="both"/>
              <w:outlineLvl w:val="0"/>
              <w:rPr>
                <w:rFonts w:ascii="Arial Narrow" w:eastAsia="Calibri" w:hAnsi="Arial Narrow"/>
              </w:rPr>
            </w:pPr>
          </w:p>
        </w:tc>
        <w:tc>
          <w:tcPr>
            <w:tcW w:w="6328" w:type="dxa"/>
            <w:shd w:val="clear" w:color="auto" w:fill="auto"/>
          </w:tcPr>
          <w:p w14:paraId="69FE89EE" w14:textId="77777777" w:rsidR="0077282A" w:rsidRPr="00AB452B" w:rsidRDefault="0077282A" w:rsidP="0077282A">
            <w:pPr>
              <w:spacing w:line="360" w:lineRule="auto"/>
              <w:rPr>
                <w:rFonts w:ascii="Arial Narrow" w:hAnsi="Arial Narrow" w:cs="Arial"/>
                <w:lang w:val="en-US"/>
              </w:rPr>
            </w:pPr>
            <w:r w:rsidRPr="00AB452B">
              <w:rPr>
                <w:rFonts w:ascii="Arial Narrow" w:hAnsi="Arial Narrow" w:cs="Arial"/>
                <w:lang w:val="en-US"/>
              </w:rPr>
              <w:t>Grievance against supervisor</w:t>
            </w:r>
          </w:p>
        </w:tc>
      </w:tr>
      <w:tr w:rsidR="0077282A" w:rsidRPr="00AB452B" w14:paraId="4EF15576" w14:textId="77777777" w:rsidTr="00675E00">
        <w:tc>
          <w:tcPr>
            <w:tcW w:w="1163" w:type="dxa"/>
            <w:shd w:val="clear" w:color="auto" w:fill="auto"/>
          </w:tcPr>
          <w:p w14:paraId="0FCF6147" w14:textId="77777777" w:rsidR="0077282A" w:rsidRPr="00AB452B" w:rsidRDefault="0077282A" w:rsidP="0077282A">
            <w:pPr>
              <w:pStyle w:val="ListParagraph"/>
              <w:numPr>
                <w:ilvl w:val="0"/>
                <w:numId w:val="14"/>
              </w:numPr>
              <w:spacing w:line="360" w:lineRule="auto"/>
              <w:contextualSpacing w:val="0"/>
              <w:jc w:val="both"/>
              <w:outlineLvl w:val="0"/>
              <w:rPr>
                <w:rFonts w:ascii="Arial Narrow" w:eastAsia="Calibri" w:hAnsi="Arial Narrow"/>
              </w:rPr>
            </w:pPr>
          </w:p>
        </w:tc>
        <w:tc>
          <w:tcPr>
            <w:tcW w:w="6328" w:type="dxa"/>
            <w:shd w:val="clear" w:color="auto" w:fill="auto"/>
          </w:tcPr>
          <w:p w14:paraId="21D3A1C2" w14:textId="77777777" w:rsidR="0077282A" w:rsidRPr="00AB452B" w:rsidRDefault="0077282A" w:rsidP="006D6A0B">
            <w:pPr>
              <w:spacing w:line="360" w:lineRule="auto"/>
              <w:rPr>
                <w:rFonts w:ascii="Arial Narrow" w:hAnsi="Arial Narrow" w:cs="Arial"/>
                <w:lang w:val="en-US"/>
              </w:rPr>
            </w:pPr>
            <w:r w:rsidRPr="00AB452B">
              <w:rPr>
                <w:rFonts w:ascii="Arial Narrow" w:hAnsi="Arial Narrow" w:cs="Arial"/>
                <w:lang w:val="en-US"/>
              </w:rPr>
              <w:t xml:space="preserve">Grievance </w:t>
            </w:r>
          </w:p>
        </w:tc>
      </w:tr>
      <w:tr w:rsidR="0077282A" w:rsidRPr="00AB452B" w14:paraId="2AEF8C73" w14:textId="77777777" w:rsidTr="00675E00">
        <w:tc>
          <w:tcPr>
            <w:tcW w:w="1163" w:type="dxa"/>
            <w:shd w:val="clear" w:color="auto" w:fill="auto"/>
          </w:tcPr>
          <w:p w14:paraId="1B685C5F" w14:textId="77777777" w:rsidR="0077282A" w:rsidRPr="00AB452B" w:rsidRDefault="0077282A" w:rsidP="0077282A">
            <w:pPr>
              <w:pStyle w:val="ListParagraph"/>
              <w:numPr>
                <w:ilvl w:val="0"/>
                <w:numId w:val="14"/>
              </w:numPr>
              <w:spacing w:line="360" w:lineRule="auto"/>
              <w:contextualSpacing w:val="0"/>
              <w:jc w:val="both"/>
              <w:outlineLvl w:val="0"/>
              <w:rPr>
                <w:rFonts w:ascii="Arial Narrow" w:eastAsia="Calibri" w:hAnsi="Arial Narrow"/>
              </w:rPr>
            </w:pPr>
          </w:p>
        </w:tc>
        <w:tc>
          <w:tcPr>
            <w:tcW w:w="6328" w:type="dxa"/>
            <w:shd w:val="clear" w:color="auto" w:fill="auto"/>
          </w:tcPr>
          <w:p w14:paraId="0DAC6D73" w14:textId="77777777" w:rsidR="0077282A" w:rsidRPr="00AB452B" w:rsidRDefault="0077282A" w:rsidP="0077282A">
            <w:pPr>
              <w:spacing w:line="360" w:lineRule="auto"/>
              <w:rPr>
                <w:rFonts w:ascii="Arial Narrow" w:hAnsi="Arial Narrow" w:cs="Arial"/>
                <w:lang w:val="en-US"/>
              </w:rPr>
            </w:pPr>
            <w:r w:rsidRPr="00AB452B">
              <w:rPr>
                <w:rFonts w:ascii="Arial Narrow" w:hAnsi="Arial Narrow" w:cs="Arial"/>
                <w:lang w:val="en-US"/>
              </w:rPr>
              <w:t>Grievance against outcome of OD Phase 1 process</w:t>
            </w:r>
          </w:p>
        </w:tc>
      </w:tr>
      <w:tr w:rsidR="0077282A" w:rsidRPr="00AB452B" w14:paraId="61923839" w14:textId="77777777" w:rsidTr="00675E00">
        <w:tc>
          <w:tcPr>
            <w:tcW w:w="1163" w:type="dxa"/>
            <w:shd w:val="clear" w:color="auto" w:fill="auto"/>
          </w:tcPr>
          <w:p w14:paraId="42EBF00B" w14:textId="77777777" w:rsidR="0077282A" w:rsidRPr="00AB452B" w:rsidRDefault="0077282A" w:rsidP="0077282A">
            <w:pPr>
              <w:pStyle w:val="ListParagraph"/>
              <w:numPr>
                <w:ilvl w:val="0"/>
                <w:numId w:val="14"/>
              </w:numPr>
              <w:spacing w:line="360" w:lineRule="auto"/>
              <w:contextualSpacing w:val="0"/>
              <w:jc w:val="both"/>
              <w:outlineLvl w:val="0"/>
              <w:rPr>
                <w:rFonts w:ascii="Arial Narrow" w:eastAsia="Calibri" w:hAnsi="Arial Narrow"/>
              </w:rPr>
            </w:pPr>
          </w:p>
        </w:tc>
        <w:tc>
          <w:tcPr>
            <w:tcW w:w="6328" w:type="dxa"/>
            <w:shd w:val="clear" w:color="auto" w:fill="auto"/>
          </w:tcPr>
          <w:p w14:paraId="7064AEC9" w14:textId="77777777" w:rsidR="0077282A" w:rsidRPr="00AB452B" w:rsidRDefault="0077282A" w:rsidP="0077282A">
            <w:pPr>
              <w:spacing w:line="360" w:lineRule="auto"/>
              <w:rPr>
                <w:rFonts w:ascii="Arial Narrow" w:hAnsi="Arial Narrow" w:cs="Arial"/>
                <w:lang w:val="en-US"/>
              </w:rPr>
            </w:pPr>
            <w:r w:rsidRPr="00AB452B">
              <w:rPr>
                <w:rFonts w:ascii="Arial Narrow" w:hAnsi="Arial Narrow" w:cs="Arial"/>
                <w:lang w:val="en-US"/>
              </w:rPr>
              <w:t>Grievance against outcome of OD Phase 1 process</w:t>
            </w:r>
          </w:p>
        </w:tc>
      </w:tr>
      <w:tr w:rsidR="0077282A" w:rsidRPr="00AB452B" w14:paraId="7E3B2F3D" w14:textId="77777777" w:rsidTr="00675E00">
        <w:tc>
          <w:tcPr>
            <w:tcW w:w="1163" w:type="dxa"/>
            <w:shd w:val="clear" w:color="auto" w:fill="auto"/>
          </w:tcPr>
          <w:p w14:paraId="4183CF6E" w14:textId="77777777" w:rsidR="0077282A" w:rsidRPr="00AB452B" w:rsidRDefault="0077282A" w:rsidP="0077282A">
            <w:pPr>
              <w:pStyle w:val="ListParagraph"/>
              <w:numPr>
                <w:ilvl w:val="0"/>
                <w:numId w:val="14"/>
              </w:numPr>
              <w:spacing w:line="360" w:lineRule="auto"/>
              <w:contextualSpacing w:val="0"/>
              <w:jc w:val="both"/>
              <w:outlineLvl w:val="0"/>
              <w:rPr>
                <w:rFonts w:ascii="Arial Narrow" w:eastAsia="Calibri" w:hAnsi="Arial Narrow"/>
              </w:rPr>
            </w:pPr>
          </w:p>
        </w:tc>
        <w:tc>
          <w:tcPr>
            <w:tcW w:w="6328" w:type="dxa"/>
            <w:shd w:val="clear" w:color="auto" w:fill="auto"/>
          </w:tcPr>
          <w:p w14:paraId="78B977F0" w14:textId="77777777" w:rsidR="0077282A" w:rsidRPr="00AB452B" w:rsidRDefault="0077282A" w:rsidP="0077282A">
            <w:pPr>
              <w:spacing w:line="360" w:lineRule="auto"/>
              <w:rPr>
                <w:rFonts w:ascii="Arial Narrow" w:hAnsi="Arial Narrow" w:cs="Arial"/>
                <w:lang w:val="en-US"/>
              </w:rPr>
            </w:pPr>
            <w:r w:rsidRPr="00AB452B">
              <w:rPr>
                <w:rFonts w:ascii="Arial Narrow" w:hAnsi="Arial Narrow" w:cs="Arial"/>
                <w:lang w:val="en-US"/>
              </w:rPr>
              <w:t xml:space="preserve">Grievance : Unfair </w:t>
            </w:r>
            <w:proofErr w:type="spellStart"/>
            <w:r w:rsidRPr="00AB452B">
              <w:rPr>
                <w:rFonts w:ascii="Arial Narrow" w:hAnsi="Arial Narrow" w:cs="Arial"/>
                <w:lang w:val="en-US"/>
              </w:rPr>
              <w:t>Labour</w:t>
            </w:r>
            <w:proofErr w:type="spellEnd"/>
            <w:r w:rsidRPr="00AB452B">
              <w:rPr>
                <w:rFonts w:ascii="Arial Narrow" w:hAnsi="Arial Narrow" w:cs="Arial"/>
                <w:lang w:val="en-US"/>
              </w:rPr>
              <w:t xml:space="preserve"> Practice</w:t>
            </w:r>
          </w:p>
        </w:tc>
      </w:tr>
      <w:tr w:rsidR="0077282A" w:rsidRPr="00AB452B" w14:paraId="28E378CD" w14:textId="77777777" w:rsidTr="00675E00">
        <w:tc>
          <w:tcPr>
            <w:tcW w:w="1163" w:type="dxa"/>
            <w:shd w:val="clear" w:color="auto" w:fill="auto"/>
          </w:tcPr>
          <w:p w14:paraId="3F903D82" w14:textId="77777777" w:rsidR="0077282A" w:rsidRPr="00AB452B" w:rsidRDefault="0077282A" w:rsidP="0077282A">
            <w:pPr>
              <w:pStyle w:val="ListParagraph"/>
              <w:numPr>
                <w:ilvl w:val="0"/>
                <w:numId w:val="14"/>
              </w:numPr>
              <w:spacing w:line="360" w:lineRule="auto"/>
              <w:contextualSpacing w:val="0"/>
              <w:jc w:val="both"/>
              <w:outlineLvl w:val="0"/>
              <w:rPr>
                <w:rFonts w:ascii="Arial Narrow" w:eastAsia="Calibri" w:hAnsi="Arial Narrow"/>
              </w:rPr>
            </w:pPr>
          </w:p>
        </w:tc>
        <w:tc>
          <w:tcPr>
            <w:tcW w:w="6328" w:type="dxa"/>
            <w:shd w:val="clear" w:color="auto" w:fill="auto"/>
          </w:tcPr>
          <w:p w14:paraId="1B9471EE" w14:textId="77777777" w:rsidR="0077282A" w:rsidRPr="00AB452B" w:rsidRDefault="0077282A" w:rsidP="006D6A0B">
            <w:pPr>
              <w:spacing w:line="360" w:lineRule="auto"/>
              <w:rPr>
                <w:rFonts w:ascii="Arial Narrow" w:hAnsi="Arial Narrow" w:cs="Arial"/>
                <w:lang w:val="en-US"/>
              </w:rPr>
            </w:pPr>
            <w:r w:rsidRPr="00AB452B">
              <w:rPr>
                <w:rFonts w:ascii="Arial Narrow" w:hAnsi="Arial Narrow" w:cs="Arial"/>
                <w:lang w:val="en-US"/>
              </w:rPr>
              <w:t xml:space="preserve">Grievance </w:t>
            </w:r>
          </w:p>
        </w:tc>
      </w:tr>
      <w:tr w:rsidR="0077282A" w:rsidRPr="00AB452B" w14:paraId="141FC7CD" w14:textId="77777777" w:rsidTr="00675E00">
        <w:tc>
          <w:tcPr>
            <w:tcW w:w="1163" w:type="dxa"/>
            <w:shd w:val="clear" w:color="auto" w:fill="auto"/>
          </w:tcPr>
          <w:p w14:paraId="399E12EF" w14:textId="77777777" w:rsidR="0077282A" w:rsidRPr="00AB452B" w:rsidRDefault="0077282A" w:rsidP="0077282A">
            <w:pPr>
              <w:pStyle w:val="ListParagraph"/>
              <w:numPr>
                <w:ilvl w:val="0"/>
                <w:numId w:val="14"/>
              </w:numPr>
              <w:spacing w:line="360" w:lineRule="auto"/>
              <w:contextualSpacing w:val="0"/>
              <w:jc w:val="both"/>
              <w:outlineLvl w:val="0"/>
              <w:rPr>
                <w:rFonts w:ascii="Arial Narrow" w:eastAsia="Calibri" w:hAnsi="Arial Narrow"/>
              </w:rPr>
            </w:pPr>
          </w:p>
        </w:tc>
        <w:tc>
          <w:tcPr>
            <w:tcW w:w="6328" w:type="dxa"/>
            <w:shd w:val="clear" w:color="auto" w:fill="auto"/>
          </w:tcPr>
          <w:p w14:paraId="00493917" w14:textId="77777777" w:rsidR="0077282A" w:rsidRPr="00AB452B" w:rsidRDefault="0077282A" w:rsidP="006D6A0B">
            <w:pPr>
              <w:spacing w:line="360" w:lineRule="auto"/>
              <w:rPr>
                <w:rFonts w:ascii="Arial Narrow" w:hAnsi="Arial Narrow" w:cs="Arial"/>
                <w:lang w:val="en-US"/>
              </w:rPr>
            </w:pPr>
            <w:r w:rsidRPr="00AB452B">
              <w:rPr>
                <w:rFonts w:ascii="Arial Narrow" w:hAnsi="Arial Narrow" w:cs="Arial"/>
                <w:lang w:val="en-US"/>
              </w:rPr>
              <w:t xml:space="preserve">Grievance </w:t>
            </w:r>
          </w:p>
        </w:tc>
      </w:tr>
      <w:tr w:rsidR="0077282A" w:rsidRPr="00AB452B" w14:paraId="33C1857B" w14:textId="77777777" w:rsidTr="00675E00">
        <w:tc>
          <w:tcPr>
            <w:tcW w:w="1163" w:type="dxa"/>
            <w:shd w:val="clear" w:color="auto" w:fill="auto"/>
          </w:tcPr>
          <w:p w14:paraId="2240CFE7" w14:textId="77777777" w:rsidR="0077282A" w:rsidRPr="00AB452B" w:rsidRDefault="0077282A" w:rsidP="0077282A">
            <w:pPr>
              <w:pStyle w:val="ListParagraph"/>
              <w:numPr>
                <w:ilvl w:val="0"/>
                <w:numId w:val="14"/>
              </w:numPr>
              <w:spacing w:line="360" w:lineRule="auto"/>
              <w:contextualSpacing w:val="0"/>
              <w:jc w:val="both"/>
              <w:outlineLvl w:val="0"/>
              <w:rPr>
                <w:rFonts w:ascii="Arial Narrow" w:eastAsia="Calibri" w:hAnsi="Arial Narrow"/>
              </w:rPr>
            </w:pPr>
          </w:p>
        </w:tc>
        <w:tc>
          <w:tcPr>
            <w:tcW w:w="6328" w:type="dxa"/>
            <w:shd w:val="clear" w:color="auto" w:fill="auto"/>
          </w:tcPr>
          <w:p w14:paraId="2B749D41" w14:textId="77777777" w:rsidR="0077282A" w:rsidRPr="00AB452B" w:rsidRDefault="0077282A" w:rsidP="006D6A0B">
            <w:pPr>
              <w:spacing w:line="360" w:lineRule="auto"/>
              <w:rPr>
                <w:rFonts w:ascii="Arial Narrow" w:hAnsi="Arial Narrow" w:cs="Arial"/>
                <w:lang w:val="en-US"/>
              </w:rPr>
            </w:pPr>
            <w:r w:rsidRPr="00AB452B">
              <w:rPr>
                <w:rFonts w:ascii="Arial Narrow" w:hAnsi="Arial Narrow" w:cs="Arial"/>
                <w:lang w:val="en-US"/>
              </w:rPr>
              <w:t xml:space="preserve">Grievance </w:t>
            </w:r>
          </w:p>
        </w:tc>
      </w:tr>
      <w:tr w:rsidR="0077282A" w:rsidRPr="00AB452B" w14:paraId="2A9B34DF" w14:textId="77777777" w:rsidTr="00675E00">
        <w:tc>
          <w:tcPr>
            <w:tcW w:w="1163" w:type="dxa"/>
            <w:shd w:val="clear" w:color="auto" w:fill="auto"/>
          </w:tcPr>
          <w:p w14:paraId="222A825F" w14:textId="77777777" w:rsidR="0077282A" w:rsidRPr="00AB452B" w:rsidRDefault="0077282A" w:rsidP="0077282A">
            <w:pPr>
              <w:pStyle w:val="ListParagraph"/>
              <w:numPr>
                <w:ilvl w:val="0"/>
                <w:numId w:val="14"/>
              </w:numPr>
              <w:spacing w:line="360" w:lineRule="auto"/>
              <w:contextualSpacing w:val="0"/>
              <w:jc w:val="both"/>
              <w:outlineLvl w:val="0"/>
              <w:rPr>
                <w:rFonts w:ascii="Arial Narrow" w:eastAsia="Calibri" w:hAnsi="Arial Narrow"/>
              </w:rPr>
            </w:pPr>
          </w:p>
        </w:tc>
        <w:tc>
          <w:tcPr>
            <w:tcW w:w="6328" w:type="dxa"/>
            <w:shd w:val="clear" w:color="auto" w:fill="auto"/>
          </w:tcPr>
          <w:p w14:paraId="53D84350" w14:textId="77777777" w:rsidR="0077282A" w:rsidRPr="00AB452B" w:rsidRDefault="0077282A" w:rsidP="006D6A0B">
            <w:pPr>
              <w:spacing w:line="360" w:lineRule="auto"/>
              <w:rPr>
                <w:rFonts w:ascii="Arial Narrow" w:hAnsi="Arial Narrow" w:cs="Arial"/>
                <w:lang w:val="en-US"/>
              </w:rPr>
            </w:pPr>
            <w:r w:rsidRPr="00AB452B">
              <w:rPr>
                <w:rFonts w:ascii="Arial Narrow" w:hAnsi="Arial Narrow" w:cs="Arial"/>
                <w:lang w:val="en-US"/>
              </w:rPr>
              <w:t xml:space="preserve">Grievance on allegation made </w:t>
            </w:r>
          </w:p>
        </w:tc>
      </w:tr>
      <w:tr w:rsidR="0077282A" w:rsidRPr="00AB452B" w14:paraId="432FBBF8" w14:textId="77777777" w:rsidTr="00675E00">
        <w:tc>
          <w:tcPr>
            <w:tcW w:w="1163" w:type="dxa"/>
            <w:shd w:val="clear" w:color="auto" w:fill="auto"/>
          </w:tcPr>
          <w:p w14:paraId="1F481C91" w14:textId="77777777" w:rsidR="0077282A" w:rsidRPr="00AB452B" w:rsidRDefault="0077282A" w:rsidP="0077282A">
            <w:pPr>
              <w:pStyle w:val="ListParagraph"/>
              <w:numPr>
                <w:ilvl w:val="0"/>
                <w:numId w:val="14"/>
              </w:numPr>
              <w:spacing w:line="360" w:lineRule="auto"/>
              <w:contextualSpacing w:val="0"/>
              <w:jc w:val="both"/>
              <w:outlineLvl w:val="0"/>
              <w:rPr>
                <w:rFonts w:ascii="Arial Narrow" w:eastAsia="Calibri" w:hAnsi="Arial Narrow"/>
              </w:rPr>
            </w:pPr>
          </w:p>
        </w:tc>
        <w:tc>
          <w:tcPr>
            <w:tcW w:w="6328" w:type="dxa"/>
            <w:shd w:val="clear" w:color="auto" w:fill="auto"/>
          </w:tcPr>
          <w:p w14:paraId="2C7C9A14" w14:textId="77777777" w:rsidR="0077282A" w:rsidRPr="00AB452B" w:rsidRDefault="0077282A" w:rsidP="0077282A">
            <w:pPr>
              <w:spacing w:line="360" w:lineRule="auto"/>
              <w:rPr>
                <w:rFonts w:ascii="Arial Narrow" w:hAnsi="Arial Narrow" w:cs="Arial"/>
                <w:lang w:val="en-US"/>
              </w:rPr>
            </w:pPr>
            <w:r w:rsidRPr="00AB452B">
              <w:rPr>
                <w:rFonts w:ascii="Arial Narrow" w:hAnsi="Arial Narrow" w:cs="Arial"/>
                <w:lang w:val="en-US"/>
              </w:rPr>
              <w:t>Grievance against recruitment process</w:t>
            </w:r>
          </w:p>
        </w:tc>
      </w:tr>
      <w:tr w:rsidR="0077282A" w:rsidRPr="00AB452B" w14:paraId="0DD3022C" w14:textId="77777777" w:rsidTr="00675E00">
        <w:tc>
          <w:tcPr>
            <w:tcW w:w="1163" w:type="dxa"/>
            <w:shd w:val="clear" w:color="auto" w:fill="auto"/>
          </w:tcPr>
          <w:p w14:paraId="194AF69B" w14:textId="77777777" w:rsidR="0077282A" w:rsidRPr="00AB452B" w:rsidRDefault="0077282A" w:rsidP="0077282A">
            <w:pPr>
              <w:pStyle w:val="ListParagraph"/>
              <w:numPr>
                <w:ilvl w:val="0"/>
                <w:numId w:val="14"/>
              </w:numPr>
              <w:spacing w:line="360" w:lineRule="auto"/>
              <w:contextualSpacing w:val="0"/>
              <w:jc w:val="both"/>
              <w:outlineLvl w:val="0"/>
              <w:rPr>
                <w:rFonts w:ascii="Arial Narrow" w:eastAsia="Calibri" w:hAnsi="Arial Narrow"/>
              </w:rPr>
            </w:pPr>
          </w:p>
        </w:tc>
        <w:tc>
          <w:tcPr>
            <w:tcW w:w="6328" w:type="dxa"/>
            <w:shd w:val="clear" w:color="auto" w:fill="auto"/>
          </w:tcPr>
          <w:p w14:paraId="6BE36628" w14:textId="77777777" w:rsidR="0077282A" w:rsidRPr="00AB452B" w:rsidRDefault="0077282A" w:rsidP="006D6A0B">
            <w:pPr>
              <w:spacing w:line="360" w:lineRule="auto"/>
              <w:rPr>
                <w:rFonts w:ascii="Arial Narrow" w:hAnsi="Arial Narrow" w:cs="Arial"/>
                <w:lang w:val="en-US"/>
              </w:rPr>
            </w:pPr>
            <w:r w:rsidRPr="00AB452B">
              <w:rPr>
                <w:rFonts w:ascii="Arial Narrow" w:hAnsi="Arial Narrow" w:cs="Arial"/>
                <w:lang w:val="en-US"/>
              </w:rPr>
              <w:t xml:space="preserve">Grievance </w:t>
            </w:r>
          </w:p>
        </w:tc>
      </w:tr>
    </w:tbl>
    <w:p w14:paraId="73070C5A" w14:textId="77777777" w:rsidR="007802ED" w:rsidRPr="00AB452B" w:rsidRDefault="007802ED" w:rsidP="003A10BB">
      <w:pPr>
        <w:spacing w:line="360" w:lineRule="auto"/>
        <w:jc w:val="both"/>
        <w:rPr>
          <w:rFonts w:ascii="Arial Narrow" w:hAnsi="Arial Narrow"/>
          <w:lang w:val="af-ZA" w:eastAsia="en-ZA"/>
        </w:rPr>
      </w:pPr>
    </w:p>
    <w:p w14:paraId="7071C5A3" w14:textId="77777777" w:rsidR="003A10BB" w:rsidRPr="00AB452B" w:rsidRDefault="003A10BB" w:rsidP="0059234B">
      <w:pPr>
        <w:ind w:left="567"/>
        <w:rPr>
          <w:rFonts w:ascii="Arial Narrow" w:eastAsia="Calibri" w:hAnsi="Arial Narrow"/>
        </w:rPr>
      </w:pPr>
      <w:r w:rsidRPr="00AB452B">
        <w:rPr>
          <w:rFonts w:ascii="Arial Narrow" w:eastAsia="Calibri" w:hAnsi="Arial Narrow"/>
        </w:rPr>
        <w:t>(c)</w:t>
      </w:r>
      <w:r w:rsidRPr="00AB452B">
        <w:rPr>
          <w:rFonts w:ascii="Arial Narrow" w:eastAsia="Calibri" w:hAnsi="Arial Narrow"/>
        </w:rPr>
        <w:tab/>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6328"/>
      </w:tblGrid>
      <w:tr w:rsidR="007802ED" w:rsidRPr="00AB452B" w14:paraId="145F57A3" w14:textId="77777777" w:rsidTr="00DF5B6A">
        <w:trPr>
          <w:tblHeader/>
        </w:trPr>
        <w:tc>
          <w:tcPr>
            <w:tcW w:w="1163" w:type="dxa"/>
            <w:shd w:val="clear" w:color="auto" w:fill="auto"/>
          </w:tcPr>
          <w:p w14:paraId="57B8029D" w14:textId="77777777" w:rsidR="003A10BB" w:rsidRPr="00AB452B" w:rsidRDefault="003A10BB" w:rsidP="003A10BB">
            <w:pPr>
              <w:spacing w:line="360" w:lineRule="auto"/>
              <w:jc w:val="both"/>
              <w:outlineLvl w:val="0"/>
              <w:rPr>
                <w:rFonts w:ascii="Arial Narrow" w:eastAsia="Calibri" w:hAnsi="Arial Narrow"/>
                <w:b/>
              </w:rPr>
            </w:pPr>
            <w:r w:rsidRPr="00AB452B">
              <w:rPr>
                <w:rFonts w:ascii="Arial Narrow" w:eastAsia="Calibri" w:hAnsi="Arial Narrow"/>
                <w:b/>
              </w:rPr>
              <w:t>Dispute</w:t>
            </w:r>
          </w:p>
        </w:tc>
        <w:tc>
          <w:tcPr>
            <w:tcW w:w="6328" w:type="dxa"/>
            <w:shd w:val="clear" w:color="auto" w:fill="auto"/>
          </w:tcPr>
          <w:p w14:paraId="49491960" w14:textId="77777777" w:rsidR="003A10BB" w:rsidRPr="00AB452B" w:rsidRDefault="003A10BB" w:rsidP="003A10BB">
            <w:pPr>
              <w:spacing w:line="360" w:lineRule="auto"/>
              <w:jc w:val="both"/>
              <w:outlineLvl w:val="0"/>
              <w:rPr>
                <w:rFonts w:ascii="Arial Narrow" w:eastAsia="Calibri" w:hAnsi="Arial Narrow"/>
                <w:b/>
              </w:rPr>
            </w:pPr>
            <w:r w:rsidRPr="00AB452B">
              <w:rPr>
                <w:rFonts w:ascii="Arial Narrow" w:eastAsia="Calibri" w:hAnsi="Arial Narrow"/>
                <w:b/>
              </w:rPr>
              <w:t>Nature</w:t>
            </w:r>
          </w:p>
        </w:tc>
      </w:tr>
      <w:tr w:rsidR="007802ED" w:rsidRPr="00AB452B" w14:paraId="26428C32" w14:textId="77777777" w:rsidTr="00675E00">
        <w:tc>
          <w:tcPr>
            <w:tcW w:w="1163" w:type="dxa"/>
            <w:shd w:val="clear" w:color="auto" w:fill="auto"/>
          </w:tcPr>
          <w:p w14:paraId="28B1C0F0" w14:textId="77777777" w:rsidR="007802ED" w:rsidRPr="00AB452B" w:rsidRDefault="007802ED" w:rsidP="007802ED">
            <w:pPr>
              <w:pStyle w:val="ListParagraph"/>
              <w:numPr>
                <w:ilvl w:val="0"/>
                <w:numId w:val="18"/>
              </w:numPr>
              <w:spacing w:line="360" w:lineRule="auto"/>
              <w:jc w:val="both"/>
              <w:outlineLvl w:val="0"/>
              <w:rPr>
                <w:rFonts w:ascii="Arial Narrow" w:eastAsia="Calibri" w:hAnsi="Arial Narrow"/>
              </w:rPr>
            </w:pPr>
          </w:p>
        </w:tc>
        <w:tc>
          <w:tcPr>
            <w:tcW w:w="6328" w:type="dxa"/>
            <w:shd w:val="clear" w:color="auto" w:fill="auto"/>
          </w:tcPr>
          <w:p w14:paraId="46437DEB" w14:textId="77777777" w:rsidR="007802ED" w:rsidRPr="00AB452B" w:rsidRDefault="007802ED" w:rsidP="007802ED">
            <w:pPr>
              <w:spacing w:line="360" w:lineRule="auto"/>
              <w:ind w:right="-23"/>
              <w:rPr>
                <w:rFonts w:ascii="Arial Narrow" w:hAnsi="Arial Narrow" w:cs="Arial"/>
              </w:rPr>
            </w:pPr>
            <w:r w:rsidRPr="00AB452B">
              <w:rPr>
                <w:rFonts w:ascii="Arial Narrow" w:hAnsi="Arial Narrow" w:cs="Arial"/>
              </w:rPr>
              <w:t>Payment of Sundays and Public Holidays overtime</w:t>
            </w:r>
          </w:p>
        </w:tc>
      </w:tr>
      <w:tr w:rsidR="007802ED" w:rsidRPr="00AB452B" w14:paraId="5F00FF51" w14:textId="77777777" w:rsidTr="00675E00">
        <w:tc>
          <w:tcPr>
            <w:tcW w:w="1163" w:type="dxa"/>
            <w:shd w:val="clear" w:color="auto" w:fill="auto"/>
          </w:tcPr>
          <w:p w14:paraId="62091C40" w14:textId="77777777" w:rsidR="007802ED" w:rsidRPr="00AB452B" w:rsidRDefault="007802ED" w:rsidP="007802ED">
            <w:pPr>
              <w:pStyle w:val="ListParagraph"/>
              <w:numPr>
                <w:ilvl w:val="0"/>
                <w:numId w:val="18"/>
              </w:numPr>
              <w:spacing w:line="360" w:lineRule="auto"/>
              <w:jc w:val="both"/>
              <w:outlineLvl w:val="0"/>
              <w:rPr>
                <w:rFonts w:ascii="Arial Narrow" w:eastAsia="Calibri" w:hAnsi="Arial Narrow"/>
              </w:rPr>
            </w:pPr>
          </w:p>
        </w:tc>
        <w:tc>
          <w:tcPr>
            <w:tcW w:w="6328" w:type="dxa"/>
            <w:shd w:val="clear" w:color="auto" w:fill="auto"/>
          </w:tcPr>
          <w:p w14:paraId="128DA509" w14:textId="77777777" w:rsidR="007802ED" w:rsidRPr="00AB452B" w:rsidRDefault="007802ED" w:rsidP="007802ED">
            <w:pPr>
              <w:spacing w:line="360" w:lineRule="auto"/>
              <w:ind w:right="-23"/>
              <w:rPr>
                <w:rFonts w:ascii="Arial Narrow" w:hAnsi="Arial Narrow" w:cs="Arial"/>
              </w:rPr>
            </w:pPr>
            <w:r w:rsidRPr="00AB452B">
              <w:rPr>
                <w:rFonts w:ascii="Arial Narrow" w:hAnsi="Arial Narrow" w:cs="Arial"/>
              </w:rPr>
              <w:t>Non-Payment of overtime and sleep out allowance while on camping</w:t>
            </w:r>
          </w:p>
        </w:tc>
      </w:tr>
      <w:tr w:rsidR="007802ED" w:rsidRPr="00AB452B" w14:paraId="551EFC96" w14:textId="77777777" w:rsidTr="00675E00">
        <w:tc>
          <w:tcPr>
            <w:tcW w:w="1163" w:type="dxa"/>
            <w:shd w:val="clear" w:color="auto" w:fill="auto"/>
          </w:tcPr>
          <w:p w14:paraId="444FB758" w14:textId="77777777" w:rsidR="007802ED" w:rsidRPr="00AB452B" w:rsidRDefault="007802ED" w:rsidP="007802ED">
            <w:pPr>
              <w:pStyle w:val="ListParagraph"/>
              <w:numPr>
                <w:ilvl w:val="0"/>
                <w:numId w:val="18"/>
              </w:numPr>
              <w:spacing w:line="360" w:lineRule="auto"/>
              <w:jc w:val="both"/>
              <w:outlineLvl w:val="0"/>
              <w:rPr>
                <w:rFonts w:ascii="Arial Narrow" w:eastAsia="Calibri" w:hAnsi="Arial Narrow"/>
              </w:rPr>
            </w:pPr>
          </w:p>
        </w:tc>
        <w:tc>
          <w:tcPr>
            <w:tcW w:w="6328" w:type="dxa"/>
            <w:shd w:val="clear" w:color="auto" w:fill="auto"/>
          </w:tcPr>
          <w:p w14:paraId="41397A8B" w14:textId="77777777" w:rsidR="007802ED" w:rsidRPr="00AB452B" w:rsidRDefault="007802ED" w:rsidP="007802ED">
            <w:pPr>
              <w:spacing w:line="360" w:lineRule="auto"/>
              <w:ind w:right="-23"/>
              <w:rPr>
                <w:rFonts w:ascii="Arial Narrow" w:eastAsia="Calibri" w:hAnsi="Arial Narrow" w:cs="Arial"/>
              </w:rPr>
            </w:pPr>
            <w:r w:rsidRPr="00AB452B">
              <w:rPr>
                <w:rFonts w:ascii="Arial Narrow" w:eastAsia="Calibri" w:hAnsi="Arial Narrow" w:cs="Arial"/>
              </w:rPr>
              <w:t>Failure to comply and Implement Section 16.6.3.1 of the Condition of Service</w:t>
            </w:r>
          </w:p>
        </w:tc>
      </w:tr>
      <w:tr w:rsidR="007802ED" w:rsidRPr="00AB452B" w14:paraId="6205C324" w14:textId="77777777" w:rsidTr="00675E00">
        <w:tc>
          <w:tcPr>
            <w:tcW w:w="1163" w:type="dxa"/>
            <w:shd w:val="clear" w:color="auto" w:fill="auto"/>
          </w:tcPr>
          <w:p w14:paraId="20CCFB62" w14:textId="77777777" w:rsidR="007802ED" w:rsidRPr="00AB452B" w:rsidRDefault="007802ED" w:rsidP="007802ED">
            <w:pPr>
              <w:pStyle w:val="ListParagraph"/>
              <w:numPr>
                <w:ilvl w:val="0"/>
                <w:numId w:val="18"/>
              </w:numPr>
              <w:spacing w:line="360" w:lineRule="auto"/>
              <w:jc w:val="both"/>
              <w:outlineLvl w:val="0"/>
              <w:rPr>
                <w:rFonts w:ascii="Arial Narrow" w:eastAsia="Calibri" w:hAnsi="Arial Narrow"/>
              </w:rPr>
            </w:pPr>
          </w:p>
        </w:tc>
        <w:tc>
          <w:tcPr>
            <w:tcW w:w="6328" w:type="dxa"/>
            <w:shd w:val="clear" w:color="auto" w:fill="auto"/>
          </w:tcPr>
          <w:p w14:paraId="72D49FDD" w14:textId="77777777" w:rsidR="007802ED" w:rsidRPr="00AB452B" w:rsidRDefault="007802ED" w:rsidP="007802ED">
            <w:pPr>
              <w:spacing w:line="360" w:lineRule="auto"/>
              <w:ind w:right="-23"/>
              <w:rPr>
                <w:rFonts w:ascii="Arial Narrow" w:hAnsi="Arial Narrow" w:cs="Arial"/>
              </w:rPr>
            </w:pPr>
            <w:r w:rsidRPr="00AB452B">
              <w:rPr>
                <w:rFonts w:ascii="Arial Narrow" w:hAnsi="Arial Narrow" w:cs="Arial"/>
              </w:rPr>
              <w:t>Payment of Sundays and Public holidays overtime</w:t>
            </w:r>
          </w:p>
        </w:tc>
      </w:tr>
      <w:tr w:rsidR="007802ED" w:rsidRPr="00AB452B" w14:paraId="334D3CB4" w14:textId="77777777" w:rsidTr="00675E00">
        <w:tc>
          <w:tcPr>
            <w:tcW w:w="1163" w:type="dxa"/>
            <w:shd w:val="clear" w:color="auto" w:fill="auto"/>
          </w:tcPr>
          <w:p w14:paraId="121C1E9D" w14:textId="77777777" w:rsidR="007802ED" w:rsidRPr="00AB452B" w:rsidRDefault="007802ED" w:rsidP="007802ED">
            <w:pPr>
              <w:pStyle w:val="ListParagraph"/>
              <w:numPr>
                <w:ilvl w:val="0"/>
                <w:numId w:val="18"/>
              </w:numPr>
              <w:spacing w:line="360" w:lineRule="auto"/>
              <w:jc w:val="both"/>
              <w:outlineLvl w:val="0"/>
              <w:rPr>
                <w:rFonts w:ascii="Arial Narrow" w:eastAsia="Calibri" w:hAnsi="Arial Narrow"/>
              </w:rPr>
            </w:pPr>
          </w:p>
        </w:tc>
        <w:tc>
          <w:tcPr>
            <w:tcW w:w="6328" w:type="dxa"/>
            <w:shd w:val="clear" w:color="auto" w:fill="auto"/>
          </w:tcPr>
          <w:p w14:paraId="5BCF1B0A" w14:textId="77777777" w:rsidR="007802ED" w:rsidRPr="00AB452B" w:rsidRDefault="007802ED" w:rsidP="007802ED">
            <w:pPr>
              <w:spacing w:line="360" w:lineRule="auto"/>
              <w:ind w:right="-23"/>
              <w:rPr>
                <w:rFonts w:ascii="Arial Narrow" w:hAnsi="Arial Narrow" w:cs="Arial"/>
              </w:rPr>
            </w:pPr>
            <w:r w:rsidRPr="00AB452B">
              <w:rPr>
                <w:rFonts w:ascii="Arial Narrow" w:hAnsi="Arial Narrow" w:cs="Arial"/>
              </w:rPr>
              <w:t>Failure to profile the Dog Handlers as per the signed agreement</w:t>
            </w:r>
          </w:p>
        </w:tc>
      </w:tr>
      <w:tr w:rsidR="007802ED" w:rsidRPr="00AB452B" w14:paraId="208524B6" w14:textId="77777777" w:rsidTr="00675E00">
        <w:tc>
          <w:tcPr>
            <w:tcW w:w="1163" w:type="dxa"/>
            <w:shd w:val="clear" w:color="auto" w:fill="auto"/>
          </w:tcPr>
          <w:p w14:paraId="351E98B6" w14:textId="77777777" w:rsidR="007802ED" w:rsidRPr="00AB452B" w:rsidRDefault="007802ED" w:rsidP="007802ED">
            <w:pPr>
              <w:pStyle w:val="ListParagraph"/>
              <w:numPr>
                <w:ilvl w:val="0"/>
                <w:numId w:val="18"/>
              </w:numPr>
              <w:spacing w:line="360" w:lineRule="auto"/>
              <w:jc w:val="both"/>
              <w:outlineLvl w:val="0"/>
              <w:rPr>
                <w:rFonts w:ascii="Arial Narrow" w:eastAsia="Calibri" w:hAnsi="Arial Narrow"/>
              </w:rPr>
            </w:pPr>
          </w:p>
        </w:tc>
        <w:tc>
          <w:tcPr>
            <w:tcW w:w="6328" w:type="dxa"/>
            <w:shd w:val="clear" w:color="auto" w:fill="auto"/>
          </w:tcPr>
          <w:p w14:paraId="71D5575B" w14:textId="77777777" w:rsidR="007802ED" w:rsidRPr="00AB452B" w:rsidRDefault="007802ED" w:rsidP="007802ED">
            <w:pPr>
              <w:spacing w:line="360" w:lineRule="auto"/>
              <w:ind w:right="-23"/>
              <w:rPr>
                <w:rFonts w:ascii="Arial Narrow" w:hAnsi="Arial Narrow" w:cs="Arial"/>
              </w:rPr>
            </w:pPr>
            <w:r w:rsidRPr="00AB452B">
              <w:rPr>
                <w:rFonts w:ascii="Arial Narrow" w:hAnsi="Arial Narrow" w:cs="Arial"/>
              </w:rPr>
              <w:t>Unfair remuneration package after transfer</w:t>
            </w:r>
          </w:p>
        </w:tc>
      </w:tr>
      <w:tr w:rsidR="007802ED" w:rsidRPr="00AB452B" w14:paraId="7E8AC98B" w14:textId="77777777" w:rsidTr="00675E00">
        <w:tc>
          <w:tcPr>
            <w:tcW w:w="1163" w:type="dxa"/>
            <w:shd w:val="clear" w:color="auto" w:fill="auto"/>
          </w:tcPr>
          <w:p w14:paraId="2EDE2E43" w14:textId="77777777" w:rsidR="007802ED" w:rsidRPr="00AB452B" w:rsidRDefault="007802ED" w:rsidP="007802ED">
            <w:pPr>
              <w:pStyle w:val="ListParagraph"/>
              <w:numPr>
                <w:ilvl w:val="0"/>
                <w:numId w:val="18"/>
              </w:numPr>
              <w:spacing w:line="360" w:lineRule="auto"/>
              <w:jc w:val="both"/>
              <w:outlineLvl w:val="0"/>
              <w:rPr>
                <w:rFonts w:ascii="Arial Narrow" w:eastAsia="Calibri" w:hAnsi="Arial Narrow"/>
              </w:rPr>
            </w:pPr>
          </w:p>
        </w:tc>
        <w:tc>
          <w:tcPr>
            <w:tcW w:w="6328" w:type="dxa"/>
            <w:shd w:val="clear" w:color="auto" w:fill="auto"/>
          </w:tcPr>
          <w:p w14:paraId="1CA19982" w14:textId="77777777" w:rsidR="007802ED" w:rsidRPr="00AB452B" w:rsidRDefault="007802ED" w:rsidP="007802ED">
            <w:pPr>
              <w:spacing w:line="360" w:lineRule="auto"/>
              <w:ind w:right="-23"/>
              <w:rPr>
                <w:rFonts w:ascii="Arial Narrow" w:hAnsi="Arial Narrow" w:cs="Arial"/>
              </w:rPr>
            </w:pPr>
            <w:r w:rsidRPr="00AB452B">
              <w:rPr>
                <w:rFonts w:ascii="Arial Narrow" w:hAnsi="Arial Narrow" w:cs="Arial"/>
              </w:rPr>
              <w:t>Unfair remuneration package after transfer</w:t>
            </w:r>
          </w:p>
        </w:tc>
      </w:tr>
      <w:tr w:rsidR="007802ED" w:rsidRPr="00AB452B" w14:paraId="76641DEE" w14:textId="77777777" w:rsidTr="00675E00">
        <w:tc>
          <w:tcPr>
            <w:tcW w:w="1163" w:type="dxa"/>
            <w:shd w:val="clear" w:color="auto" w:fill="auto"/>
          </w:tcPr>
          <w:p w14:paraId="2D62D7FA" w14:textId="77777777" w:rsidR="007802ED" w:rsidRPr="00AB452B" w:rsidRDefault="007802ED" w:rsidP="007802ED">
            <w:pPr>
              <w:pStyle w:val="ListParagraph"/>
              <w:numPr>
                <w:ilvl w:val="0"/>
                <w:numId w:val="18"/>
              </w:numPr>
              <w:spacing w:line="360" w:lineRule="auto"/>
              <w:jc w:val="both"/>
              <w:outlineLvl w:val="0"/>
              <w:rPr>
                <w:rFonts w:ascii="Arial Narrow" w:eastAsia="Calibri" w:hAnsi="Arial Narrow"/>
              </w:rPr>
            </w:pPr>
          </w:p>
        </w:tc>
        <w:tc>
          <w:tcPr>
            <w:tcW w:w="6328" w:type="dxa"/>
            <w:shd w:val="clear" w:color="auto" w:fill="auto"/>
          </w:tcPr>
          <w:p w14:paraId="44045CAC" w14:textId="77777777" w:rsidR="007802ED" w:rsidRPr="00AB452B" w:rsidRDefault="007802ED" w:rsidP="007802ED">
            <w:pPr>
              <w:spacing w:line="360" w:lineRule="auto"/>
              <w:ind w:right="-23"/>
              <w:rPr>
                <w:rFonts w:ascii="Arial Narrow" w:hAnsi="Arial Narrow" w:cs="Arial"/>
              </w:rPr>
            </w:pPr>
            <w:r w:rsidRPr="00AB452B">
              <w:rPr>
                <w:rFonts w:ascii="Arial Narrow" w:hAnsi="Arial Narrow" w:cs="Arial"/>
              </w:rPr>
              <w:t>Non-Payment of Performance Bonus</w:t>
            </w:r>
          </w:p>
        </w:tc>
      </w:tr>
      <w:tr w:rsidR="007802ED" w:rsidRPr="00AB452B" w14:paraId="633BD0D1" w14:textId="77777777" w:rsidTr="00675E00">
        <w:tc>
          <w:tcPr>
            <w:tcW w:w="1163" w:type="dxa"/>
            <w:shd w:val="clear" w:color="auto" w:fill="auto"/>
          </w:tcPr>
          <w:p w14:paraId="79DD1F6E" w14:textId="77777777" w:rsidR="007802ED" w:rsidRPr="00AB452B" w:rsidRDefault="007802ED" w:rsidP="007802ED">
            <w:pPr>
              <w:pStyle w:val="ListParagraph"/>
              <w:numPr>
                <w:ilvl w:val="0"/>
                <w:numId w:val="18"/>
              </w:numPr>
              <w:spacing w:line="360" w:lineRule="auto"/>
              <w:jc w:val="both"/>
              <w:outlineLvl w:val="0"/>
              <w:rPr>
                <w:rFonts w:ascii="Arial Narrow" w:eastAsia="Calibri" w:hAnsi="Arial Narrow"/>
              </w:rPr>
            </w:pPr>
          </w:p>
        </w:tc>
        <w:tc>
          <w:tcPr>
            <w:tcW w:w="6328" w:type="dxa"/>
            <w:shd w:val="clear" w:color="auto" w:fill="auto"/>
          </w:tcPr>
          <w:p w14:paraId="330BB56C" w14:textId="77777777" w:rsidR="007802ED" w:rsidRPr="00AB452B" w:rsidRDefault="007802ED" w:rsidP="007802ED">
            <w:pPr>
              <w:spacing w:line="360" w:lineRule="auto"/>
              <w:ind w:right="-23"/>
              <w:rPr>
                <w:rFonts w:ascii="Arial Narrow" w:hAnsi="Arial Narrow" w:cs="Arial"/>
              </w:rPr>
            </w:pPr>
            <w:r w:rsidRPr="00AB452B">
              <w:rPr>
                <w:rFonts w:ascii="Arial Narrow" w:hAnsi="Arial Narrow" w:cs="Arial"/>
              </w:rPr>
              <w:t>Working as Trade Workers daily without complain but remunerated as General Workers</w:t>
            </w:r>
          </w:p>
        </w:tc>
      </w:tr>
      <w:tr w:rsidR="007802ED" w:rsidRPr="00AB452B" w14:paraId="16B43839" w14:textId="77777777" w:rsidTr="00675E00">
        <w:tc>
          <w:tcPr>
            <w:tcW w:w="1163" w:type="dxa"/>
            <w:shd w:val="clear" w:color="auto" w:fill="auto"/>
          </w:tcPr>
          <w:p w14:paraId="08C6C0F0" w14:textId="77777777" w:rsidR="007802ED" w:rsidRPr="00AB452B" w:rsidRDefault="007802ED" w:rsidP="007802ED">
            <w:pPr>
              <w:pStyle w:val="ListParagraph"/>
              <w:numPr>
                <w:ilvl w:val="0"/>
                <w:numId w:val="18"/>
              </w:numPr>
              <w:spacing w:line="360" w:lineRule="auto"/>
              <w:jc w:val="both"/>
              <w:outlineLvl w:val="0"/>
              <w:rPr>
                <w:rFonts w:ascii="Arial Narrow" w:eastAsia="Calibri" w:hAnsi="Arial Narrow"/>
              </w:rPr>
            </w:pPr>
          </w:p>
        </w:tc>
        <w:tc>
          <w:tcPr>
            <w:tcW w:w="6328" w:type="dxa"/>
            <w:shd w:val="clear" w:color="auto" w:fill="auto"/>
          </w:tcPr>
          <w:p w14:paraId="4BE476F3" w14:textId="77777777" w:rsidR="007802ED" w:rsidRPr="00AB452B" w:rsidRDefault="007802ED" w:rsidP="007802ED">
            <w:pPr>
              <w:spacing w:line="360" w:lineRule="auto"/>
              <w:ind w:right="-23"/>
              <w:rPr>
                <w:rFonts w:ascii="Arial Narrow" w:hAnsi="Arial Narrow" w:cs="Arial"/>
              </w:rPr>
            </w:pPr>
            <w:r w:rsidRPr="00AB452B">
              <w:rPr>
                <w:rFonts w:ascii="Arial Narrow" w:hAnsi="Arial Narrow" w:cs="Arial"/>
              </w:rPr>
              <w:t xml:space="preserve">Refusal to sign employees’ contract without valid reason by the General Manager: </w:t>
            </w:r>
            <w:proofErr w:type="spellStart"/>
            <w:r w:rsidRPr="00AB452B">
              <w:rPr>
                <w:rFonts w:ascii="Arial Narrow" w:hAnsi="Arial Narrow" w:cs="Arial"/>
              </w:rPr>
              <w:t>Marula</w:t>
            </w:r>
            <w:proofErr w:type="spellEnd"/>
          </w:p>
        </w:tc>
      </w:tr>
      <w:tr w:rsidR="007802ED" w:rsidRPr="00AB452B" w14:paraId="5603C200" w14:textId="77777777" w:rsidTr="00675E00">
        <w:tc>
          <w:tcPr>
            <w:tcW w:w="1163" w:type="dxa"/>
            <w:shd w:val="clear" w:color="auto" w:fill="auto"/>
          </w:tcPr>
          <w:p w14:paraId="1ADDA46C" w14:textId="77777777" w:rsidR="007802ED" w:rsidRPr="00AB452B" w:rsidRDefault="007802ED" w:rsidP="007802ED">
            <w:pPr>
              <w:pStyle w:val="ListParagraph"/>
              <w:numPr>
                <w:ilvl w:val="0"/>
                <w:numId w:val="18"/>
              </w:numPr>
              <w:spacing w:line="360" w:lineRule="auto"/>
              <w:jc w:val="both"/>
              <w:outlineLvl w:val="0"/>
              <w:rPr>
                <w:rFonts w:ascii="Arial Narrow" w:eastAsia="Calibri" w:hAnsi="Arial Narrow"/>
              </w:rPr>
            </w:pPr>
          </w:p>
        </w:tc>
        <w:tc>
          <w:tcPr>
            <w:tcW w:w="6328" w:type="dxa"/>
            <w:shd w:val="clear" w:color="auto" w:fill="auto"/>
          </w:tcPr>
          <w:p w14:paraId="43F9822D" w14:textId="77777777" w:rsidR="007802ED" w:rsidRPr="00AB452B" w:rsidRDefault="007802ED" w:rsidP="007802ED">
            <w:pPr>
              <w:spacing w:line="360" w:lineRule="auto"/>
              <w:ind w:right="-23"/>
              <w:rPr>
                <w:rFonts w:ascii="Arial Narrow" w:hAnsi="Arial Narrow" w:cs="Arial"/>
              </w:rPr>
            </w:pPr>
            <w:r w:rsidRPr="00AB452B">
              <w:rPr>
                <w:rFonts w:ascii="Arial Narrow" w:hAnsi="Arial Narrow" w:cs="Arial"/>
              </w:rPr>
              <w:t>Unfair treatment by Section Ranger</w:t>
            </w:r>
          </w:p>
        </w:tc>
      </w:tr>
      <w:tr w:rsidR="007802ED" w:rsidRPr="00AB452B" w14:paraId="35A22ABE" w14:textId="77777777" w:rsidTr="00675E00">
        <w:tc>
          <w:tcPr>
            <w:tcW w:w="1163" w:type="dxa"/>
            <w:shd w:val="clear" w:color="auto" w:fill="auto"/>
          </w:tcPr>
          <w:p w14:paraId="6936690B" w14:textId="77777777" w:rsidR="007802ED" w:rsidRPr="00AB452B" w:rsidRDefault="007802ED" w:rsidP="007802ED">
            <w:pPr>
              <w:pStyle w:val="ListParagraph"/>
              <w:numPr>
                <w:ilvl w:val="0"/>
                <w:numId w:val="18"/>
              </w:numPr>
              <w:spacing w:line="360" w:lineRule="auto"/>
              <w:jc w:val="both"/>
              <w:outlineLvl w:val="0"/>
              <w:rPr>
                <w:rFonts w:ascii="Arial Narrow" w:eastAsia="Calibri" w:hAnsi="Arial Narrow"/>
              </w:rPr>
            </w:pPr>
          </w:p>
        </w:tc>
        <w:tc>
          <w:tcPr>
            <w:tcW w:w="6328" w:type="dxa"/>
            <w:shd w:val="clear" w:color="auto" w:fill="auto"/>
          </w:tcPr>
          <w:p w14:paraId="6768AC2D" w14:textId="77777777" w:rsidR="007802ED" w:rsidRPr="00AB452B" w:rsidRDefault="007802ED" w:rsidP="007802ED">
            <w:pPr>
              <w:spacing w:line="360" w:lineRule="auto"/>
              <w:ind w:right="-23"/>
              <w:rPr>
                <w:rFonts w:ascii="Arial Narrow" w:hAnsi="Arial Narrow" w:cs="Arial"/>
              </w:rPr>
            </w:pPr>
            <w:r w:rsidRPr="00AB452B">
              <w:rPr>
                <w:rFonts w:ascii="Arial Narrow" w:hAnsi="Arial Narrow" w:cs="Arial"/>
              </w:rPr>
              <w:t>Unfair Labour Practice: want permanent positions</w:t>
            </w:r>
          </w:p>
        </w:tc>
      </w:tr>
      <w:tr w:rsidR="007802ED" w:rsidRPr="00AB452B" w14:paraId="46676D92" w14:textId="77777777" w:rsidTr="00675E00">
        <w:tc>
          <w:tcPr>
            <w:tcW w:w="1163" w:type="dxa"/>
            <w:shd w:val="clear" w:color="auto" w:fill="auto"/>
          </w:tcPr>
          <w:p w14:paraId="294E802F" w14:textId="77777777" w:rsidR="007802ED" w:rsidRPr="00AB452B" w:rsidRDefault="007802ED" w:rsidP="007802ED">
            <w:pPr>
              <w:pStyle w:val="ListParagraph"/>
              <w:numPr>
                <w:ilvl w:val="0"/>
                <w:numId w:val="18"/>
              </w:numPr>
              <w:spacing w:line="360" w:lineRule="auto"/>
              <w:jc w:val="both"/>
              <w:outlineLvl w:val="0"/>
              <w:rPr>
                <w:rFonts w:ascii="Arial Narrow" w:eastAsia="Calibri" w:hAnsi="Arial Narrow"/>
              </w:rPr>
            </w:pPr>
          </w:p>
        </w:tc>
        <w:tc>
          <w:tcPr>
            <w:tcW w:w="6328" w:type="dxa"/>
            <w:shd w:val="clear" w:color="auto" w:fill="auto"/>
          </w:tcPr>
          <w:p w14:paraId="439857A7" w14:textId="77777777" w:rsidR="007802ED" w:rsidRPr="00AB452B" w:rsidRDefault="007802ED" w:rsidP="007802ED">
            <w:pPr>
              <w:spacing w:line="360" w:lineRule="auto"/>
              <w:ind w:right="-23"/>
              <w:rPr>
                <w:rFonts w:ascii="Arial Narrow" w:hAnsi="Arial Narrow" w:cs="Arial"/>
              </w:rPr>
            </w:pPr>
            <w:r w:rsidRPr="00AB452B">
              <w:rPr>
                <w:rFonts w:ascii="Arial Narrow" w:hAnsi="Arial Narrow" w:cs="Arial"/>
              </w:rPr>
              <w:t>Proper PPE and relevant materials inside the ambulance</w:t>
            </w:r>
          </w:p>
        </w:tc>
      </w:tr>
      <w:tr w:rsidR="007802ED" w:rsidRPr="00AB452B" w14:paraId="0D63EF6E" w14:textId="77777777" w:rsidTr="00675E00">
        <w:tc>
          <w:tcPr>
            <w:tcW w:w="1163" w:type="dxa"/>
            <w:shd w:val="clear" w:color="auto" w:fill="auto"/>
          </w:tcPr>
          <w:p w14:paraId="08E353F5" w14:textId="77777777" w:rsidR="007802ED" w:rsidRPr="00AB452B" w:rsidRDefault="007802ED" w:rsidP="007802ED">
            <w:pPr>
              <w:pStyle w:val="ListParagraph"/>
              <w:numPr>
                <w:ilvl w:val="0"/>
                <w:numId w:val="18"/>
              </w:numPr>
              <w:spacing w:line="360" w:lineRule="auto"/>
              <w:jc w:val="both"/>
              <w:outlineLvl w:val="0"/>
              <w:rPr>
                <w:rFonts w:ascii="Arial Narrow" w:eastAsia="Calibri" w:hAnsi="Arial Narrow"/>
              </w:rPr>
            </w:pPr>
          </w:p>
        </w:tc>
        <w:tc>
          <w:tcPr>
            <w:tcW w:w="6328" w:type="dxa"/>
            <w:shd w:val="clear" w:color="auto" w:fill="auto"/>
          </w:tcPr>
          <w:p w14:paraId="14189049" w14:textId="77777777" w:rsidR="007802ED" w:rsidRPr="00AB452B" w:rsidRDefault="007802ED" w:rsidP="007802ED">
            <w:pPr>
              <w:spacing w:line="360" w:lineRule="auto"/>
              <w:ind w:right="-23"/>
              <w:rPr>
                <w:rFonts w:ascii="Arial Narrow" w:hAnsi="Arial Narrow" w:cs="Arial"/>
              </w:rPr>
            </w:pPr>
            <w:r w:rsidRPr="00AB452B">
              <w:rPr>
                <w:rFonts w:ascii="Arial Narrow" w:hAnsi="Arial Narrow" w:cs="Arial"/>
              </w:rPr>
              <w:t>Unfair treatment</w:t>
            </w:r>
          </w:p>
        </w:tc>
      </w:tr>
      <w:tr w:rsidR="007802ED" w:rsidRPr="00AB452B" w14:paraId="75BE1B35" w14:textId="77777777" w:rsidTr="00675E00">
        <w:tc>
          <w:tcPr>
            <w:tcW w:w="1163" w:type="dxa"/>
            <w:shd w:val="clear" w:color="auto" w:fill="auto"/>
          </w:tcPr>
          <w:p w14:paraId="4DE4F732" w14:textId="77777777" w:rsidR="007802ED" w:rsidRPr="00AB452B" w:rsidRDefault="007802ED" w:rsidP="007802ED">
            <w:pPr>
              <w:pStyle w:val="ListParagraph"/>
              <w:numPr>
                <w:ilvl w:val="0"/>
                <w:numId w:val="18"/>
              </w:numPr>
              <w:spacing w:line="360" w:lineRule="auto"/>
              <w:jc w:val="both"/>
              <w:outlineLvl w:val="0"/>
              <w:rPr>
                <w:rFonts w:ascii="Arial Narrow" w:eastAsia="Calibri" w:hAnsi="Arial Narrow"/>
              </w:rPr>
            </w:pPr>
          </w:p>
        </w:tc>
        <w:tc>
          <w:tcPr>
            <w:tcW w:w="6328" w:type="dxa"/>
            <w:shd w:val="clear" w:color="auto" w:fill="auto"/>
          </w:tcPr>
          <w:p w14:paraId="63EC27C2" w14:textId="77777777" w:rsidR="007802ED" w:rsidRPr="00AB452B" w:rsidRDefault="007802ED" w:rsidP="007802ED">
            <w:pPr>
              <w:spacing w:line="360" w:lineRule="auto"/>
              <w:ind w:right="-23"/>
              <w:rPr>
                <w:rFonts w:ascii="Arial Narrow" w:hAnsi="Arial Narrow" w:cs="Arial"/>
              </w:rPr>
            </w:pPr>
            <w:r w:rsidRPr="00AB452B">
              <w:rPr>
                <w:rFonts w:ascii="Arial Narrow" w:hAnsi="Arial Narrow" w:cs="Arial"/>
              </w:rPr>
              <w:t>Unfair treatment by the Duty Manager</w:t>
            </w:r>
          </w:p>
        </w:tc>
      </w:tr>
      <w:tr w:rsidR="007802ED" w:rsidRPr="00AB452B" w14:paraId="54640277" w14:textId="77777777" w:rsidTr="00675E00">
        <w:tc>
          <w:tcPr>
            <w:tcW w:w="1163" w:type="dxa"/>
            <w:shd w:val="clear" w:color="auto" w:fill="auto"/>
          </w:tcPr>
          <w:p w14:paraId="1926C960" w14:textId="77777777" w:rsidR="007802ED" w:rsidRPr="00AB452B" w:rsidRDefault="007802ED" w:rsidP="007802ED">
            <w:pPr>
              <w:pStyle w:val="ListParagraph"/>
              <w:numPr>
                <w:ilvl w:val="0"/>
                <w:numId w:val="18"/>
              </w:numPr>
              <w:spacing w:line="360" w:lineRule="auto"/>
              <w:jc w:val="both"/>
              <w:outlineLvl w:val="0"/>
              <w:rPr>
                <w:rFonts w:ascii="Arial Narrow" w:eastAsia="Calibri" w:hAnsi="Arial Narrow"/>
              </w:rPr>
            </w:pPr>
          </w:p>
        </w:tc>
        <w:tc>
          <w:tcPr>
            <w:tcW w:w="6328" w:type="dxa"/>
            <w:shd w:val="clear" w:color="auto" w:fill="auto"/>
          </w:tcPr>
          <w:p w14:paraId="00082AF1" w14:textId="77777777" w:rsidR="007802ED" w:rsidRPr="00AB452B" w:rsidRDefault="007802ED" w:rsidP="007802ED">
            <w:pPr>
              <w:spacing w:line="360" w:lineRule="auto"/>
              <w:ind w:right="-23"/>
              <w:rPr>
                <w:rFonts w:ascii="Arial Narrow" w:hAnsi="Arial Narrow" w:cs="Arial"/>
              </w:rPr>
            </w:pPr>
            <w:r w:rsidRPr="00AB452B">
              <w:rPr>
                <w:rFonts w:ascii="Arial Narrow" w:hAnsi="Arial Narrow" w:cs="Arial"/>
              </w:rPr>
              <w:t>Grossly rude or abusive behaviour towards subordinate</w:t>
            </w:r>
          </w:p>
        </w:tc>
      </w:tr>
      <w:tr w:rsidR="007802ED" w:rsidRPr="00AB452B" w14:paraId="56EDFE63" w14:textId="77777777" w:rsidTr="00675E00">
        <w:tc>
          <w:tcPr>
            <w:tcW w:w="1163" w:type="dxa"/>
            <w:shd w:val="clear" w:color="auto" w:fill="auto"/>
          </w:tcPr>
          <w:p w14:paraId="1BBF81CD" w14:textId="77777777" w:rsidR="007802ED" w:rsidRPr="00AB452B" w:rsidRDefault="007802ED" w:rsidP="007802ED">
            <w:pPr>
              <w:pStyle w:val="ListParagraph"/>
              <w:numPr>
                <w:ilvl w:val="0"/>
                <w:numId w:val="18"/>
              </w:numPr>
              <w:spacing w:line="360" w:lineRule="auto"/>
              <w:jc w:val="both"/>
              <w:outlineLvl w:val="0"/>
              <w:rPr>
                <w:rFonts w:ascii="Arial Narrow" w:eastAsia="Calibri" w:hAnsi="Arial Narrow"/>
              </w:rPr>
            </w:pPr>
          </w:p>
        </w:tc>
        <w:tc>
          <w:tcPr>
            <w:tcW w:w="6328" w:type="dxa"/>
            <w:shd w:val="clear" w:color="auto" w:fill="auto"/>
          </w:tcPr>
          <w:p w14:paraId="1CE34C2C" w14:textId="77777777" w:rsidR="007802ED" w:rsidRPr="00AB452B" w:rsidRDefault="007802ED" w:rsidP="007802ED">
            <w:pPr>
              <w:spacing w:line="360" w:lineRule="auto"/>
              <w:ind w:right="-23"/>
              <w:rPr>
                <w:rFonts w:ascii="Arial Narrow" w:hAnsi="Arial Narrow" w:cs="Arial"/>
              </w:rPr>
            </w:pPr>
            <w:r w:rsidRPr="00AB452B">
              <w:rPr>
                <w:rFonts w:ascii="Arial Narrow" w:hAnsi="Arial Narrow" w:cs="Arial"/>
              </w:rPr>
              <w:t>Abuse of position and refused to be searched</w:t>
            </w:r>
          </w:p>
        </w:tc>
      </w:tr>
      <w:tr w:rsidR="007802ED" w:rsidRPr="00AB452B" w14:paraId="2520CEF5" w14:textId="77777777" w:rsidTr="00675E00">
        <w:tc>
          <w:tcPr>
            <w:tcW w:w="1163" w:type="dxa"/>
            <w:shd w:val="clear" w:color="auto" w:fill="auto"/>
          </w:tcPr>
          <w:p w14:paraId="034503F8" w14:textId="77777777" w:rsidR="007802ED" w:rsidRPr="00AB452B" w:rsidRDefault="007802ED" w:rsidP="007802ED">
            <w:pPr>
              <w:pStyle w:val="ListParagraph"/>
              <w:numPr>
                <w:ilvl w:val="0"/>
                <w:numId w:val="18"/>
              </w:numPr>
              <w:spacing w:line="360" w:lineRule="auto"/>
              <w:jc w:val="both"/>
              <w:outlineLvl w:val="0"/>
              <w:rPr>
                <w:rFonts w:ascii="Arial Narrow" w:eastAsia="Calibri" w:hAnsi="Arial Narrow"/>
              </w:rPr>
            </w:pPr>
          </w:p>
        </w:tc>
        <w:tc>
          <w:tcPr>
            <w:tcW w:w="6328" w:type="dxa"/>
            <w:shd w:val="clear" w:color="auto" w:fill="auto"/>
          </w:tcPr>
          <w:p w14:paraId="09B5F912" w14:textId="77777777" w:rsidR="007802ED" w:rsidRPr="00AB452B" w:rsidRDefault="007802ED" w:rsidP="007802ED">
            <w:pPr>
              <w:spacing w:line="360" w:lineRule="auto"/>
              <w:ind w:right="-23"/>
              <w:rPr>
                <w:rFonts w:ascii="Arial Narrow" w:hAnsi="Arial Narrow" w:cs="Arial"/>
              </w:rPr>
            </w:pPr>
            <w:r w:rsidRPr="00AB452B">
              <w:rPr>
                <w:rFonts w:ascii="Arial Narrow" w:hAnsi="Arial Narrow" w:cs="Arial"/>
              </w:rPr>
              <w:t>Grave Dishonesty, Grossly rude behaviour towards subordinates, alternatively abuse of position, Failure to comply with existing orders/ standards or to obey rules and regulation, Inconsistence application of gate entering times</w:t>
            </w:r>
          </w:p>
        </w:tc>
      </w:tr>
      <w:tr w:rsidR="007802ED" w:rsidRPr="00AB452B" w14:paraId="0CE2BD41" w14:textId="77777777" w:rsidTr="00675E00">
        <w:tc>
          <w:tcPr>
            <w:tcW w:w="1163" w:type="dxa"/>
            <w:shd w:val="clear" w:color="auto" w:fill="auto"/>
          </w:tcPr>
          <w:p w14:paraId="76B045F0" w14:textId="77777777" w:rsidR="007802ED" w:rsidRPr="00AB452B" w:rsidRDefault="007802ED" w:rsidP="007802ED">
            <w:pPr>
              <w:pStyle w:val="ListParagraph"/>
              <w:numPr>
                <w:ilvl w:val="0"/>
                <w:numId w:val="18"/>
              </w:numPr>
              <w:spacing w:line="360" w:lineRule="auto"/>
              <w:jc w:val="both"/>
              <w:outlineLvl w:val="0"/>
              <w:rPr>
                <w:rFonts w:ascii="Arial Narrow" w:eastAsia="Calibri" w:hAnsi="Arial Narrow"/>
              </w:rPr>
            </w:pPr>
          </w:p>
        </w:tc>
        <w:tc>
          <w:tcPr>
            <w:tcW w:w="6328" w:type="dxa"/>
            <w:shd w:val="clear" w:color="auto" w:fill="auto"/>
          </w:tcPr>
          <w:p w14:paraId="6377FAF0" w14:textId="77777777" w:rsidR="007802ED" w:rsidRPr="00AB452B" w:rsidRDefault="007802ED" w:rsidP="007802ED">
            <w:pPr>
              <w:spacing w:line="360" w:lineRule="auto"/>
              <w:ind w:right="-23"/>
              <w:rPr>
                <w:rFonts w:ascii="Arial Narrow" w:hAnsi="Arial Narrow" w:cs="Arial"/>
              </w:rPr>
            </w:pPr>
            <w:r w:rsidRPr="00AB452B">
              <w:rPr>
                <w:rFonts w:ascii="Arial Narrow" w:hAnsi="Arial Narrow" w:cs="Arial"/>
              </w:rPr>
              <w:t>Accusation of theft, causing unpleasant working conditions</w:t>
            </w:r>
          </w:p>
        </w:tc>
      </w:tr>
      <w:tr w:rsidR="007802ED" w:rsidRPr="00AB452B" w14:paraId="5B1289C7" w14:textId="77777777" w:rsidTr="00675E00">
        <w:tc>
          <w:tcPr>
            <w:tcW w:w="1163" w:type="dxa"/>
            <w:shd w:val="clear" w:color="auto" w:fill="auto"/>
          </w:tcPr>
          <w:p w14:paraId="718327F3" w14:textId="77777777" w:rsidR="007802ED" w:rsidRPr="00AB452B" w:rsidRDefault="007802ED" w:rsidP="007802ED">
            <w:pPr>
              <w:pStyle w:val="ListParagraph"/>
              <w:numPr>
                <w:ilvl w:val="0"/>
                <w:numId w:val="18"/>
              </w:numPr>
              <w:spacing w:line="360" w:lineRule="auto"/>
              <w:jc w:val="both"/>
              <w:outlineLvl w:val="0"/>
              <w:rPr>
                <w:rFonts w:ascii="Arial Narrow" w:eastAsia="Calibri" w:hAnsi="Arial Narrow"/>
              </w:rPr>
            </w:pPr>
          </w:p>
        </w:tc>
        <w:tc>
          <w:tcPr>
            <w:tcW w:w="6328" w:type="dxa"/>
            <w:shd w:val="clear" w:color="auto" w:fill="auto"/>
          </w:tcPr>
          <w:p w14:paraId="4FA07E1A" w14:textId="77777777" w:rsidR="007802ED" w:rsidRPr="00AB452B" w:rsidRDefault="007802ED" w:rsidP="007802ED">
            <w:pPr>
              <w:spacing w:line="360" w:lineRule="auto"/>
              <w:ind w:right="-23"/>
              <w:rPr>
                <w:rFonts w:ascii="Arial Narrow" w:hAnsi="Arial Narrow" w:cs="Arial"/>
              </w:rPr>
            </w:pPr>
            <w:r w:rsidRPr="00AB452B">
              <w:rPr>
                <w:rFonts w:ascii="Arial Narrow" w:hAnsi="Arial Narrow" w:cs="Arial"/>
              </w:rPr>
              <w:t>The aggrieved want housing allowance</w:t>
            </w:r>
          </w:p>
        </w:tc>
      </w:tr>
      <w:tr w:rsidR="007802ED" w:rsidRPr="00AB452B" w14:paraId="22B8AA45" w14:textId="77777777" w:rsidTr="00675E00">
        <w:tc>
          <w:tcPr>
            <w:tcW w:w="1163" w:type="dxa"/>
            <w:shd w:val="clear" w:color="auto" w:fill="auto"/>
          </w:tcPr>
          <w:p w14:paraId="713C8B6E" w14:textId="77777777" w:rsidR="007802ED" w:rsidRPr="00AB452B" w:rsidRDefault="007802ED" w:rsidP="007802ED">
            <w:pPr>
              <w:pStyle w:val="ListParagraph"/>
              <w:numPr>
                <w:ilvl w:val="0"/>
                <w:numId w:val="18"/>
              </w:numPr>
              <w:spacing w:line="360" w:lineRule="auto"/>
              <w:jc w:val="both"/>
              <w:outlineLvl w:val="0"/>
              <w:rPr>
                <w:rFonts w:ascii="Arial Narrow" w:eastAsia="Calibri" w:hAnsi="Arial Narrow"/>
              </w:rPr>
            </w:pPr>
          </w:p>
        </w:tc>
        <w:tc>
          <w:tcPr>
            <w:tcW w:w="6328" w:type="dxa"/>
            <w:shd w:val="clear" w:color="auto" w:fill="auto"/>
          </w:tcPr>
          <w:p w14:paraId="3ABDE9A1" w14:textId="77777777" w:rsidR="007802ED" w:rsidRPr="00AB452B" w:rsidRDefault="007802ED" w:rsidP="006D6A0B">
            <w:pPr>
              <w:spacing w:line="360" w:lineRule="auto"/>
              <w:ind w:right="-23"/>
              <w:rPr>
                <w:rFonts w:ascii="Arial Narrow" w:hAnsi="Arial Narrow" w:cs="Arial"/>
              </w:rPr>
            </w:pPr>
            <w:r w:rsidRPr="00AB452B">
              <w:rPr>
                <w:rFonts w:ascii="Arial Narrow" w:hAnsi="Arial Narrow" w:cs="Arial"/>
              </w:rPr>
              <w:t xml:space="preserve">Preferential treatment and abuse of power </w:t>
            </w:r>
          </w:p>
        </w:tc>
      </w:tr>
      <w:tr w:rsidR="007802ED" w:rsidRPr="00AB452B" w14:paraId="6403B5D8" w14:textId="77777777" w:rsidTr="00675E00">
        <w:tc>
          <w:tcPr>
            <w:tcW w:w="1163" w:type="dxa"/>
            <w:shd w:val="clear" w:color="auto" w:fill="auto"/>
          </w:tcPr>
          <w:p w14:paraId="2168D84F" w14:textId="77777777" w:rsidR="007802ED" w:rsidRPr="00AB452B" w:rsidRDefault="007802ED" w:rsidP="007802ED">
            <w:pPr>
              <w:pStyle w:val="ListParagraph"/>
              <w:numPr>
                <w:ilvl w:val="0"/>
                <w:numId w:val="18"/>
              </w:numPr>
              <w:spacing w:line="360" w:lineRule="auto"/>
              <w:jc w:val="both"/>
              <w:outlineLvl w:val="0"/>
              <w:rPr>
                <w:rFonts w:ascii="Arial Narrow" w:eastAsia="Calibri" w:hAnsi="Arial Narrow"/>
              </w:rPr>
            </w:pPr>
          </w:p>
        </w:tc>
        <w:tc>
          <w:tcPr>
            <w:tcW w:w="6328" w:type="dxa"/>
            <w:shd w:val="clear" w:color="auto" w:fill="auto"/>
          </w:tcPr>
          <w:p w14:paraId="4E3F0DDD" w14:textId="77777777" w:rsidR="007802ED" w:rsidRPr="00AB452B" w:rsidRDefault="007802ED" w:rsidP="006D6A0B">
            <w:pPr>
              <w:spacing w:line="360" w:lineRule="auto"/>
              <w:ind w:right="-23"/>
              <w:rPr>
                <w:rFonts w:ascii="Arial Narrow" w:hAnsi="Arial Narrow" w:cs="Arial"/>
              </w:rPr>
            </w:pPr>
            <w:r w:rsidRPr="00AB452B">
              <w:rPr>
                <w:rFonts w:ascii="Arial Narrow" w:hAnsi="Arial Narrow" w:cs="Arial"/>
              </w:rPr>
              <w:t>Constant harassment while on duty and allegations of theft</w:t>
            </w:r>
          </w:p>
        </w:tc>
      </w:tr>
      <w:tr w:rsidR="007802ED" w:rsidRPr="00AB452B" w14:paraId="79C86DFF" w14:textId="77777777" w:rsidTr="00675E00">
        <w:tc>
          <w:tcPr>
            <w:tcW w:w="1163" w:type="dxa"/>
            <w:shd w:val="clear" w:color="auto" w:fill="auto"/>
          </w:tcPr>
          <w:p w14:paraId="7D640225" w14:textId="77777777" w:rsidR="007802ED" w:rsidRPr="00AB452B" w:rsidRDefault="007802ED" w:rsidP="007802ED">
            <w:pPr>
              <w:pStyle w:val="ListParagraph"/>
              <w:numPr>
                <w:ilvl w:val="0"/>
                <w:numId w:val="18"/>
              </w:numPr>
              <w:spacing w:line="360" w:lineRule="auto"/>
              <w:jc w:val="both"/>
              <w:outlineLvl w:val="0"/>
              <w:rPr>
                <w:rFonts w:ascii="Arial Narrow" w:eastAsia="Calibri" w:hAnsi="Arial Narrow"/>
              </w:rPr>
            </w:pPr>
          </w:p>
        </w:tc>
        <w:tc>
          <w:tcPr>
            <w:tcW w:w="6328" w:type="dxa"/>
            <w:shd w:val="clear" w:color="auto" w:fill="auto"/>
          </w:tcPr>
          <w:p w14:paraId="00B34E1D" w14:textId="77777777" w:rsidR="007802ED" w:rsidRPr="00AB452B" w:rsidRDefault="007802ED" w:rsidP="007802ED">
            <w:pPr>
              <w:spacing w:line="360" w:lineRule="auto"/>
              <w:ind w:right="-23"/>
              <w:rPr>
                <w:rFonts w:ascii="Arial Narrow" w:hAnsi="Arial Narrow" w:cs="Arial"/>
              </w:rPr>
            </w:pPr>
            <w:r w:rsidRPr="00AB452B">
              <w:rPr>
                <w:rFonts w:ascii="Arial Narrow" w:hAnsi="Arial Narrow" w:cs="Arial"/>
              </w:rPr>
              <w:t>Failure to comply with both HR tariff document and BCEA</w:t>
            </w:r>
          </w:p>
        </w:tc>
      </w:tr>
      <w:tr w:rsidR="007802ED" w:rsidRPr="00AB452B" w14:paraId="418F4A2F" w14:textId="77777777" w:rsidTr="00675E00">
        <w:tc>
          <w:tcPr>
            <w:tcW w:w="1163" w:type="dxa"/>
            <w:shd w:val="clear" w:color="auto" w:fill="auto"/>
          </w:tcPr>
          <w:p w14:paraId="1930CA13" w14:textId="77777777" w:rsidR="007802ED" w:rsidRPr="00AB452B" w:rsidRDefault="007802ED" w:rsidP="007802ED">
            <w:pPr>
              <w:pStyle w:val="ListParagraph"/>
              <w:numPr>
                <w:ilvl w:val="0"/>
                <w:numId w:val="18"/>
              </w:numPr>
              <w:spacing w:line="360" w:lineRule="auto"/>
              <w:jc w:val="both"/>
              <w:outlineLvl w:val="0"/>
              <w:rPr>
                <w:rFonts w:ascii="Arial Narrow" w:eastAsia="Calibri" w:hAnsi="Arial Narrow"/>
              </w:rPr>
            </w:pPr>
          </w:p>
        </w:tc>
        <w:tc>
          <w:tcPr>
            <w:tcW w:w="6328" w:type="dxa"/>
            <w:shd w:val="clear" w:color="auto" w:fill="auto"/>
          </w:tcPr>
          <w:p w14:paraId="7FC4F245" w14:textId="77777777" w:rsidR="007802ED" w:rsidRPr="00AB452B" w:rsidRDefault="007802ED" w:rsidP="007802ED">
            <w:pPr>
              <w:spacing w:line="360" w:lineRule="auto"/>
              <w:ind w:right="-23"/>
              <w:rPr>
                <w:rFonts w:ascii="Arial Narrow" w:hAnsi="Arial Narrow" w:cs="Arial"/>
              </w:rPr>
            </w:pPr>
            <w:r w:rsidRPr="00AB452B">
              <w:rPr>
                <w:rFonts w:ascii="Arial Narrow" w:hAnsi="Arial Narrow" w:cs="Arial"/>
              </w:rPr>
              <w:t>Compliance with Human Capital Tariff document</w:t>
            </w:r>
          </w:p>
        </w:tc>
      </w:tr>
      <w:tr w:rsidR="007802ED" w:rsidRPr="00AB452B" w14:paraId="75DC85DB" w14:textId="77777777" w:rsidTr="00675E00">
        <w:tc>
          <w:tcPr>
            <w:tcW w:w="1163" w:type="dxa"/>
            <w:shd w:val="clear" w:color="auto" w:fill="auto"/>
          </w:tcPr>
          <w:p w14:paraId="311DD680" w14:textId="77777777" w:rsidR="007802ED" w:rsidRPr="00AB452B" w:rsidRDefault="007802ED" w:rsidP="007802ED">
            <w:pPr>
              <w:pStyle w:val="ListParagraph"/>
              <w:numPr>
                <w:ilvl w:val="0"/>
                <w:numId w:val="18"/>
              </w:numPr>
              <w:spacing w:line="360" w:lineRule="auto"/>
              <w:jc w:val="both"/>
              <w:outlineLvl w:val="0"/>
              <w:rPr>
                <w:rFonts w:ascii="Arial Narrow" w:eastAsia="Calibri" w:hAnsi="Arial Narrow"/>
              </w:rPr>
            </w:pPr>
          </w:p>
        </w:tc>
        <w:tc>
          <w:tcPr>
            <w:tcW w:w="6328" w:type="dxa"/>
            <w:shd w:val="clear" w:color="auto" w:fill="auto"/>
          </w:tcPr>
          <w:p w14:paraId="60BAB5C7" w14:textId="77777777" w:rsidR="007802ED" w:rsidRPr="00AB452B" w:rsidRDefault="007802ED" w:rsidP="007802ED">
            <w:pPr>
              <w:spacing w:line="360" w:lineRule="auto"/>
              <w:ind w:right="-23"/>
              <w:rPr>
                <w:rFonts w:ascii="Arial Narrow" w:hAnsi="Arial Narrow" w:cs="Arial"/>
              </w:rPr>
            </w:pPr>
            <w:r w:rsidRPr="00AB452B">
              <w:rPr>
                <w:rFonts w:ascii="Arial Narrow" w:hAnsi="Arial Narrow" w:cs="Arial"/>
              </w:rPr>
              <w:t>Unfair Labour Practice: Condition of employment</w:t>
            </w:r>
          </w:p>
        </w:tc>
      </w:tr>
      <w:tr w:rsidR="007802ED" w:rsidRPr="00AB452B" w14:paraId="2423502E" w14:textId="77777777" w:rsidTr="00675E00">
        <w:tc>
          <w:tcPr>
            <w:tcW w:w="1163" w:type="dxa"/>
            <w:shd w:val="clear" w:color="auto" w:fill="auto"/>
          </w:tcPr>
          <w:p w14:paraId="28081859" w14:textId="77777777" w:rsidR="007802ED" w:rsidRPr="00AB452B" w:rsidRDefault="007802ED" w:rsidP="007802ED">
            <w:pPr>
              <w:pStyle w:val="ListParagraph"/>
              <w:numPr>
                <w:ilvl w:val="0"/>
                <w:numId w:val="18"/>
              </w:numPr>
              <w:spacing w:line="360" w:lineRule="auto"/>
              <w:jc w:val="both"/>
              <w:outlineLvl w:val="0"/>
              <w:rPr>
                <w:rFonts w:ascii="Arial Narrow" w:eastAsia="Calibri" w:hAnsi="Arial Narrow"/>
              </w:rPr>
            </w:pPr>
          </w:p>
        </w:tc>
        <w:tc>
          <w:tcPr>
            <w:tcW w:w="6328" w:type="dxa"/>
            <w:shd w:val="clear" w:color="auto" w:fill="auto"/>
          </w:tcPr>
          <w:p w14:paraId="599AD67D" w14:textId="77777777" w:rsidR="007802ED" w:rsidRPr="00AB452B" w:rsidRDefault="007802ED" w:rsidP="007802ED">
            <w:pPr>
              <w:spacing w:line="360" w:lineRule="auto"/>
              <w:ind w:right="-23"/>
              <w:rPr>
                <w:rFonts w:ascii="Arial Narrow" w:hAnsi="Arial Narrow" w:cs="Arial"/>
              </w:rPr>
            </w:pPr>
            <w:r w:rsidRPr="00AB452B">
              <w:rPr>
                <w:rFonts w:ascii="Arial Narrow" w:hAnsi="Arial Narrow" w:cs="Arial"/>
              </w:rPr>
              <w:t>Unfair treatment</w:t>
            </w:r>
          </w:p>
        </w:tc>
      </w:tr>
      <w:tr w:rsidR="007802ED" w:rsidRPr="00AB452B" w14:paraId="3A6F038A" w14:textId="77777777" w:rsidTr="00675E00">
        <w:tc>
          <w:tcPr>
            <w:tcW w:w="1163" w:type="dxa"/>
            <w:shd w:val="clear" w:color="auto" w:fill="auto"/>
          </w:tcPr>
          <w:p w14:paraId="79C7B539" w14:textId="77777777" w:rsidR="007802ED" w:rsidRPr="00AB452B" w:rsidRDefault="007802ED" w:rsidP="007802ED">
            <w:pPr>
              <w:pStyle w:val="ListParagraph"/>
              <w:numPr>
                <w:ilvl w:val="0"/>
                <w:numId w:val="18"/>
              </w:numPr>
              <w:spacing w:line="360" w:lineRule="auto"/>
              <w:jc w:val="both"/>
              <w:outlineLvl w:val="0"/>
              <w:rPr>
                <w:rFonts w:ascii="Arial Narrow" w:eastAsia="Calibri" w:hAnsi="Arial Narrow"/>
              </w:rPr>
            </w:pPr>
          </w:p>
        </w:tc>
        <w:tc>
          <w:tcPr>
            <w:tcW w:w="6328" w:type="dxa"/>
            <w:shd w:val="clear" w:color="auto" w:fill="auto"/>
          </w:tcPr>
          <w:p w14:paraId="7D80349A" w14:textId="77777777" w:rsidR="007802ED" w:rsidRPr="00AB452B" w:rsidRDefault="007802ED" w:rsidP="007802ED">
            <w:pPr>
              <w:spacing w:line="360" w:lineRule="auto"/>
              <w:ind w:right="-23"/>
              <w:rPr>
                <w:rFonts w:ascii="Arial Narrow" w:hAnsi="Arial Narrow" w:cs="Arial"/>
              </w:rPr>
            </w:pPr>
            <w:r w:rsidRPr="00AB452B">
              <w:rPr>
                <w:rFonts w:ascii="Arial Narrow" w:hAnsi="Arial Narrow" w:cs="Arial"/>
              </w:rPr>
              <w:t>Grave Dishonesty</w:t>
            </w:r>
          </w:p>
        </w:tc>
      </w:tr>
      <w:tr w:rsidR="007802ED" w:rsidRPr="00AB452B" w14:paraId="5F1DCD0D" w14:textId="77777777" w:rsidTr="00675E00">
        <w:tc>
          <w:tcPr>
            <w:tcW w:w="1163" w:type="dxa"/>
            <w:shd w:val="clear" w:color="auto" w:fill="auto"/>
          </w:tcPr>
          <w:p w14:paraId="4FE787E5" w14:textId="77777777" w:rsidR="007802ED" w:rsidRPr="00AB452B" w:rsidRDefault="007802ED" w:rsidP="007802ED">
            <w:pPr>
              <w:pStyle w:val="ListParagraph"/>
              <w:numPr>
                <w:ilvl w:val="0"/>
                <w:numId w:val="18"/>
              </w:numPr>
              <w:spacing w:line="360" w:lineRule="auto"/>
              <w:jc w:val="both"/>
              <w:outlineLvl w:val="0"/>
              <w:rPr>
                <w:rFonts w:ascii="Arial Narrow" w:eastAsia="Calibri" w:hAnsi="Arial Narrow"/>
              </w:rPr>
            </w:pPr>
          </w:p>
        </w:tc>
        <w:tc>
          <w:tcPr>
            <w:tcW w:w="6328" w:type="dxa"/>
            <w:shd w:val="clear" w:color="auto" w:fill="auto"/>
          </w:tcPr>
          <w:p w14:paraId="00552FF7" w14:textId="77777777" w:rsidR="007802ED" w:rsidRPr="00AB452B" w:rsidRDefault="007802ED" w:rsidP="007802ED">
            <w:pPr>
              <w:spacing w:line="360" w:lineRule="auto"/>
              <w:ind w:right="-23"/>
              <w:rPr>
                <w:rFonts w:ascii="Arial Narrow" w:hAnsi="Arial Narrow" w:cs="Arial"/>
              </w:rPr>
            </w:pPr>
            <w:r w:rsidRPr="00AB452B">
              <w:rPr>
                <w:rFonts w:ascii="Arial Narrow" w:hAnsi="Arial Narrow" w:cs="Arial"/>
              </w:rPr>
              <w:t xml:space="preserve">Forgery/ Falsification of documentation </w:t>
            </w:r>
          </w:p>
        </w:tc>
      </w:tr>
      <w:tr w:rsidR="007802ED" w:rsidRPr="00AB452B" w14:paraId="1CE66583" w14:textId="77777777" w:rsidTr="00675E00">
        <w:tc>
          <w:tcPr>
            <w:tcW w:w="1163" w:type="dxa"/>
            <w:shd w:val="clear" w:color="auto" w:fill="auto"/>
          </w:tcPr>
          <w:p w14:paraId="15506004" w14:textId="77777777" w:rsidR="007802ED" w:rsidRPr="00AB452B" w:rsidRDefault="007802ED" w:rsidP="007802ED">
            <w:pPr>
              <w:pStyle w:val="ListParagraph"/>
              <w:numPr>
                <w:ilvl w:val="0"/>
                <w:numId w:val="18"/>
              </w:numPr>
              <w:spacing w:line="360" w:lineRule="auto"/>
              <w:jc w:val="both"/>
              <w:outlineLvl w:val="0"/>
              <w:rPr>
                <w:rFonts w:ascii="Arial Narrow" w:eastAsia="Calibri" w:hAnsi="Arial Narrow"/>
              </w:rPr>
            </w:pPr>
          </w:p>
        </w:tc>
        <w:tc>
          <w:tcPr>
            <w:tcW w:w="6328" w:type="dxa"/>
            <w:shd w:val="clear" w:color="auto" w:fill="auto"/>
          </w:tcPr>
          <w:p w14:paraId="478037B8" w14:textId="77777777" w:rsidR="007802ED" w:rsidRPr="00AB452B" w:rsidRDefault="007802ED" w:rsidP="007802ED">
            <w:pPr>
              <w:spacing w:line="360" w:lineRule="auto"/>
              <w:ind w:right="-23"/>
              <w:rPr>
                <w:rFonts w:ascii="Arial Narrow" w:hAnsi="Arial Narrow" w:cs="Arial"/>
              </w:rPr>
            </w:pPr>
            <w:r w:rsidRPr="00AB452B">
              <w:rPr>
                <w:rFonts w:ascii="Arial Narrow" w:hAnsi="Arial Narrow" w:cs="Arial"/>
              </w:rPr>
              <w:t>Unfair Treatment in terms of: Allocation of shifts, Inappropriate conduct, refusal to approve leave applications, intruding my privacy &amp; sexual harassment</w:t>
            </w:r>
          </w:p>
        </w:tc>
      </w:tr>
      <w:tr w:rsidR="007802ED" w:rsidRPr="00AB452B" w14:paraId="3145E424" w14:textId="77777777" w:rsidTr="00675E00">
        <w:tc>
          <w:tcPr>
            <w:tcW w:w="1163" w:type="dxa"/>
            <w:shd w:val="clear" w:color="auto" w:fill="auto"/>
          </w:tcPr>
          <w:p w14:paraId="4DD119FF" w14:textId="77777777" w:rsidR="007802ED" w:rsidRPr="00AB452B" w:rsidRDefault="007802ED" w:rsidP="007802ED">
            <w:pPr>
              <w:pStyle w:val="ListParagraph"/>
              <w:numPr>
                <w:ilvl w:val="0"/>
                <w:numId w:val="18"/>
              </w:numPr>
              <w:spacing w:line="360" w:lineRule="auto"/>
              <w:jc w:val="both"/>
              <w:outlineLvl w:val="0"/>
              <w:rPr>
                <w:rFonts w:ascii="Arial Narrow" w:eastAsia="Calibri" w:hAnsi="Arial Narrow"/>
              </w:rPr>
            </w:pPr>
          </w:p>
        </w:tc>
        <w:tc>
          <w:tcPr>
            <w:tcW w:w="6328" w:type="dxa"/>
            <w:shd w:val="clear" w:color="auto" w:fill="auto"/>
          </w:tcPr>
          <w:p w14:paraId="69DF2972" w14:textId="77777777" w:rsidR="007802ED" w:rsidRPr="00AB452B" w:rsidRDefault="007802ED" w:rsidP="007802ED">
            <w:pPr>
              <w:spacing w:line="360" w:lineRule="auto"/>
              <w:rPr>
                <w:rFonts w:ascii="Arial Narrow" w:hAnsi="Arial Narrow" w:cs="Arial"/>
                <w:lang w:val="en-US"/>
              </w:rPr>
            </w:pPr>
            <w:r w:rsidRPr="00AB452B">
              <w:rPr>
                <w:rFonts w:ascii="Arial Narrow" w:hAnsi="Arial Narrow" w:cs="Arial"/>
                <w:lang w:val="en-US"/>
              </w:rPr>
              <w:t>Grievance against supervisor</w:t>
            </w:r>
          </w:p>
        </w:tc>
      </w:tr>
      <w:tr w:rsidR="007802ED" w:rsidRPr="00AB452B" w14:paraId="132293DC" w14:textId="77777777" w:rsidTr="00675E00">
        <w:tc>
          <w:tcPr>
            <w:tcW w:w="1163" w:type="dxa"/>
            <w:shd w:val="clear" w:color="auto" w:fill="auto"/>
          </w:tcPr>
          <w:p w14:paraId="614DF7DE" w14:textId="77777777" w:rsidR="007802ED" w:rsidRPr="00AB452B" w:rsidRDefault="007802ED" w:rsidP="007802ED">
            <w:pPr>
              <w:pStyle w:val="ListParagraph"/>
              <w:numPr>
                <w:ilvl w:val="0"/>
                <w:numId w:val="18"/>
              </w:numPr>
              <w:spacing w:line="360" w:lineRule="auto"/>
              <w:jc w:val="both"/>
              <w:outlineLvl w:val="0"/>
              <w:rPr>
                <w:rFonts w:ascii="Arial Narrow" w:eastAsia="Calibri" w:hAnsi="Arial Narrow"/>
              </w:rPr>
            </w:pPr>
          </w:p>
        </w:tc>
        <w:tc>
          <w:tcPr>
            <w:tcW w:w="6328" w:type="dxa"/>
            <w:shd w:val="clear" w:color="auto" w:fill="auto"/>
          </w:tcPr>
          <w:p w14:paraId="072AE1BC" w14:textId="77777777" w:rsidR="007802ED" w:rsidRPr="00AB452B" w:rsidRDefault="007802ED" w:rsidP="007802ED">
            <w:pPr>
              <w:spacing w:line="360" w:lineRule="auto"/>
              <w:rPr>
                <w:rFonts w:ascii="Arial Narrow" w:hAnsi="Arial Narrow" w:cs="Arial"/>
                <w:lang w:val="en-US"/>
              </w:rPr>
            </w:pPr>
            <w:r w:rsidRPr="00AB452B">
              <w:rPr>
                <w:rFonts w:ascii="Arial Narrow" w:hAnsi="Arial Narrow" w:cs="Arial"/>
                <w:lang w:val="en-US"/>
              </w:rPr>
              <w:t>Grievance against supervisor</w:t>
            </w:r>
          </w:p>
        </w:tc>
      </w:tr>
      <w:tr w:rsidR="007802ED" w:rsidRPr="00AB452B" w14:paraId="370DB357" w14:textId="77777777" w:rsidTr="00675E00">
        <w:tc>
          <w:tcPr>
            <w:tcW w:w="1163" w:type="dxa"/>
            <w:shd w:val="clear" w:color="auto" w:fill="auto"/>
          </w:tcPr>
          <w:p w14:paraId="308F18FE" w14:textId="77777777" w:rsidR="007802ED" w:rsidRPr="00AB452B" w:rsidRDefault="007802ED" w:rsidP="007802ED">
            <w:pPr>
              <w:pStyle w:val="ListParagraph"/>
              <w:numPr>
                <w:ilvl w:val="0"/>
                <w:numId w:val="18"/>
              </w:numPr>
              <w:spacing w:line="360" w:lineRule="auto"/>
              <w:jc w:val="both"/>
              <w:outlineLvl w:val="0"/>
              <w:rPr>
                <w:rFonts w:ascii="Arial Narrow" w:eastAsia="Calibri" w:hAnsi="Arial Narrow"/>
              </w:rPr>
            </w:pPr>
          </w:p>
        </w:tc>
        <w:tc>
          <w:tcPr>
            <w:tcW w:w="6328" w:type="dxa"/>
            <w:shd w:val="clear" w:color="auto" w:fill="auto"/>
          </w:tcPr>
          <w:p w14:paraId="7CBE9958" w14:textId="77777777" w:rsidR="007802ED" w:rsidRPr="00AB452B" w:rsidRDefault="007802ED" w:rsidP="006D6A0B">
            <w:pPr>
              <w:spacing w:line="360" w:lineRule="auto"/>
              <w:rPr>
                <w:rFonts w:ascii="Arial Narrow" w:hAnsi="Arial Narrow" w:cs="Arial"/>
                <w:lang w:val="en-US"/>
              </w:rPr>
            </w:pPr>
            <w:r w:rsidRPr="00AB452B">
              <w:rPr>
                <w:rFonts w:ascii="Arial Narrow" w:hAnsi="Arial Narrow" w:cs="Arial"/>
                <w:lang w:val="en-US"/>
              </w:rPr>
              <w:t xml:space="preserve">Grievance </w:t>
            </w:r>
          </w:p>
        </w:tc>
      </w:tr>
      <w:tr w:rsidR="007802ED" w:rsidRPr="00AB452B" w14:paraId="1C144F18" w14:textId="77777777" w:rsidTr="00675E00">
        <w:tc>
          <w:tcPr>
            <w:tcW w:w="1163" w:type="dxa"/>
            <w:shd w:val="clear" w:color="auto" w:fill="auto"/>
          </w:tcPr>
          <w:p w14:paraId="23A5D983" w14:textId="77777777" w:rsidR="007802ED" w:rsidRPr="00AB452B" w:rsidRDefault="007802ED" w:rsidP="007802ED">
            <w:pPr>
              <w:pStyle w:val="ListParagraph"/>
              <w:numPr>
                <w:ilvl w:val="0"/>
                <w:numId w:val="18"/>
              </w:numPr>
              <w:spacing w:line="360" w:lineRule="auto"/>
              <w:jc w:val="both"/>
              <w:outlineLvl w:val="0"/>
              <w:rPr>
                <w:rFonts w:ascii="Arial Narrow" w:eastAsia="Calibri" w:hAnsi="Arial Narrow"/>
              </w:rPr>
            </w:pPr>
          </w:p>
        </w:tc>
        <w:tc>
          <w:tcPr>
            <w:tcW w:w="6328" w:type="dxa"/>
            <w:shd w:val="clear" w:color="auto" w:fill="auto"/>
          </w:tcPr>
          <w:p w14:paraId="2C964651" w14:textId="77777777" w:rsidR="007802ED" w:rsidRPr="00AB452B" w:rsidRDefault="007802ED" w:rsidP="007802ED">
            <w:pPr>
              <w:spacing w:line="360" w:lineRule="auto"/>
              <w:rPr>
                <w:rFonts w:ascii="Arial Narrow" w:hAnsi="Arial Narrow" w:cs="Arial"/>
                <w:lang w:val="en-US"/>
              </w:rPr>
            </w:pPr>
            <w:r w:rsidRPr="00AB452B">
              <w:rPr>
                <w:rFonts w:ascii="Arial Narrow" w:hAnsi="Arial Narrow" w:cs="Arial"/>
                <w:lang w:val="en-US"/>
              </w:rPr>
              <w:t>Grievance against outcome of OD Phase 1 process</w:t>
            </w:r>
          </w:p>
        </w:tc>
      </w:tr>
      <w:tr w:rsidR="007802ED" w:rsidRPr="00AB452B" w14:paraId="1756A7B1" w14:textId="77777777" w:rsidTr="00675E00">
        <w:tc>
          <w:tcPr>
            <w:tcW w:w="1163" w:type="dxa"/>
            <w:shd w:val="clear" w:color="auto" w:fill="auto"/>
          </w:tcPr>
          <w:p w14:paraId="522B1200" w14:textId="77777777" w:rsidR="007802ED" w:rsidRPr="00AB452B" w:rsidRDefault="007802ED" w:rsidP="007802ED">
            <w:pPr>
              <w:pStyle w:val="ListParagraph"/>
              <w:numPr>
                <w:ilvl w:val="0"/>
                <w:numId w:val="18"/>
              </w:numPr>
              <w:spacing w:line="360" w:lineRule="auto"/>
              <w:jc w:val="both"/>
              <w:outlineLvl w:val="0"/>
              <w:rPr>
                <w:rFonts w:ascii="Arial Narrow" w:eastAsia="Calibri" w:hAnsi="Arial Narrow"/>
              </w:rPr>
            </w:pPr>
          </w:p>
        </w:tc>
        <w:tc>
          <w:tcPr>
            <w:tcW w:w="6328" w:type="dxa"/>
            <w:shd w:val="clear" w:color="auto" w:fill="auto"/>
          </w:tcPr>
          <w:p w14:paraId="595E7260" w14:textId="77777777" w:rsidR="007802ED" w:rsidRPr="00AB452B" w:rsidRDefault="007802ED" w:rsidP="007802ED">
            <w:pPr>
              <w:spacing w:line="360" w:lineRule="auto"/>
              <w:rPr>
                <w:rFonts w:ascii="Arial Narrow" w:hAnsi="Arial Narrow" w:cs="Arial"/>
                <w:lang w:val="en-US"/>
              </w:rPr>
            </w:pPr>
            <w:r w:rsidRPr="00AB452B">
              <w:rPr>
                <w:rFonts w:ascii="Arial Narrow" w:hAnsi="Arial Narrow" w:cs="Arial"/>
                <w:lang w:val="en-US"/>
              </w:rPr>
              <w:t>Grievance against outcome of OD Phase 1 process</w:t>
            </w:r>
          </w:p>
        </w:tc>
      </w:tr>
      <w:tr w:rsidR="007802ED" w:rsidRPr="00AB452B" w14:paraId="24D287F6" w14:textId="77777777" w:rsidTr="00675E00">
        <w:tc>
          <w:tcPr>
            <w:tcW w:w="1163" w:type="dxa"/>
            <w:shd w:val="clear" w:color="auto" w:fill="auto"/>
          </w:tcPr>
          <w:p w14:paraId="726BEA78" w14:textId="77777777" w:rsidR="007802ED" w:rsidRPr="00AB452B" w:rsidRDefault="007802ED" w:rsidP="007802ED">
            <w:pPr>
              <w:pStyle w:val="ListParagraph"/>
              <w:numPr>
                <w:ilvl w:val="0"/>
                <w:numId w:val="18"/>
              </w:numPr>
              <w:spacing w:line="360" w:lineRule="auto"/>
              <w:jc w:val="both"/>
              <w:outlineLvl w:val="0"/>
              <w:rPr>
                <w:rFonts w:ascii="Arial Narrow" w:eastAsia="Calibri" w:hAnsi="Arial Narrow"/>
              </w:rPr>
            </w:pPr>
          </w:p>
        </w:tc>
        <w:tc>
          <w:tcPr>
            <w:tcW w:w="6328" w:type="dxa"/>
            <w:shd w:val="clear" w:color="auto" w:fill="auto"/>
          </w:tcPr>
          <w:p w14:paraId="310EEE23" w14:textId="77777777" w:rsidR="007802ED" w:rsidRPr="00AB452B" w:rsidRDefault="007802ED" w:rsidP="007802ED">
            <w:pPr>
              <w:spacing w:line="360" w:lineRule="auto"/>
              <w:rPr>
                <w:rFonts w:ascii="Arial Narrow" w:hAnsi="Arial Narrow" w:cs="Arial"/>
                <w:lang w:val="en-US"/>
              </w:rPr>
            </w:pPr>
            <w:r w:rsidRPr="00AB452B">
              <w:rPr>
                <w:rFonts w:ascii="Arial Narrow" w:hAnsi="Arial Narrow" w:cs="Arial"/>
                <w:lang w:val="en-US"/>
              </w:rPr>
              <w:t xml:space="preserve">Grievance : Unfair </w:t>
            </w:r>
            <w:proofErr w:type="spellStart"/>
            <w:r w:rsidRPr="00AB452B">
              <w:rPr>
                <w:rFonts w:ascii="Arial Narrow" w:hAnsi="Arial Narrow" w:cs="Arial"/>
                <w:lang w:val="en-US"/>
              </w:rPr>
              <w:t>Labour</w:t>
            </w:r>
            <w:proofErr w:type="spellEnd"/>
            <w:r w:rsidRPr="00AB452B">
              <w:rPr>
                <w:rFonts w:ascii="Arial Narrow" w:hAnsi="Arial Narrow" w:cs="Arial"/>
                <w:lang w:val="en-US"/>
              </w:rPr>
              <w:t xml:space="preserve"> Practice</w:t>
            </w:r>
          </w:p>
        </w:tc>
      </w:tr>
      <w:tr w:rsidR="007802ED" w:rsidRPr="00AB452B" w14:paraId="12776289" w14:textId="77777777" w:rsidTr="00675E00">
        <w:tc>
          <w:tcPr>
            <w:tcW w:w="1163" w:type="dxa"/>
            <w:shd w:val="clear" w:color="auto" w:fill="auto"/>
          </w:tcPr>
          <w:p w14:paraId="3BB6BAA4" w14:textId="77777777" w:rsidR="007802ED" w:rsidRPr="00AB452B" w:rsidRDefault="007802ED" w:rsidP="007802ED">
            <w:pPr>
              <w:pStyle w:val="ListParagraph"/>
              <w:numPr>
                <w:ilvl w:val="0"/>
                <w:numId w:val="18"/>
              </w:numPr>
              <w:spacing w:line="360" w:lineRule="auto"/>
              <w:jc w:val="both"/>
              <w:outlineLvl w:val="0"/>
              <w:rPr>
                <w:rFonts w:ascii="Arial Narrow" w:eastAsia="Calibri" w:hAnsi="Arial Narrow"/>
              </w:rPr>
            </w:pPr>
          </w:p>
        </w:tc>
        <w:tc>
          <w:tcPr>
            <w:tcW w:w="6328" w:type="dxa"/>
            <w:shd w:val="clear" w:color="auto" w:fill="auto"/>
          </w:tcPr>
          <w:p w14:paraId="6C22E9FC" w14:textId="77777777" w:rsidR="007802ED" w:rsidRPr="00AB452B" w:rsidRDefault="007802ED" w:rsidP="006D6A0B">
            <w:pPr>
              <w:spacing w:line="360" w:lineRule="auto"/>
              <w:rPr>
                <w:rFonts w:ascii="Arial Narrow" w:hAnsi="Arial Narrow" w:cs="Arial"/>
                <w:lang w:val="en-US"/>
              </w:rPr>
            </w:pPr>
            <w:r w:rsidRPr="00AB452B">
              <w:rPr>
                <w:rFonts w:ascii="Arial Narrow" w:hAnsi="Arial Narrow" w:cs="Arial"/>
                <w:lang w:val="en-US"/>
              </w:rPr>
              <w:t xml:space="preserve">Grievance </w:t>
            </w:r>
          </w:p>
        </w:tc>
      </w:tr>
      <w:tr w:rsidR="007802ED" w:rsidRPr="00AB452B" w14:paraId="40DA4685" w14:textId="77777777" w:rsidTr="00675E00">
        <w:tc>
          <w:tcPr>
            <w:tcW w:w="1163" w:type="dxa"/>
            <w:shd w:val="clear" w:color="auto" w:fill="auto"/>
          </w:tcPr>
          <w:p w14:paraId="090BCA29" w14:textId="77777777" w:rsidR="007802ED" w:rsidRPr="00AB452B" w:rsidRDefault="007802ED" w:rsidP="007802ED">
            <w:pPr>
              <w:pStyle w:val="ListParagraph"/>
              <w:numPr>
                <w:ilvl w:val="0"/>
                <w:numId w:val="18"/>
              </w:numPr>
              <w:spacing w:line="360" w:lineRule="auto"/>
              <w:jc w:val="both"/>
              <w:outlineLvl w:val="0"/>
              <w:rPr>
                <w:rFonts w:ascii="Arial Narrow" w:eastAsia="Calibri" w:hAnsi="Arial Narrow"/>
              </w:rPr>
            </w:pPr>
          </w:p>
        </w:tc>
        <w:tc>
          <w:tcPr>
            <w:tcW w:w="6328" w:type="dxa"/>
            <w:shd w:val="clear" w:color="auto" w:fill="auto"/>
          </w:tcPr>
          <w:p w14:paraId="245736B3" w14:textId="77777777" w:rsidR="007802ED" w:rsidRPr="00AB452B" w:rsidRDefault="007802ED" w:rsidP="006D6A0B">
            <w:pPr>
              <w:spacing w:line="360" w:lineRule="auto"/>
              <w:rPr>
                <w:rFonts w:ascii="Arial Narrow" w:hAnsi="Arial Narrow" w:cs="Arial"/>
                <w:lang w:val="en-US"/>
              </w:rPr>
            </w:pPr>
            <w:r w:rsidRPr="00AB452B">
              <w:rPr>
                <w:rFonts w:ascii="Arial Narrow" w:hAnsi="Arial Narrow" w:cs="Arial"/>
                <w:lang w:val="en-US"/>
              </w:rPr>
              <w:t xml:space="preserve">Grievance </w:t>
            </w:r>
          </w:p>
        </w:tc>
      </w:tr>
      <w:tr w:rsidR="007802ED" w:rsidRPr="00AB452B" w14:paraId="029DF62E" w14:textId="77777777" w:rsidTr="00675E00">
        <w:tc>
          <w:tcPr>
            <w:tcW w:w="1163" w:type="dxa"/>
            <w:shd w:val="clear" w:color="auto" w:fill="auto"/>
          </w:tcPr>
          <w:p w14:paraId="10D03FD3" w14:textId="77777777" w:rsidR="007802ED" w:rsidRPr="00AB452B" w:rsidRDefault="007802ED" w:rsidP="007802ED">
            <w:pPr>
              <w:pStyle w:val="ListParagraph"/>
              <w:numPr>
                <w:ilvl w:val="0"/>
                <w:numId w:val="18"/>
              </w:numPr>
              <w:spacing w:line="360" w:lineRule="auto"/>
              <w:jc w:val="both"/>
              <w:outlineLvl w:val="0"/>
              <w:rPr>
                <w:rFonts w:ascii="Arial Narrow" w:eastAsia="Calibri" w:hAnsi="Arial Narrow"/>
              </w:rPr>
            </w:pPr>
          </w:p>
        </w:tc>
        <w:tc>
          <w:tcPr>
            <w:tcW w:w="6328" w:type="dxa"/>
            <w:shd w:val="clear" w:color="auto" w:fill="auto"/>
          </w:tcPr>
          <w:p w14:paraId="202D3D86" w14:textId="77777777" w:rsidR="007802ED" w:rsidRPr="00AB452B" w:rsidRDefault="007802ED" w:rsidP="006D6A0B">
            <w:pPr>
              <w:spacing w:line="360" w:lineRule="auto"/>
              <w:rPr>
                <w:rFonts w:ascii="Arial Narrow" w:hAnsi="Arial Narrow" w:cs="Arial"/>
                <w:lang w:val="en-US"/>
              </w:rPr>
            </w:pPr>
            <w:r w:rsidRPr="00AB452B">
              <w:rPr>
                <w:rFonts w:ascii="Arial Narrow" w:hAnsi="Arial Narrow" w:cs="Arial"/>
                <w:lang w:val="en-US"/>
              </w:rPr>
              <w:t xml:space="preserve">Grievance </w:t>
            </w:r>
          </w:p>
        </w:tc>
      </w:tr>
      <w:tr w:rsidR="007802ED" w:rsidRPr="00AB452B" w14:paraId="489B45F7" w14:textId="77777777" w:rsidTr="00675E00">
        <w:tc>
          <w:tcPr>
            <w:tcW w:w="1163" w:type="dxa"/>
            <w:shd w:val="clear" w:color="auto" w:fill="auto"/>
          </w:tcPr>
          <w:p w14:paraId="00F9F48B" w14:textId="77777777" w:rsidR="007802ED" w:rsidRPr="00AB452B" w:rsidRDefault="007802ED" w:rsidP="007802ED">
            <w:pPr>
              <w:pStyle w:val="ListParagraph"/>
              <w:numPr>
                <w:ilvl w:val="0"/>
                <w:numId w:val="18"/>
              </w:numPr>
              <w:spacing w:line="360" w:lineRule="auto"/>
              <w:jc w:val="both"/>
              <w:outlineLvl w:val="0"/>
              <w:rPr>
                <w:rFonts w:ascii="Arial Narrow" w:eastAsia="Calibri" w:hAnsi="Arial Narrow"/>
              </w:rPr>
            </w:pPr>
          </w:p>
        </w:tc>
        <w:tc>
          <w:tcPr>
            <w:tcW w:w="6328" w:type="dxa"/>
            <w:shd w:val="clear" w:color="auto" w:fill="auto"/>
          </w:tcPr>
          <w:p w14:paraId="102723F6" w14:textId="77777777" w:rsidR="007802ED" w:rsidRPr="00AB452B" w:rsidRDefault="007802ED" w:rsidP="006D6A0B">
            <w:pPr>
              <w:spacing w:line="360" w:lineRule="auto"/>
              <w:rPr>
                <w:rFonts w:ascii="Arial Narrow" w:hAnsi="Arial Narrow" w:cs="Arial"/>
                <w:lang w:val="en-US"/>
              </w:rPr>
            </w:pPr>
            <w:r w:rsidRPr="00AB452B">
              <w:rPr>
                <w:rFonts w:ascii="Arial Narrow" w:hAnsi="Arial Narrow" w:cs="Arial"/>
                <w:lang w:val="en-US"/>
              </w:rPr>
              <w:t>Grievance on allegation made</w:t>
            </w:r>
          </w:p>
        </w:tc>
      </w:tr>
      <w:tr w:rsidR="007802ED" w:rsidRPr="00AB452B" w14:paraId="1562691C" w14:textId="77777777" w:rsidTr="00675E00">
        <w:tc>
          <w:tcPr>
            <w:tcW w:w="1163" w:type="dxa"/>
            <w:shd w:val="clear" w:color="auto" w:fill="auto"/>
          </w:tcPr>
          <w:p w14:paraId="07D7E4E4" w14:textId="77777777" w:rsidR="007802ED" w:rsidRPr="00AB452B" w:rsidRDefault="007802ED" w:rsidP="007802ED">
            <w:pPr>
              <w:pStyle w:val="ListParagraph"/>
              <w:numPr>
                <w:ilvl w:val="0"/>
                <w:numId w:val="18"/>
              </w:numPr>
              <w:spacing w:line="360" w:lineRule="auto"/>
              <w:jc w:val="both"/>
              <w:outlineLvl w:val="0"/>
              <w:rPr>
                <w:rFonts w:ascii="Arial Narrow" w:eastAsia="Calibri" w:hAnsi="Arial Narrow"/>
              </w:rPr>
            </w:pPr>
          </w:p>
        </w:tc>
        <w:tc>
          <w:tcPr>
            <w:tcW w:w="6328" w:type="dxa"/>
            <w:shd w:val="clear" w:color="auto" w:fill="auto"/>
          </w:tcPr>
          <w:p w14:paraId="0074A173" w14:textId="77777777" w:rsidR="007802ED" w:rsidRPr="00AB452B" w:rsidRDefault="007802ED" w:rsidP="007802ED">
            <w:pPr>
              <w:spacing w:line="360" w:lineRule="auto"/>
              <w:rPr>
                <w:rFonts w:ascii="Arial Narrow" w:hAnsi="Arial Narrow" w:cs="Arial"/>
                <w:lang w:val="en-US"/>
              </w:rPr>
            </w:pPr>
            <w:r w:rsidRPr="00AB452B">
              <w:rPr>
                <w:rFonts w:ascii="Arial Narrow" w:hAnsi="Arial Narrow" w:cs="Arial"/>
                <w:lang w:val="en-US"/>
              </w:rPr>
              <w:t>Grievance against recruitment process</w:t>
            </w:r>
          </w:p>
        </w:tc>
      </w:tr>
      <w:tr w:rsidR="007802ED" w:rsidRPr="00AB452B" w14:paraId="6273349D" w14:textId="77777777" w:rsidTr="00675E00">
        <w:tc>
          <w:tcPr>
            <w:tcW w:w="1163" w:type="dxa"/>
            <w:shd w:val="clear" w:color="auto" w:fill="auto"/>
          </w:tcPr>
          <w:p w14:paraId="7B6710B7" w14:textId="77777777" w:rsidR="007802ED" w:rsidRPr="00AB452B" w:rsidRDefault="007802ED" w:rsidP="007802ED">
            <w:pPr>
              <w:pStyle w:val="ListParagraph"/>
              <w:numPr>
                <w:ilvl w:val="0"/>
                <w:numId w:val="18"/>
              </w:numPr>
              <w:spacing w:line="360" w:lineRule="auto"/>
              <w:jc w:val="both"/>
              <w:outlineLvl w:val="0"/>
              <w:rPr>
                <w:rFonts w:ascii="Arial Narrow" w:eastAsia="Calibri" w:hAnsi="Arial Narrow"/>
              </w:rPr>
            </w:pPr>
          </w:p>
        </w:tc>
        <w:tc>
          <w:tcPr>
            <w:tcW w:w="6328" w:type="dxa"/>
            <w:shd w:val="clear" w:color="auto" w:fill="auto"/>
          </w:tcPr>
          <w:p w14:paraId="3BF93501" w14:textId="77777777" w:rsidR="007802ED" w:rsidRPr="00AB452B" w:rsidRDefault="007802ED" w:rsidP="006D6A0B">
            <w:pPr>
              <w:spacing w:line="360" w:lineRule="auto"/>
              <w:rPr>
                <w:rFonts w:ascii="Arial Narrow" w:hAnsi="Arial Narrow" w:cs="Arial"/>
                <w:lang w:val="en-US"/>
              </w:rPr>
            </w:pPr>
            <w:r w:rsidRPr="00AB452B">
              <w:rPr>
                <w:rFonts w:ascii="Arial Narrow" w:hAnsi="Arial Narrow" w:cs="Arial"/>
                <w:lang w:val="en-US"/>
              </w:rPr>
              <w:t xml:space="preserve">Grievance </w:t>
            </w:r>
          </w:p>
        </w:tc>
      </w:tr>
    </w:tbl>
    <w:p w14:paraId="78B64F49" w14:textId="77777777" w:rsidR="003E6E7D" w:rsidRPr="00AB452B" w:rsidRDefault="003E6E7D" w:rsidP="003A10BB">
      <w:pPr>
        <w:spacing w:line="360" w:lineRule="auto"/>
        <w:jc w:val="both"/>
        <w:outlineLvl w:val="0"/>
        <w:rPr>
          <w:rFonts w:ascii="Arial Narrow" w:eastAsia="Calibri" w:hAnsi="Arial Narrow"/>
        </w:rPr>
      </w:pPr>
    </w:p>
    <w:p w14:paraId="51257FA0" w14:textId="616B37CD" w:rsidR="003A10BB" w:rsidRPr="00AB452B" w:rsidRDefault="003A10BB" w:rsidP="0059234B">
      <w:pPr>
        <w:tabs>
          <w:tab w:val="left" w:pos="851"/>
        </w:tabs>
        <w:spacing w:line="360" w:lineRule="auto"/>
        <w:ind w:left="1418" w:hanging="851"/>
        <w:jc w:val="both"/>
        <w:outlineLvl w:val="0"/>
        <w:rPr>
          <w:rFonts w:ascii="Arial Narrow" w:eastAsia="Calibri" w:hAnsi="Arial Narrow"/>
        </w:rPr>
      </w:pPr>
      <w:r w:rsidRPr="00AB452B">
        <w:rPr>
          <w:rFonts w:ascii="Arial Narrow" w:eastAsia="Calibri" w:hAnsi="Arial Narrow"/>
        </w:rPr>
        <w:lastRenderedPageBreak/>
        <w:t>(d)</w:t>
      </w:r>
      <w:r w:rsidR="0059234B">
        <w:rPr>
          <w:rFonts w:ascii="Arial Narrow" w:eastAsia="Calibri" w:hAnsi="Arial Narrow"/>
        </w:rPr>
        <w:tab/>
      </w:r>
      <w:r w:rsidRPr="00AB452B">
        <w:rPr>
          <w:rFonts w:ascii="Arial Narrow" w:eastAsia="Calibri" w:hAnsi="Arial Narrow"/>
        </w:rPr>
        <w:t>(</w:t>
      </w:r>
      <w:proofErr w:type="spellStart"/>
      <w:proofErr w:type="gramStart"/>
      <w:r w:rsidRPr="00AB452B">
        <w:rPr>
          <w:rFonts w:ascii="Arial Narrow" w:eastAsia="Calibri" w:hAnsi="Arial Narrow"/>
        </w:rPr>
        <w:t>i</w:t>
      </w:r>
      <w:proofErr w:type="spellEnd"/>
      <w:proofErr w:type="gramEnd"/>
      <w:r w:rsidRPr="00AB452B">
        <w:rPr>
          <w:rFonts w:ascii="Arial Narrow" w:eastAsia="Calibri" w:hAnsi="Arial Narrow"/>
        </w:rPr>
        <w:t>)</w:t>
      </w:r>
      <w:r w:rsidRPr="00AB452B">
        <w:rPr>
          <w:rFonts w:ascii="Arial Narrow" w:eastAsia="Calibri" w:hAnsi="Arial Narrow"/>
        </w:rPr>
        <w:tab/>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6328"/>
      </w:tblGrid>
      <w:tr w:rsidR="003A10BB" w:rsidRPr="00AB452B" w14:paraId="7BC0DC93" w14:textId="77777777" w:rsidTr="00DF5B6A">
        <w:trPr>
          <w:tblHeader/>
        </w:trPr>
        <w:tc>
          <w:tcPr>
            <w:tcW w:w="1163" w:type="dxa"/>
            <w:shd w:val="clear" w:color="auto" w:fill="auto"/>
          </w:tcPr>
          <w:p w14:paraId="269E0008" w14:textId="77777777" w:rsidR="003A10BB" w:rsidRPr="00AB452B" w:rsidRDefault="003A10BB" w:rsidP="003A10BB">
            <w:pPr>
              <w:spacing w:line="360" w:lineRule="auto"/>
              <w:jc w:val="both"/>
              <w:outlineLvl w:val="0"/>
              <w:rPr>
                <w:rFonts w:ascii="Arial Narrow" w:eastAsia="Calibri" w:hAnsi="Arial Narrow"/>
                <w:b/>
              </w:rPr>
            </w:pPr>
            <w:r w:rsidRPr="00AB452B">
              <w:rPr>
                <w:rFonts w:ascii="Arial Narrow" w:eastAsia="Calibri" w:hAnsi="Arial Narrow"/>
                <w:b/>
              </w:rPr>
              <w:t>Dispute</w:t>
            </w:r>
          </w:p>
        </w:tc>
        <w:tc>
          <w:tcPr>
            <w:tcW w:w="6328" w:type="dxa"/>
            <w:shd w:val="clear" w:color="auto" w:fill="auto"/>
          </w:tcPr>
          <w:p w14:paraId="167403C2" w14:textId="77777777" w:rsidR="003A10BB" w:rsidRPr="00AB452B" w:rsidRDefault="003A10BB" w:rsidP="003A10BB">
            <w:pPr>
              <w:spacing w:line="360" w:lineRule="auto"/>
              <w:jc w:val="both"/>
              <w:outlineLvl w:val="0"/>
              <w:rPr>
                <w:rFonts w:ascii="Arial Narrow" w:eastAsia="Calibri" w:hAnsi="Arial Narrow"/>
                <w:b/>
              </w:rPr>
            </w:pPr>
            <w:r w:rsidRPr="00AB452B">
              <w:rPr>
                <w:rFonts w:ascii="Arial Narrow" w:eastAsia="Calibri" w:hAnsi="Arial Narrow"/>
                <w:b/>
              </w:rPr>
              <w:t>Date reported</w:t>
            </w:r>
          </w:p>
        </w:tc>
      </w:tr>
      <w:tr w:rsidR="003A10BB" w:rsidRPr="00AB452B" w14:paraId="6A317B38" w14:textId="77777777" w:rsidTr="00675E00">
        <w:tc>
          <w:tcPr>
            <w:tcW w:w="1163" w:type="dxa"/>
            <w:shd w:val="clear" w:color="auto" w:fill="auto"/>
          </w:tcPr>
          <w:p w14:paraId="30DAEEF6" w14:textId="77777777" w:rsidR="003A10BB" w:rsidRPr="00AB452B" w:rsidRDefault="003A10BB" w:rsidP="003A10BB">
            <w:pPr>
              <w:pStyle w:val="ListParagraph"/>
              <w:numPr>
                <w:ilvl w:val="0"/>
                <w:numId w:val="16"/>
              </w:numPr>
              <w:spacing w:line="360" w:lineRule="auto"/>
              <w:contextualSpacing w:val="0"/>
              <w:jc w:val="both"/>
              <w:outlineLvl w:val="0"/>
              <w:rPr>
                <w:rFonts w:ascii="Arial Narrow" w:eastAsia="Calibri" w:hAnsi="Arial Narrow"/>
              </w:rPr>
            </w:pPr>
          </w:p>
        </w:tc>
        <w:tc>
          <w:tcPr>
            <w:tcW w:w="6328" w:type="dxa"/>
            <w:shd w:val="clear" w:color="auto" w:fill="auto"/>
          </w:tcPr>
          <w:p w14:paraId="5A0E1B13" w14:textId="77777777" w:rsidR="003A10BB" w:rsidRPr="00AB452B" w:rsidRDefault="003A10BB" w:rsidP="003A10BB">
            <w:pPr>
              <w:spacing w:line="360" w:lineRule="auto"/>
              <w:ind w:right="-23"/>
              <w:rPr>
                <w:rFonts w:ascii="Arial Narrow" w:hAnsi="Arial Narrow" w:cs="Arial"/>
              </w:rPr>
            </w:pPr>
            <w:r w:rsidRPr="00AB452B">
              <w:rPr>
                <w:rFonts w:ascii="Arial Narrow" w:hAnsi="Arial Narrow" w:cs="Arial"/>
              </w:rPr>
              <w:t>09.03.2017</w:t>
            </w:r>
          </w:p>
        </w:tc>
      </w:tr>
      <w:tr w:rsidR="003A10BB" w:rsidRPr="00AB452B" w14:paraId="4F2BF2AB" w14:textId="77777777" w:rsidTr="00675E00">
        <w:tc>
          <w:tcPr>
            <w:tcW w:w="1163" w:type="dxa"/>
            <w:shd w:val="clear" w:color="auto" w:fill="auto"/>
          </w:tcPr>
          <w:p w14:paraId="075112F3" w14:textId="77777777" w:rsidR="003A10BB" w:rsidRPr="00AB452B" w:rsidRDefault="003A10BB" w:rsidP="003A10BB">
            <w:pPr>
              <w:pStyle w:val="ListParagraph"/>
              <w:numPr>
                <w:ilvl w:val="0"/>
                <w:numId w:val="16"/>
              </w:numPr>
              <w:spacing w:line="360" w:lineRule="auto"/>
              <w:contextualSpacing w:val="0"/>
              <w:jc w:val="both"/>
              <w:outlineLvl w:val="0"/>
              <w:rPr>
                <w:rFonts w:ascii="Arial Narrow" w:eastAsia="Calibri" w:hAnsi="Arial Narrow"/>
              </w:rPr>
            </w:pPr>
          </w:p>
        </w:tc>
        <w:tc>
          <w:tcPr>
            <w:tcW w:w="6328" w:type="dxa"/>
            <w:shd w:val="clear" w:color="auto" w:fill="auto"/>
          </w:tcPr>
          <w:p w14:paraId="4C50B491" w14:textId="77777777" w:rsidR="003A10BB" w:rsidRPr="00AB452B" w:rsidRDefault="003A10BB" w:rsidP="003A10BB">
            <w:pPr>
              <w:spacing w:line="360" w:lineRule="auto"/>
              <w:ind w:right="-23"/>
              <w:rPr>
                <w:rFonts w:ascii="Arial Narrow" w:hAnsi="Arial Narrow" w:cs="Arial"/>
              </w:rPr>
            </w:pPr>
            <w:r w:rsidRPr="00AB452B">
              <w:rPr>
                <w:rFonts w:ascii="Arial Narrow" w:hAnsi="Arial Narrow" w:cs="Arial"/>
              </w:rPr>
              <w:t>13.06.2017</w:t>
            </w:r>
          </w:p>
        </w:tc>
      </w:tr>
      <w:tr w:rsidR="003A10BB" w:rsidRPr="00AB452B" w14:paraId="3FBBC65D" w14:textId="77777777" w:rsidTr="00675E00">
        <w:tc>
          <w:tcPr>
            <w:tcW w:w="1163" w:type="dxa"/>
            <w:shd w:val="clear" w:color="auto" w:fill="auto"/>
          </w:tcPr>
          <w:p w14:paraId="64097BB6" w14:textId="77777777" w:rsidR="003A10BB" w:rsidRPr="00AB452B" w:rsidRDefault="003A10BB" w:rsidP="003A10BB">
            <w:pPr>
              <w:pStyle w:val="ListParagraph"/>
              <w:numPr>
                <w:ilvl w:val="0"/>
                <w:numId w:val="16"/>
              </w:numPr>
              <w:spacing w:line="360" w:lineRule="auto"/>
              <w:contextualSpacing w:val="0"/>
              <w:jc w:val="both"/>
              <w:outlineLvl w:val="0"/>
              <w:rPr>
                <w:rFonts w:ascii="Arial Narrow" w:eastAsia="Calibri" w:hAnsi="Arial Narrow"/>
              </w:rPr>
            </w:pPr>
          </w:p>
        </w:tc>
        <w:tc>
          <w:tcPr>
            <w:tcW w:w="6328" w:type="dxa"/>
            <w:shd w:val="clear" w:color="auto" w:fill="auto"/>
          </w:tcPr>
          <w:p w14:paraId="5ADBDD0B" w14:textId="77777777" w:rsidR="003A10BB" w:rsidRPr="00AB452B" w:rsidRDefault="003A10BB" w:rsidP="003A10BB">
            <w:pPr>
              <w:spacing w:line="360" w:lineRule="auto"/>
              <w:ind w:right="-23"/>
              <w:rPr>
                <w:rFonts w:ascii="Arial Narrow" w:eastAsia="Calibri" w:hAnsi="Arial Narrow" w:cs="Arial"/>
              </w:rPr>
            </w:pPr>
            <w:r w:rsidRPr="00AB452B">
              <w:rPr>
                <w:rFonts w:ascii="Arial Narrow" w:eastAsia="Calibri" w:hAnsi="Arial Narrow" w:cs="Arial"/>
              </w:rPr>
              <w:t>08.12.2017</w:t>
            </w:r>
          </w:p>
        </w:tc>
      </w:tr>
      <w:tr w:rsidR="003A10BB" w:rsidRPr="00AB452B" w14:paraId="6D4B0116" w14:textId="77777777" w:rsidTr="00675E00">
        <w:tc>
          <w:tcPr>
            <w:tcW w:w="1163" w:type="dxa"/>
            <w:shd w:val="clear" w:color="auto" w:fill="auto"/>
          </w:tcPr>
          <w:p w14:paraId="21B5AFAF" w14:textId="77777777" w:rsidR="003A10BB" w:rsidRPr="00AB452B" w:rsidRDefault="003A10BB" w:rsidP="003A10BB">
            <w:pPr>
              <w:pStyle w:val="ListParagraph"/>
              <w:numPr>
                <w:ilvl w:val="0"/>
                <w:numId w:val="16"/>
              </w:numPr>
              <w:spacing w:line="360" w:lineRule="auto"/>
              <w:contextualSpacing w:val="0"/>
              <w:jc w:val="both"/>
              <w:outlineLvl w:val="0"/>
              <w:rPr>
                <w:rFonts w:ascii="Arial Narrow" w:eastAsia="Calibri" w:hAnsi="Arial Narrow"/>
              </w:rPr>
            </w:pPr>
          </w:p>
        </w:tc>
        <w:tc>
          <w:tcPr>
            <w:tcW w:w="6328" w:type="dxa"/>
            <w:shd w:val="clear" w:color="auto" w:fill="auto"/>
          </w:tcPr>
          <w:p w14:paraId="52219481" w14:textId="77777777" w:rsidR="003A10BB" w:rsidRPr="00AB452B" w:rsidRDefault="003A10BB" w:rsidP="003A10BB">
            <w:pPr>
              <w:spacing w:line="360" w:lineRule="auto"/>
              <w:ind w:right="-23"/>
              <w:rPr>
                <w:rFonts w:ascii="Arial Narrow" w:hAnsi="Arial Narrow" w:cs="Arial"/>
              </w:rPr>
            </w:pPr>
            <w:r w:rsidRPr="00AB452B">
              <w:rPr>
                <w:rFonts w:ascii="Arial Narrow" w:hAnsi="Arial Narrow" w:cs="Arial"/>
              </w:rPr>
              <w:t>11.12.2017</w:t>
            </w:r>
          </w:p>
        </w:tc>
      </w:tr>
      <w:tr w:rsidR="003A10BB" w:rsidRPr="00AB452B" w14:paraId="79DE7FDC" w14:textId="77777777" w:rsidTr="00675E00">
        <w:tc>
          <w:tcPr>
            <w:tcW w:w="1163" w:type="dxa"/>
            <w:shd w:val="clear" w:color="auto" w:fill="auto"/>
          </w:tcPr>
          <w:p w14:paraId="71759C3B" w14:textId="77777777" w:rsidR="003A10BB" w:rsidRPr="00AB452B" w:rsidRDefault="003A10BB" w:rsidP="003A10BB">
            <w:pPr>
              <w:pStyle w:val="ListParagraph"/>
              <w:numPr>
                <w:ilvl w:val="0"/>
                <w:numId w:val="16"/>
              </w:numPr>
              <w:spacing w:line="360" w:lineRule="auto"/>
              <w:contextualSpacing w:val="0"/>
              <w:jc w:val="both"/>
              <w:outlineLvl w:val="0"/>
              <w:rPr>
                <w:rFonts w:ascii="Arial Narrow" w:eastAsia="Calibri" w:hAnsi="Arial Narrow"/>
              </w:rPr>
            </w:pPr>
          </w:p>
        </w:tc>
        <w:tc>
          <w:tcPr>
            <w:tcW w:w="6328" w:type="dxa"/>
            <w:shd w:val="clear" w:color="auto" w:fill="auto"/>
          </w:tcPr>
          <w:p w14:paraId="47F76B5C" w14:textId="77777777" w:rsidR="003A10BB" w:rsidRPr="00AB452B" w:rsidRDefault="003A10BB" w:rsidP="003A10BB">
            <w:pPr>
              <w:spacing w:line="360" w:lineRule="auto"/>
              <w:ind w:right="-23"/>
              <w:rPr>
                <w:rFonts w:ascii="Arial Narrow" w:hAnsi="Arial Narrow" w:cs="Arial"/>
              </w:rPr>
            </w:pPr>
            <w:r w:rsidRPr="00AB452B">
              <w:rPr>
                <w:rFonts w:ascii="Arial Narrow" w:hAnsi="Arial Narrow" w:cs="Arial"/>
              </w:rPr>
              <w:t>16.01.2018</w:t>
            </w:r>
          </w:p>
        </w:tc>
      </w:tr>
      <w:tr w:rsidR="003A10BB" w:rsidRPr="00AB452B" w14:paraId="24FED82A" w14:textId="77777777" w:rsidTr="00675E00">
        <w:tc>
          <w:tcPr>
            <w:tcW w:w="1163" w:type="dxa"/>
            <w:shd w:val="clear" w:color="auto" w:fill="auto"/>
          </w:tcPr>
          <w:p w14:paraId="67DC1A26" w14:textId="77777777" w:rsidR="003A10BB" w:rsidRPr="00AB452B" w:rsidRDefault="003A10BB" w:rsidP="003A10BB">
            <w:pPr>
              <w:pStyle w:val="ListParagraph"/>
              <w:numPr>
                <w:ilvl w:val="0"/>
                <w:numId w:val="16"/>
              </w:numPr>
              <w:spacing w:line="360" w:lineRule="auto"/>
              <w:contextualSpacing w:val="0"/>
              <w:jc w:val="both"/>
              <w:outlineLvl w:val="0"/>
              <w:rPr>
                <w:rFonts w:ascii="Arial Narrow" w:eastAsia="Calibri" w:hAnsi="Arial Narrow"/>
              </w:rPr>
            </w:pPr>
          </w:p>
        </w:tc>
        <w:tc>
          <w:tcPr>
            <w:tcW w:w="6328" w:type="dxa"/>
            <w:shd w:val="clear" w:color="auto" w:fill="auto"/>
          </w:tcPr>
          <w:p w14:paraId="01E40E22" w14:textId="77777777" w:rsidR="003A10BB" w:rsidRPr="00AB452B" w:rsidRDefault="003A10BB" w:rsidP="003A10BB">
            <w:pPr>
              <w:spacing w:line="360" w:lineRule="auto"/>
              <w:ind w:right="-23"/>
              <w:rPr>
                <w:rFonts w:ascii="Arial Narrow" w:hAnsi="Arial Narrow" w:cs="Arial"/>
              </w:rPr>
            </w:pPr>
            <w:r w:rsidRPr="00AB452B">
              <w:rPr>
                <w:rFonts w:ascii="Arial Narrow" w:hAnsi="Arial Narrow" w:cs="Arial"/>
              </w:rPr>
              <w:t>30.11.2017</w:t>
            </w:r>
          </w:p>
        </w:tc>
      </w:tr>
      <w:tr w:rsidR="003A10BB" w:rsidRPr="00AB452B" w14:paraId="1B4F52E2" w14:textId="77777777" w:rsidTr="00675E00">
        <w:tc>
          <w:tcPr>
            <w:tcW w:w="1163" w:type="dxa"/>
            <w:shd w:val="clear" w:color="auto" w:fill="auto"/>
          </w:tcPr>
          <w:p w14:paraId="5FB7845F" w14:textId="77777777" w:rsidR="003A10BB" w:rsidRPr="00AB452B" w:rsidRDefault="003A10BB" w:rsidP="003A10BB">
            <w:pPr>
              <w:pStyle w:val="ListParagraph"/>
              <w:numPr>
                <w:ilvl w:val="0"/>
                <w:numId w:val="16"/>
              </w:numPr>
              <w:spacing w:line="360" w:lineRule="auto"/>
              <w:contextualSpacing w:val="0"/>
              <w:jc w:val="both"/>
              <w:outlineLvl w:val="0"/>
              <w:rPr>
                <w:rFonts w:ascii="Arial Narrow" w:eastAsia="Calibri" w:hAnsi="Arial Narrow"/>
              </w:rPr>
            </w:pPr>
          </w:p>
        </w:tc>
        <w:tc>
          <w:tcPr>
            <w:tcW w:w="6328" w:type="dxa"/>
            <w:shd w:val="clear" w:color="auto" w:fill="auto"/>
          </w:tcPr>
          <w:p w14:paraId="1E5E1B70" w14:textId="77777777" w:rsidR="003A10BB" w:rsidRPr="00AB452B" w:rsidRDefault="003A10BB" w:rsidP="003A10BB">
            <w:pPr>
              <w:spacing w:line="360" w:lineRule="auto"/>
              <w:ind w:right="-23"/>
              <w:rPr>
                <w:rFonts w:ascii="Arial Narrow" w:hAnsi="Arial Narrow" w:cs="Arial"/>
              </w:rPr>
            </w:pPr>
            <w:r w:rsidRPr="00AB452B">
              <w:rPr>
                <w:rFonts w:ascii="Arial Narrow" w:hAnsi="Arial Narrow" w:cs="Arial"/>
              </w:rPr>
              <w:t>01.12.2018</w:t>
            </w:r>
          </w:p>
        </w:tc>
      </w:tr>
      <w:tr w:rsidR="003A10BB" w:rsidRPr="00AB452B" w14:paraId="10C4C84F" w14:textId="77777777" w:rsidTr="00675E00">
        <w:tc>
          <w:tcPr>
            <w:tcW w:w="1163" w:type="dxa"/>
            <w:shd w:val="clear" w:color="auto" w:fill="auto"/>
          </w:tcPr>
          <w:p w14:paraId="4D2B6E9C" w14:textId="77777777" w:rsidR="003A10BB" w:rsidRPr="00AB452B" w:rsidRDefault="003A10BB" w:rsidP="003A10BB">
            <w:pPr>
              <w:pStyle w:val="ListParagraph"/>
              <w:numPr>
                <w:ilvl w:val="0"/>
                <w:numId w:val="16"/>
              </w:numPr>
              <w:spacing w:line="360" w:lineRule="auto"/>
              <w:contextualSpacing w:val="0"/>
              <w:jc w:val="both"/>
              <w:outlineLvl w:val="0"/>
              <w:rPr>
                <w:rFonts w:ascii="Arial Narrow" w:eastAsia="Calibri" w:hAnsi="Arial Narrow"/>
              </w:rPr>
            </w:pPr>
          </w:p>
        </w:tc>
        <w:tc>
          <w:tcPr>
            <w:tcW w:w="6328" w:type="dxa"/>
            <w:shd w:val="clear" w:color="auto" w:fill="auto"/>
          </w:tcPr>
          <w:p w14:paraId="163F2D97" w14:textId="77777777" w:rsidR="003A10BB" w:rsidRPr="00AB452B" w:rsidRDefault="003A10BB" w:rsidP="003A10BB">
            <w:pPr>
              <w:spacing w:line="360" w:lineRule="auto"/>
              <w:ind w:right="-23"/>
              <w:rPr>
                <w:rFonts w:ascii="Arial Narrow" w:hAnsi="Arial Narrow" w:cs="Arial"/>
              </w:rPr>
            </w:pPr>
            <w:r w:rsidRPr="00AB452B">
              <w:rPr>
                <w:rFonts w:ascii="Arial Narrow" w:hAnsi="Arial Narrow" w:cs="Arial"/>
              </w:rPr>
              <w:t>31.01.2018</w:t>
            </w:r>
          </w:p>
        </w:tc>
      </w:tr>
      <w:tr w:rsidR="003A10BB" w:rsidRPr="00AB452B" w14:paraId="4DCECF41" w14:textId="77777777" w:rsidTr="00675E00">
        <w:tc>
          <w:tcPr>
            <w:tcW w:w="1163" w:type="dxa"/>
            <w:shd w:val="clear" w:color="auto" w:fill="auto"/>
          </w:tcPr>
          <w:p w14:paraId="684538FE" w14:textId="77777777" w:rsidR="003A10BB" w:rsidRPr="00AB452B" w:rsidRDefault="003A10BB" w:rsidP="003A10BB">
            <w:pPr>
              <w:pStyle w:val="ListParagraph"/>
              <w:numPr>
                <w:ilvl w:val="0"/>
                <w:numId w:val="16"/>
              </w:numPr>
              <w:spacing w:line="360" w:lineRule="auto"/>
              <w:contextualSpacing w:val="0"/>
              <w:jc w:val="both"/>
              <w:outlineLvl w:val="0"/>
              <w:rPr>
                <w:rFonts w:ascii="Arial Narrow" w:eastAsia="Calibri" w:hAnsi="Arial Narrow"/>
              </w:rPr>
            </w:pPr>
          </w:p>
        </w:tc>
        <w:tc>
          <w:tcPr>
            <w:tcW w:w="6328" w:type="dxa"/>
            <w:shd w:val="clear" w:color="auto" w:fill="auto"/>
          </w:tcPr>
          <w:p w14:paraId="42A84E40" w14:textId="77777777" w:rsidR="003A10BB" w:rsidRPr="00AB452B" w:rsidRDefault="003A10BB" w:rsidP="003A10BB">
            <w:pPr>
              <w:spacing w:line="360" w:lineRule="auto"/>
              <w:ind w:right="-23"/>
              <w:rPr>
                <w:rFonts w:ascii="Arial Narrow" w:hAnsi="Arial Narrow" w:cs="Arial"/>
              </w:rPr>
            </w:pPr>
            <w:r w:rsidRPr="00AB452B">
              <w:rPr>
                <w:rFonts w:ascii="Arial Narrow" w:hAnsi="Arial Narrow" w:cs="Arial"/>
              </w:rPr>
              <w:t>09.02.2018</w:t>
            </w:r>
          </w:p>
        </w:tc>
      </w:tr>
      <w:tr w:rsidR="003A10BB" w:rsidRPr="00AB452B" w14:paraId="7A343D26" w14:textId="77777777" w:rsidTr="00675E00">
        <w:tc>
          <w:tcPr>
            <w:tcW w:w="1163" w:type="dxa"/>
            <w:shd w:val="clear" w:color="auto" w:fill="auto"/>
          </w:tcPr>
          <w:p w14:paraId="11F1E0EF" w14:textId="77777777" w:rsidR="003A10BB" w:rsidRPr="00AB452B" w:rsidRDefault="003A10BB" w:rsidP="003A10BB">
            <w:pPr>
              <w:pStyle w:val="ListParagraph"/>
              <w:numPr>
                <w:ilvl w:val="0"/>
                <w:numId w:val="16"/>
              </w:numPr>
              <w:spacing w:line="360" w:lineRule="auto"/>
              <w:contextualSpacing w:val="0"/>
              <w:jc w:val="both"/>
              <w:outlineLvl w:val="0"/>
              <w:rPr>
                <w:rFonts w:ascii="Arial Narrow" w:eastAsia="Calibri" w:hAnsi="Arial Narrow"/>
              </w:rPr>
            </w:pPr>
          </w:p>
        </w:tc>
        <w:tc>
          <w:tcPr>
            <w:tcW w:w="6328" w:type="dxa"/>
            <w:shd w:val="clear" w:color="auto" w:fill="auto"/>
          </w:tcPr>
          <w:p w14:paraId="074EEF05" w14:textId="77777777" w:rsidR="003A10BB" w:rsidRPr="00AB452B" w:rsidRDefault="003A10BB" w:rsidP="003A10BB">
            <w:pPr>
              <w:spacing w:line="360" w:lineRule="auto"/>
              <w:ind w:right="-23"/>
              <w:rPr>
                <w:rFonts w:ascii="Arial Narrow" w:hAnsi="Arial Narrow" w:cs="Arial"/>
              </w:rPr>
            </w:pPr>
            <w:r w:rsidRPr="00AB452B">
              <w:rPr>
                <w:rFonts w:ascii="Arial Narrow" w:hAnsi="Arial Narrow" w:cs="Arial"/>
              </w:rPr>
              <w:t>22.02.2018</w:t>
            </w:r>
          </w:p>
        </w:tc>
      </w:tr>
      <w:tr w:rsidR="003A10BB" w:rsidRPr="00AB452B" w14:paraId="718FFA53" w14:textId="77777777" w:rsidTr="00675E00">
        <w:tc>
          <w:tcPr>
            <w:tcW w:w="1163" w:type="dxa"/>
            <w:shd w:val="clear" w:color="auto" w:fill="auto"/>
          </w:tcPr>
          <w:p w14:paraId="411ACCB2" w14:textId="77777777" w:rsidR="003A10BB" w:rsidRPr="00AB452B" w:rsidRDefault="003A10BB" w:rsidP="003A10BB">
            <w:pPr>
              <w:pStyle w:val="ListParagraph"/>
              <w:numPr>
                <w:ilvl w:val="0"/>
                <w:numId w:val="16"/>
              </w:numPr>
              <w:spacing w:line="360" w:lineRule="auto"/>
              <w:contextualSpacing w:val="0"/>
              <w:jc w:val="both"/>
              <w:outlineLvl w:val="0"/>
              <w:rPr>
                <w:rFonts w:ascii="Arial Narrow" w:eastAsia="Calibri" w:hAnsi="Arial Narrow"/>
              </w:rPr>
            </w:pPr>
          </w:p>
        </w:tc>
        <w:tc>
          <w:tcPr>
            <w:tcW w:w="6328" w:type="dxa"/>
            <w:shd w:val="clear" w:color="auto" w:fill="auto"/>
          </w:tcPr>
          <w:p w14:paraId="3C2BA61A" w14:textId="77777777" w:rsidR="003A10BB" w:rsidRPr="00AB452B" w:rsidRDefault="003A10BB" w:rsidP="003A10BB">
            <w:pPr>
              <w:spacing w:line="360" w:lineRule="auto"/>
              <w:ind w:right="-23"/>
              <w:rPr>
                <w:rFonts w:ascii="Arial Narrow" w:hAnsi="Arial Narrow" w:cs="Arial"/>
              </w:rPr>
            </w:pPr>
            <w:r w:rsidRPr="00AB452B">
              <w:rPr>
                <w:rFonts w:ascii="Arial Narrow" w:hAnsi="Arial Narrow" w:cs="Arial"/>
              </w:rPr>
              <w:t>27.02.2018</w:t>
            </w:r>
          </w:p>
        </w:tc>
      </w:tr>
      <w:tr w:rsidR="003A10BB" w:rsidRPr="00AB452B" w14:paraId="35212299" w14:textId="77777777" w:rsidTr="00675E00">
        <w:tc>
          <w:tcPr>
            <w:tcW w:w="1163" w:type="dxa"/>
            <w:shd w:val="clear" w:color="auto" w:fill="auto"/>
          </w:tcPr>
          <w:p w14:paraId="3B833BE9" w14:textId="77777777" w:rsidR="003A10BB" w:rsidRPr="00AB452B" w:rsidRDefault="003A10BB" w:rsidP="003A10BB">
            <w:pPr>
              <w:pStyle w:val="ListParagraph"/>
              <w:numPr>
                <w:ilvl w:val="0"/>
                <w:numId w:val="16"/>
              </w:numPr>
              <w:spacing w:line="360" w:lineRule="auto"/>
              <w:contextualSpacing w:val="0"/>
              <w:jc w:val="both"/>
              <w:outlineLvl w:val="0"/>
              <w:rPr>
                <w:rFonts w:ascii="Arial Narrow" w:eastAsia="Calibri" w:hAnsi="Arial Narrow"/>
              </w:rPr>
            </w:pPr>
          </w:p>
        </w:tc>
        <w:tc>
          <w:tcPr>
            <w:tcW w:w="6328" w:type="dxa"/>
            <w:shd w:val="clear" w:color="auto" w:fill="auto"/>
          </w:tcPr>
          <w:p w14:paraId="349E39EE" w14:textId="77777777" w:rsidR="003A10BB" w:rsidRPr="00AB452B" w:rsidRDefault="003A10BB" w:rsidP="003A10BB">
            <w:pPr>
              <w:spacing w:line="360" w:lineRule="auto"/>
              <w:ind w:right="-23"/>
              <w:rPr>
                <w:rFonts w:ascii="Arial Narrow" w:hAnsi="Arial Narrow" w:cs="Arial"/>
              </w:rPr>
            </w:pPr>
            <w:r w:rsidRPr="00AB452B">
              <w:rPr>
                <w:rFonts w:ascii="Arial Narrow" w:hAnsi="Arial Narrow" w:cs="Arial"/>
              </w:rPr>
              <w:t>05.03.2018</w:t>
            </w:r>
          </w:p>
        </w:tc>
      </w:tr>
      <w:tr w:rsidR="003A10BB" w:rsidRPr="00AB452B" w14:paraId="43BB94AA" w14:textId="77777777" w:rsidTr="00675E00">
        <w:tc>
          <w:tcPr>
            <w:tcW w:w="1163" w:type="dxa"/>
            <w:shd w:val="clear" w:color="auto" w:fill="auto"/>
          </w:tcPr>
          <w:p w14:paraId="533917D4" w14:textId="77777777" w:rsidR="003A10BB" w:rsidRPr="00AB452B" w:rsidRDefault="003A10BB" w:rsidP="003A10BB">
            <w:pPr>
              <w:pStyle w:val="ListParagraph"/>
              <w:numPr>
                <w:ilvl w:val="0"/>
                <w:numId w:val="16"/>
              </w:numPr>
              <w:spacing w:line="360" w:lineRule="auto"/>
              <w:contextualSpacing w:val="0"/>
              <w:jc w:val="both"/>
              <w:outlineLvl w:val="0"/>
              <w:rPr>
                <w:rFonts w:ascii="Arial Narrow" w:eastAsia="Calibri" w:hAnsi="Arial Narrow"/>
              </w:rPr>
            </w:pPr>
          </w:p>
        </w:tc>
        <w:tc>
          <w:tcPr>
            <w:tcW w:w="6328" w:type="dxa"/>
            <w:shd w:val="clear" w:color="auto" w:fill="auto"/>
          </w:tcPr>
          <w:p w14:paraId="50540E76" w14:textId="77777777" w:rsidR="003A10BB" w:rsidRPr="00AB452B" w:rsidRDefault="003A10BB" w:rsidP="003A10BB">
            <w:pPr>
              <w:spacing w:line="360" w:lineRule="auto"/>
              <w:ind w:right="-23"/>
              <w:rPr>
                <w:rFonts w:ascii="Arial Narrow" w:hAnsi="Arial Narrow" w:cs="Arial"/>
              </w:rPr>
            </w:pPr>
            <w:r w:rsidRPr="00AB452B">
              <w:rPr>
                <w:rFonts w:ascii="Arial Narrow" w:hAnsi="Arial Narrow" w:cs="Arial"/>
              </w:rPr>
              <w:t>09.03.2018</w:t>
            </w:r>
          </w:p>
        </w:tc>
      </w:tr>
      <w:tr w:rsidR="003A10BB" w:rsidRPr="00AB452B" w14:paraId="4E11C1F7" w14:textId="77777777" w:rsidTr="00675E00">
        <w:tc>
          <w:tcPr>
            <w:tcW w:w="1163" w:type="dxa"/>
            <w:shd w:val="clear" w:color="auto" w:fill="auto"/>
          </w:tcPr>
          <w:p w14:paraId="0E4328C2" w14:textId="77777777" w:rsidR="003A10BB" w:rsidRPr="00AB452B" w:rsidRDefault="003A10BB" w:rsidP="003A10BB">
            <w:pPr>
              <w:pStyle w:val="ListParagraph"/>
              <w:numPr>
                <w:ilvl w:val="0"/>
                <w:numId w:val="16"/>
              </w:numPr>
              <w:spacing w:line="360" w:lineRule="auto"/>
              <w:contextualSpacing w:val="0"/>
              <w:jc w:val="both"/>
              <w:outlineLvl w:val="0"/>
              <w:rPr>
                <w:rFonts w:ascii="Arial Narrow" w:eastAsia="Calibri" w:hAnsi="Arial Narrow"/>
              </w:rPr>
            </w:pPr>
          </w:p>
        </w:tc>
        <w:tc>
          <w:tcPr>
            <w:tcW w:w="6328" w:type="dxa"/>
            <w:shd w:val="clear" w:color="auto" w:fill="auto"/>
          </w:tcPr>
          <w:p w14:paraId="417F5CA3" w14:textId="77777777" w:rsidR="003A10BB" w:rsidRPr="00AB452B" w:rsidRDefault="003A10BB" w:rsidP="003A10BB">
            <w:pPr>
              <w:spacing w:line="360" w:lineRule="auto"/>
              <w:ind w:right="-23"/>
              <w:rPr>
                <w:rFonts w:ascii="Arial Narrow" w:hAnsi="Arial Narrow" w:cs="Arial"/>
              </w:rPr>
            </w:pPr>
            <w:r w:rsidRPr="00AB452B">
              <w:rPr>
                <w:rFonts w:ascii="Arial Narrow" w:hAnsi="Arial Narrow" w:cs="Arial"/>
              </w:rPr>
              <w:t>09.03.2018</w:t>
            </w:r>
          </w:p>
        </w:tc>
      </w:tr>
      <w:tr w:rsidR="003A10BB" w:rsidRPr="00AB452B" w14:paraId="7D450338" w14:textId="77777777" w:rsidTr="00675E00">
        <w:tc>
          <w:tcPr>
            <w:tcW w:w="1163" w:type="dxa"/>
            <w:shd w:val="clear" w:color="auto" w:fill="auto"/>
          </w:tcPr>
          <w:p w14:paraId="1A4AF806" w14:textId="77777777" w:rsidR="003A10BB" w:rsidRPr="00AB452B" w:rsidRDefault="003A10BB" w:rsidP="003A10BB">
            <w:pPr>
              <w:pStyle w:val="ListParagraph"/>
              <w:numPr>
                <w:ilvl w:val="0"/>
                <w:numId w:val="16"/>
              </w:numPr>
              <w:spacing w:line="360" w:lineRule="auto"/>
              <w:contextualSpacing w:val="0"/>
              <w:jc w:val="both"/>
              <w:outlineLvl w:val="0"/>
              <w:rPr>
                <w:rFonts w:ascii="Arial Narrow" w:eastAsia="Calibri" w:hAnsi="Arial Narrow"/>
              </w:rPr>
            </w:pPr>
          </w:p>
        </w:tc>
        <w:tc>
          <w:tcPr>
            <w:tcW w:w="6328" w:type="dxa"/>
            <w:shd w:val="clear" w:color="auto" w:fill="auto"/>
          </w:tcPr>
          <w:p w14:paraId="4919C91C" w14:textId="77777777" w:rsidR="003A10BB" w:rsidRPr="00AB452B" w:rsidRDefault="003A10BB" w:rsidP="003A10BB">
            <w:pPr>
              <w:spacing w:line="360" w:lineRule="auto"/>
              <w:ind w:right="-23"/>
              <w:rPr>
                <w:rFonts w:ascii="Arial Narrow" w:hAnsi="Arial Narrow" w:cs="Arial"/>
              </w:rPr>
            </w:pPr>
            <w:r w:rsidRPr="00AB452B">
              <w:rPr>
                <w:rFonts w:ascii="Arial Narrow" w:hAnsi="Arial Narrow" w:cs="Arial"/>
              </w:rPr>
              <w:t>12.03.2018</w:t>
            </w:r>
          </w:p>
        </w:tc>
      </w:tr>
      <w:tr w:rsidR="003A10BB" w:rsidRPr="00AB452B" w14:paraId="08760318" w14:textId="77777777" w:rsidTr="00675E00">
        <w:tc>
          <w:tcPr>
            <w:tcW w:w="1163" w:type="dxa"/>
            <w:shd w:val="clear" w:color="auto" w:fill="auto"/>
          </w:tcPr>
          <w:p w14:paraId="5B99898E" w14:textId="77777777" w:rsidR="003A10BB" w:rsidRPr="00AB452B" w:rsidRDefault="003A10BB" w:rsidP="003A10BB">
            <w:pPr>
              <w:pStyle w:val="ListParagraph"/>
              <w:numPr>
                <w:ilvl w:val="0"/>
                <w:numId w:val="16"/>
              </w:numPr>
              <w:spacing w:line="360" w:lineRule="auto"/>
              <w:contextualSpacing w:val="0"/>
              <w:jc w:val="both"/>
              <w:outlineLvl w:val="0"/>
              <w:rPr>
                <w:rFonts w:ascii="Arial Narrow" w:eastAsia="Calibri" w:hAnsi="Arial Narrow"/>
              </w:rPr>
            </w:pPr>
          </w:p>
        </w:tc>
        <w:tc>
          <w:tcPr>
            <w:tcW w:w="6328" w:type="dxa"/>
            <w:shd w:val="clear" w:color="auto" w:fill="auto"/>
          </w:tcPr>
          <w:p w14:paraId="2C3F0380" w14:textId="77777777" w:rsidR="003A10BB" w:rsidRPr="00AB452B" w:rsidRDefault="003A10BB" w:rsidP="003A10BB">
            <w:pPr>
              <w:spacing w:line="360" w:lineRule="auto"/>
              <w:ind w:right="-23"/>
              <w:rPr>
                <w:rFonts w:ascii="Arial Narrow" w:hAnsi="Arial Narrow" w:cs="Arial"/>
              </w:rPr>
            </w:pPr>
            <w:r w:rsidRPr="00AB452B">
              <w:rPr>
                <w:rFonts w:ascii="Arial Narrow" w:hAnsi="Arial Narrow" w:cs="Arial"/>
              </w:rPr>
              <w:t>19.03.2018</w:t>
            </w:r>
          </w:p>
        </w:tc>
      </w:tr>
      <w:tr w:rsidR="003A10BB" w:rsidRPr="00AB452B" w14:paraId="564AB3DB" w14:textId="77777777" w:rsidTr="00675E00">
        <w:tc>
          <w:tcPr>
            <w:tcW w:w="1163" w:type="dxa"/>
            <w:shd w:val="clear" w:color="auto" w:fill="auto"/>
          </w:tcPr>
          <w:p w14:paraId="32616F09" w14:textId="77777777" w:rsidR="003A10BB" w:rsidRPr="00AB452B" w:rsidRDefault="003A10BB" w:rsidP="003A10BB">
            <w:pPr>
              <w:pStyle w:val="ListParagraph"/>
              <w:numPr>
                <w:ilvl w:val="0"/>
                <w:numId w:val="16"/>
              </w:numPr>
              <w:spacing w:line="360" w:lineRule="auto"/>
              <w:contextualSpacing w:val="0"/>
              <w:jc w:val="both"/>
              <w:outlineLvl w:val="0"/>
              <w:rPr>
                <w:rFonts w:ascii="Arial Narrow" w:eastAsia="Calibri" w:hAnsi="Arial Narrow"/>
              </w:rPr>
            </w:pPr>
          </w:p>
        </w:tc>
        <w:tc>
          <w:tcPr>
            <w:tcW w:w="6328" w:type="dxa"/>
            <w:shd w:val="clear" w:color="auto" w:fill="auto"/>
          </w:tcPr>
          <w:p w14:paraId="5EED7267" w14:textId="77777777" w:rsidR="003A10BB" w:rsidRPr="00AB452B" w:rsidRDefault="003A10BB" w:rsidP="003A10BB">
            <w:pPr>
              <w:spacing w:line="360" w:lineRule="auto"/>
              <w:ind w:right="-23"/>
              <w:rPr>
                <w:rFonts w:ascii="Arial Narrow" w:hAnsi="Arial Narrow" w:cs="Arial"/>
              </w:rPr>
            </w:pPr>
            <w:r w:rsidRPr="00AB452B">
              <w:rPr>
                <w:rFonts w:ascii="Arial Narrow" w:hAnsi="Arial Narrow" w:cs="Arial"/>
              </w:rPr>
              <w:t>27.03.2018</w:t>
            </w:r>
          </w:p>
        </w:tc>
      </w:tr>
      <w:tr w:rsidR="003A10BB" w:rsidRPr="00AB452B" w14:paraId="5376CD83" w14:textId="77777777" w:rsidTr="00675E00">
        <w:tc>
          <w:tcPr>
            <w:tcW w:w="1163" w:type="dxa"/>
            <w:shd w:val="clear" w:color="auto" w:fill="auto"/>
          </w:tcPr>
          <w:p w14:paraId="0AE2BB9E" w14:textId="77777777" w:rsidR="003A10BB" w:rsidRPr="00AB452B" w:rsidRDefault="003A10BB" w:rsidP="003A10BB">
            <w:pPr>
              <w:pStyle w:val="ListParagraph"/>
              <w:numPr>
                <w:ilvl w:val="0"/>
                <w:numId w:val="16"/>
              </w:numPr>
              <w:spacing w:line="360" w:lineRule="auto"/>
              <w:contextualSpacing w:val="0"/>
              <w:jc w:val="both"/>
              <w:outlineLvl w:val="0"/>
              <w:rPr>
                <w:rFonts w:ascii="Arial Narrow" w:eastAsia="Calibri" w:hAnsi="Arial Narrow"/>
              </w:rPr>
            </w:pPr>
          </w:p>
        </w:tc>
        <w:tc>
          <w:tcPr>
            <w:tcW w:w="6328" w:type="dxa"/>
            <w:shd w:val="clear" w:color="auto" w:fill="auto"/>
          </w:tcPr>
          <w:p w14:paraId="374454D2" w14:textId="77777777" w:rsidR="003A10BB" w:rsidRPr="00AB452B" w:rsidRDefault="003A10BB" w:rsidP="003A10BB">
            <w:pPr>
              <w:spacing w:line="360" w:lineRule="auto"/>
              <w:ind w:right="-23"/>
              <w:rPr>
                <w:rFonts w:ascii="Arial Narrow" w:hAnsi="Arial Narrow" w:cs="Arial"/>
              </w:rPr>
            </w:pPr>
            <w:r w:rsidRPr="00AB452B">
              <w:rPr>
                <w:rFonts w:ascii="Arial Narrow" w:hAnsi="Arial Narrow" w:cs="Arial"/>
              </w:rPr>
              <w:t>27.03.2018</w:t>
            </w:r>
          </w:p>
        </w:tc>
      </w:tr>
      <w:tr w:rsidR="003A10BB" w:rsidRPr="00AB452B" w14:paraId="5CB42AED" w14:textId="77777777" w:rsidTr="00675E00">
        <w:tc>
          <w:tcPr>
            <w:tcW w:w="1163" w:type="dxa"/>
            <w:shd w:val="clear" w:color="auto" w:fill="auto"/>
          </w:tcPr>
          <w:p w14:paraId="0FB6F089" w14:textId="77777777" w:rsidR="003A10BB" w:rsidRPr="00AB452B" w:rsidRDefault="003A10BB" w:rsidP="003A10BB">
            <w:pPr>
              <w:pStyle w:val="ListParagraph"/>
              <w:numPr>
                <w:ilvl w:val="0"/>
                <w:numId w:val="16"/>
              </w:numPr>
              <w:spacing w:line="360" w:lineRule="auto"/>
              <w:contextualSpacing w:val="0"/>
              <w:jc w:val="both"/>
              <w:outlineLvl w:val="0"/>
              <w:rPr>
                <w:rFonts w:ascii="Arial Narrow" w:eastAsia="Calibri" w:hAnsi="Arial Narrow"/>
              </w:rPr>
            </w:pPr>
          </w:p>
        </w:tc>
        <w:tc>
          <w:tcPr>
            <w:tcW w:w="6328" w:type="dxa"/>
            <w:shd w:val="clear" w:color="auto" w:fill="auto"/>
          </w:tcPr>
          <w:p w14:paraId="7836785B" w14:textId="77777777" w:rsidR="003A10BB" w:rsidRPr="00AB452B" w:rsidRDefault="003A10BB" w:rsidP="003A10BB">
            <w:pPr>
              <w:spacing w:line="360" w:lineRule="auto"/>
              <w:ind w:right="-23"/>
              <w:rPr>
                <w:rFonts w:ascii="Arial Narrow" w:hAnsi="Arial Narrow" w:cs="Arial"/>
              </w:rPr>
            </w:pPr>
            <w:r w:rsidRPr="00AB452B">
              <w:rPr>
                <w:rFonts w:ascii="Arial Narrow" w:hAnsi="Arial Narrow" w:cs="Arial"/>
              </w:rPr>
              <w:t>27.03.2018</w:t>
            </w:r>
          </w:p>
        </w:tc>
      </w:tr>
      <w:tr w:rsidR="003A10BB" w:rsidRPr="00AB452B" w14:paraId="0F81D999" w14:textId="77777777" w:rsidTr="00675E00">
        <w:tc>
          <w:tcPr>
            <w:tcW w:w="1163" w:type="dxa"/>
            <w:shd w:val="clear" w:color="auto" w:fill="auto"/>
          </w:tcPr>
          <w:p w14:paraId="06DFA749" w14:textId="77777777" w:rsidR="003A10BB" w:rsidRPr="00AB452B" w:rsidRDefault="003A10BB" w:rsidP="003A10BB">
            <w:pPr>
              <w:pStyle w:val="ListParagraph"/>
              <w:numPr>
                <w:ilvl w:val="0"/>
                <w:numId w:val="16"/>
              </w:numPr>
              <w:spacing w:line="360" w:lineRule="auto"/>
              <w:contextualSpacing w:val="0"/>
              <w:jc w:val="both"/>
              <w:outlineLvl w:val="0"/>
              <w:rPr>
                <w:rFonts w:ascii="Arial Narrow" w:eastAsia="Calibri" w:hAnsi="Arial Narrow"/>
              </w:rPr>
            </w:pPr>
          </w:p>
        </w:tc>
        <w:tc>
          <w:tcPr>
            <w:tcW w:w="6328" w:type="dxa"/>
            <w:shd w:val="clear" w:color="auto" w:fill="auto"/>
          </w:tcPr>
          <w:p w14:paraId="4D213F2F" w14:textId="77777777" w:rsidR="003A10BB" w:rsidRPr="00AB452B" w:rsidRDefault="003A10BB" w:rsidP="003A10BB">
            <w:pPr>
              <w:spacing w:line="360" w:lineRule="auto"/>
              <w:ind w:right="-23"/>
              <w:rPr>
                <w:rFonts w:ascii="Arial Narrow" w:hAnsi="Arial Narrow" w:cs="Arial"/>
              </w:rPr>
            </w:pPr>
            <w:r w:rsidRPr="00AB452B">
              <w:rPr>
                <w:rFonts w:ascii="Arial Narrow" w:hAnsi="Arial Narrow" w:cs="Arial"/>
              </w:rPr>
              <w:t>04.04.2018</w:t>
            </w:r>
          </w:p>
        </w:tc>
      </w:tr>
      <w:tr w:rsidR="003A10BB" w:rsidRPr="00AB452B" w14:paraId="501CE306" w14:textId="77777777" w:rsidTr="00675E00">
        <w:tc>
          <w:tcPr>
            <w:tcW w:w="1163" w:type="dxa"/>
            <w:shd w:val="clear" w:color="auto" w:fill="auto"/>
          </w:tcPr>
          <w:p w14:paraId="03858F2A" w14:textId="77777777" w:rsidR="003A10BB" w:rsidRPr="00AB452B" w:rsidRDefault="003A10BB" w:rsidP="003A10BB">
            <w:pPr>
              <w:pStyle w:val="ListParagraph"/>
              <w:numPr>
                <w:ilvl w:val="0"/>
                <w:numId w:val="16"/>
              </w:numPr>
              <w:spacing w:line="360" w:lineRule="auto"/>
              <w:contextualSpacing w:val="0"/>
              <w:jc w:val="both"/>
              <w:outlineLvl w:val="0"/>
              <w:rPr>
                <w:rFonts w:ascii="Arial Narrow" w:eastAsia="Calibri" w:hAnsi="Arial Narrow"/>
              </w:rPr>
            </w:pPr>
          </w:p>
        </w:tc>
        <w:tc>
          <w:tcPr>
            <w:tcW w:w="6328" w:type="dxa"/>
            <w:shd w:val="clear" w:color="auto" w:fill="auto"/>
          </w:tcPr>
          <w:p w14:paraId="35D1E3CC" w14:textId="77777777" w:rsidR="003A10BB" w:rsidRPr="00AB452B" w:rsidRDefault="003A10BB" w:rsidP="003A10BB">
            <w:pPr>
              <w:spacing w:line="360" w:lineRule="auto"/>
              <w:ind w:right="-23"/>
              <w:rPr>
                <w:rFonts w:ascii="Arial Narrow" w:hAnsi="Arial Narrow" w:cs="Arial"/>
              </w:rPr>
            </w:pPr>
            <w:r w:rsidRPr="00AB452B">
              <w:rPr>
                <w:rFonts w:ascii="Arial Narrow" w:hAnsi="Arial Narrow" w:cs="Arial"/>
              </w:rPr>
              <w:t>11.04.2018</w:t>
            </w:r>
          </w:p>
        </w:tc>
      </w:tr>
      <w:tr w:rsidR="003A10BB" w:rsidRPr="00AB452B" w14:paraId="6DA0D2B2" w14:textId="77777777" w:rsidTr="00675E00">
        <w:tc>
          <w:tcPr>
            <w:tcW w:w="1163" w:type="dxa"/>
            <w:shd w:val="clear" w:color="auto" w:fill="auto"/>
          </w:tcPr>
          <w:p w14:paraId="7F3E35D1" w14:textId="77777777" w:rsidR="003A10BB" w:rsidRPr="00AB452B" w:rsidRDefault="003A10BB" w:rsidP="003A10BB">
            <w:pPr>
              <w:pStyle w:val="ListParagraph"/>
              <w:numPr>
                <w:ilvl w:val="0"/>
                <w:numId w:val="16"/>
              </w:numPr>
              <w:spacing w:line="360" w:lineRule="auto"/>
              <w:contextualSpacing w:val="0"/>
              <w:jc w:val="both"/>
              <w:outlineLvl w:val="0"/>
              <w:rPr>
                <w:rFonts w:ascii="Arial Narrow" w:eastAsia="Calibri" w:hAnsi="Arial Narrow"/>
              </w:rPr>
            </w:pPr>
          </w:p>
        </w:tc>
        <w:tc>
          <w:tcPr>
            <w:tcW w:w="6328" w:type="dxa"/>
            <w:shd w:val="clear" w:color="auto" w:fill="auto"/>
          </w:tcPr>
          <w:p w14:paraId="10A38E90" w14:textId="77777777" w:rsidR="003A10BB" w:rsidRPr="00AB452B" w:rsidRDefault="003A10BB" w:rsidP="003A10BB">
            <w:pPr>
              <w:spacing w:line="360" w:lineRule="auto"/>
              <w:ind w:right="-23"/>
              <w:rPr>
                <w:rFonts w:ascii="Arial Narrow" w:hAnsi="Arial Narrow" w:cs="Arial"/>
              </w:rPr>
            </w:pPr>
            <w:r w:rsidRPr="00AB452B">
              <w:rPr>
                <w:rFonts w:ascii="Arial Narrow" w:hAnsi="Arial Narrow" w:cs="Arial"/>
              </w:rPr>
              <w:t>11.04.2018</w:t>
            </w:r>
          </w:p>
        </w:tc>
      </w:tr>
      <w:tr w:rsidR="003A10BB" w:rsidRPr="00AB452B" w14:paraId="04FCC248" w14:textId="77777777" w:rsidTr="00675E00">
        <w:tc>
          <w:tcPr>
            <w:tcW w:w="1163" w:type="dxa"/>
            <w:shd w:val="clear" w:color="auto" w:fill="auto"/>
          </w:tcPr>
          <w:p w14:paraId="4DBFF332" w14:textId="77777777" w:rsidR="003A10BB" w:rsidRPr="00AB452B" w:rsidRDefault="003A10BB" w:rsidP="003A10BB">
            <w:pPr>
              <w:pStyle w:val="ListParagraph"/>
              <w:numPr>
                <w:ilvl w:val="0"/>
                <w:numId w:val="16"/>
              </w:numPr>
              <w:spacing w:line="360" w:lineRule="auto"/>
              <w:contextualSpacing w:val="0"/>
              <w:jc w:val="both"/>
              <w:outlineLvl w:val="0"/>
              <w:rPr>
                <w:rFonts w:ascii="Arial Narrow" w:eastAsia="Calibri" w:hAnsi="Arial Narrow"/>
              </w:rPr>
            </w:pPr>
          </w:p>
        </w:tc>
        <w:tc>
          <w:tcPr>
            <w:tcW w:w="6328" w:type="dxa"/>
            <w:shd w:val="clear" w:color="auto" w:fill="auto"/>
          </w:tcPr>
          <w:p w14:paraId="57E19ACE" w14:textId="77777777" w:rsidR="003A10BB" w:rsidRPr="00AB452B" w:rsidRDefault="003A10BB" w:rsidP="003A10BB">
            <w:pPr>
              <w:spacing w:line="360" w:lineRule="auto"/>
              <w:ind w:right="-23"/>
              <w:rPr>
                <w:rFonts w:ascii="Arial Narrow" w:hAnsi="Arial Narrow" w:cs="Arial"/>
              </w:rPr>
            </w:pPr>
            <w:r w:rsidRPr="00AB452B">
              <w:rPr>
                <w:rFonts w:ascii="Arial Narrow" w:hAnsi="Arial Narrow" w:cs="Arial"/>
              </w:rPr>
              <w:t>16.04.2018</w:t>
            </w:r>
          </w:p>
        </w:tc>
      </w:tr>
      <w:tr w:rsidR="003A10BB" w:rsidRPr="00AB452B" w14:paraId="2BF168DA" w14:textId="77777777" w:rsidTr="00675E00">
        <w:tc>
          <w:tcPr>
            <w:tcW w:w="1163" w:type="dxa"/>
            <w:shd w:val="clear" w:color="auto" w:fill="auto"/>
          </w:tcPr>
          <w:p w14:paraId="6FB5F7C7" w14:textId="77777777" w:rsidR="003A10BB" w:rsidRPr="00AB452B" w:rsidRDefault="003A10BB" w:rsidP="003A10BB">
            <w:pPr>
              <w:pStyle w:val="ListParagraph"/>
              <w:numPr>
                <w:ilvl w:val="0"/>
                <w:numId w:val="16"/>
              </w:numPr>
              <w:spacing w:line="360" w:lineRule="auto"/>
              <w:contextualSpacing w:val="0"/>
              <w:jc w:val="both"/>
              <w:outlineLvl w:val="0"/>
              <w:rPr>
                <w:rFonts w:ascii="Arial Narrow" w:eastAsia="Calibri" w:hAnsi="Arial Narrow"/>
              </w:rPr>
            </w:pPr>
          </w:p>
        </w:tc>
        <w:tc>
          <w:tcPr>
            <w:tcW w:w="6328" w:type="dxa"/>
            <w:shd w:val="clear" w:color="auto" w:fill="auto"/>
          </w:tcPr>
          <w:p w14:paraId="32EF9344" w14:textId="77777777" w:rsidR="003A10BB" w:rsidRPr="00AB452B" w:rsidRDefault="003A10BB" w:rsidP="003A10BB">
            <w:pPr>
              <w:spacing w:line="360" w:lineRule="auto"/>
              <w:ind w:right="-23"/>
              <w:rPr>
                <w:rFonts w:ascii="Arial Narrow" w:hAnsi="Arial Narrow" w:cs="Arial"/>
              </w:rPr>
            </w:pPr>
            <w:r w:rsidRPr="00AB452B">
              <w:rPr>
                <w:rFonts w:ascii="Arial Narrow" w:hAnsi="Arial Narrow" w:cs="Arial"/>
              </w:rPr>
              <w:t>17.04.2018</w:t>
            </w:r>
          </w:p>
        </w:tc>
      </w:tr>
      <w:tr w:rsidR="003A10BB" w:rsidRPr="00AB452B" w14:paraId="6D95B3CB" w14:textId="77777777" w:rsidTr="00675E00">
        <w:tc>
          <w:tcPr>
            <w:tcW w:w="1163" w:type="dxa"/>
            <w:shd w:val="clear" w:color="auto" w:fill="auto"/>
          </w:tcPr>
          <w:p w14:paraId="6750422B" w14:textId="77777777" w:rsidR="003A10BB" w:rsidRPr="00AB452B" w:rsidRDefault="003A10BB" w:rsidP="003A10BB">
            <w:pPr>
              <w:pStyle w:val="ListParagraph"/>
              <w:numPr>
                <w:ilvl w:val="0"/>
                <w:numId w:val="16"/>
              </w:numPr>
              <w:spacing w:line="360" w:lineRule="auto"/>
              <w:contextualSpacing w:val="0"/>
              <w:jc w:val="both"/>
              <w:outlineLvl w:val="0"/>
              <w:rPr>
                <w:rFonts w:ascii="Arial Narrow" w:eastAsia="Calibri" w:hAnsi="Arial Narrow"/>
              </w:rPr>
            </w:pPr>
          </w:p>
        </w:tc>
        <w:tc>
          <w:tcPr>
            <w:tcW w:w="6328" w:type="dxa"/>
            <w:shd w:val="clear" w:color="auto" w:fill="auto"/>
          </w:tcPr>
          <w:p w14:paraId="0D0756B2" w14:textId="77777777" w:rsidR="003A10BB" w:rsidRPr="00AB452B" w:rsidRDefault="003A10BB" w:rsidP="003A10BB">
            <w:pPr>
              <w:spacing w:line="360" w:lineRule="auto"/>
              <w:ind w:right="-23"/>
              <w:rPr>
                <w:rFonts w:ascii="Arial Narrow" w:hAnsi="Arial Narrow" w:cs="Arial"/>
              </w:rPr>
            </w:pPr>
            <w:r w:rsidRPr="00AB452B">
              <w:rPr>
                <w:rFonts w:ascii="Arial Narrow" w:hAnsi="Arial Narrow" w:cs="Arial"/>
              </w:rPr>
              <w:t>04.05.2018</w:t>
            </w:r>
          </w:p>
        </w:tc>
      </w:tr>
      <w:tr w:rsidR="003A10BB" w:rsidRPr="00AB452B" w14:paraId="1E7ADCC7" w14:textId="77777777" w:rsidTr="00675E00">
        <w:tc>
          <w:tcPr>
            <w:tcW w:w="1163" w:type="dxa"/>
            <w:shd w:val="clear" w:color="auto" w:fill="auto"/>
          </w:tcPr>
          <w:p w14:paraId="231F5760" w14:textId="77777777" w:rsidR="003A10BB" w:rsidRPr="00AB452B" w:rsidRDefault="003A10BB" w:rsidP="003A10BB">
            <w:pPr>
              <w:pStyle w:val="ListParagraph"/>
              <w:numPr>
                <w:ilvl w:val="0"/>
                <w:numId w:val="16"/>
              </w:numPr>
              <w:spacing w:line="360" w:lineRule="auto"/>
              <w:contextualSpacing w:val="0"/>
              <w:jc w:val="both"/>
              <w:outlineLvl w:val="0"/>
              <w:rPr>
                <w:rFonts w:ascii="Arial Narrow" w:eastAsia="Calibri" w:hAnsi="Arial Narrow"/>
              </w:rPr>
            </w:pPr>
          </w:p>
        </w:tc>
        <w:tc>
          <w:tcPr>
            <w:tcW w:w="6328" w:type="dxa"/>
            <w:shd w:val="clear" w:color="auto" w:fill="auto"/>
          </w:tcPr>
          <w:p w14:paraId="0467D59F" w14:textId="77777777" w:rsidR="003A10BB" w:rsidRPr="00AB452B" w:rsidRDefault="003A10BB" w:rsidP="003A10BB">
            <w:pPr>
              <w:spacing w:line="360" w:lineRule="auto"/>
              <w:ind w:right="-23"/>
              <w:rPr>
                <w:rFonts w:ascii="Arial Narrow" w:hAnsi="Arial Narrow" w:cs="Arial"/>
              </w:rPr>
            </w:pPr>
            <w:r w:rsidRPr="00AB452B">
              <w:rPr>
                <w:rFonts w:ascii="Arial Narrow" w:hAnsi="Arial Narrow" w:cs="Arial"/>
              </w:rPr>
              <w:t>04.05.2018</w:t>
            </w:r>
          </w:p>
        </w:tc>
      </w:tr>
      <w:tr w:rsidR="003A10BB" w:rsidRPr="00AB452B" w14:paraId="41AE7DC5" w14:textId="77777777" w:rsidTr="00675E00">
        <w:tc>
          <w:tcPr>
            <w:tcW w:w="1163" w:type="dxa"/>
            <w:shd w:val="clear" w:color="auto" w:fill="auto"/>
          </w:tcPr>
          <w:p w14:paraId="6A74719E" w14:textId="77777777" w:rsidR="003A10BB" w:rsidRPr="00AB452B" w:rsidRDefault="003A10BB" w:rsidP="003A10BB">
            <w:pPr>
              <w:pStyle w:val="ListParagraph"/>
              <w:numPr>
                <w:ilvl w:val="0"/>
                <w:numId w:val="16"/>
              </w:numPr>
              <w:spacing w:line="360" w:lineRule="auto"/>
              <w:contextualSpacing w:val="0"/>
              <w:jc w:val="both"/>
              <w:outlineLvl w:val="0"/>
              <w:rPr>
                <w:rFonts w:ascii="Arial Narrow" w:eastAsia="Calibri" w:hAnsi="Arial Narrow"/>
              </w:rPr>
            </w:pPr>
          </w:p>
        </w:tc>
        <w:tc>
          <w:tcPr>
            <w:tcW w:w="6328" w:type="dxa"/>
            <w:shd w:val="clear" w:color="auto" w:fill="auto"/>
          </w:tcPr>
          <w:p w14:paraId="1037A480" w14:textId="77777777" w:rsidR="003A10BB" w:rsidRPr="00AB452B" w:rsidRDefault="003A10BB" w:rsidP="003A10BB">
            <w:pPr>
              <w:spacing w:line="360" w:lineRule="auto"/>
              <w:ind w:right="-23"/>
              <w:rPr>
                <w:rFonts w:ascii="Arial Narrow" w:hAnsi="Arial Narrow" w:cs="Arial"/>
              </w:rPr>
            </w:pPr>
            <w:r w:rsidRPr="00AB452B">
              <w:rPr>
                <w:rFonts w:ascii="Arial Narrow" w:hAnsi="Arial Narrow" w:cs="Arial"/>
              </w:rPr>
              <w:t>07.05.2018</w:t>
            </w:r>
          </w:p>
        </w:tc>
      </w:tr>
      <w:tr w:rsidR="003A10BB" w:rsidRPr="00AB452B" w14:paraId="36CF6E92" w14:textId="77777777" w:rsidTr="00675E00">
        <w:tc>
          <w:tcPr>
            <w:tcW w:w="1163" w:type="dxa"/>
            <w:shd w:val="clear" w:color="auto" w:fill="auto"/>
          </w:tcPr>
          <w:p w14:paraId="5E1BBC0A" w14:textId="77777777" w:rsidR="003A10BB" w:rsidRPr="00AB452B" w:rsidRDefault="003A10BB" w:rsidP="003A10BB">
            <w:pPr>
              <w:pStyle w:val="ListParagraph"/>
              <w:numPr>
                <w:ilvl w:val="0"/>
                <w:numId w:val="16"/>
              </w:numPr>
              <w:spacing w:line="360" w:lineRule="auto"/>
              <w:contextualSpacing w:val="0"/>
              <w:jc w:val="both"/>
              <w:outlineLvl w:val="0"/>
              <w:rPr>
                <w:rFonts w:ascii="Arial Narrow" w:eastAsia="Calibri" w:hAnsi="Arial Narrow"/>
              </w:rPr>
            </w:pPr>
          </w:p>
        </w:tc>
        <w:tc>
          <w:tcPr>
            <w:tcW w:w="6328" w:type="dxa"/>
            <w:shd w:val="clear" w:color="auto" w:fill="auto"/>
          </w:tcPr>
          <w:p w14:paraId="6909C4CA" w14:textId="77777777" w:rsidR="003A10BB" w:rsidRPr="00AB452B" w:rsidRDefault="003A10BB" w:rsidP="003A10BB">
            <w:pPr>
              <w:spacing w:line="360" w:lineRule="auto"/>
              <w:ind w:right="-23"/>
              <w:rPr>
                <w:rFonts w:ascii="Arial Narrow" w:hAnsi="Arial Narrow" w:cs="Arial"/>
              </w:rPr>
            </w:pPr>
            <w:r w:rsidRPr="00AB452B">
              <w:rPr>
                <w:rFonts w:ascii="Arial Narrow" w:hAnsi="Arial Narrow" w:cs="Arial"/>
              </w:rPr>
              <w:t>14.05.2018</w:t>
            </w:r>
          </w:p>
        </w:tc>
      </w:tr>
      <w:tr w:rsidR="003A10BB" w:rsidRPr="00AB452B" w14:paraId="5907BDB9" w14:textId="77777777" w:rsidTr="00675E00">
        <w:tc>
          <w:tcPr>
            <w:tcW w:w="1163" w:type="dxa"/>
            <w:shd w:val="clear" w:color="auto" w:fill="auto"/>
          </w:tcPr>
          <w:p w14:paraId="4ED1B42D" w14:textId="77777777" w:rsidR="003A10BB" w:rsidRPr="00AB452B" w:rsidRDefault="003A10BB" w:rsidP="003A10BB">
            <w:pPr>
              <w:pStyle w:val="ListParagraph"/>
              <w:numPr>
                <w:ilvl w:val="0"/>
                <w:numId w:val="16"/>
              </w:numPr>
              <w:spacing w:line="360" w:lineRule="auto"/>
              <w:contextualSpacing w:val="0"/>
              <w:jc w:val="both"/>
              <w:outlineLvl w:val="0"/>
              <w:rPr>
                <w:rFonts w:ascii="Arial Narrow" w:eastAsia="Calibri" w:hAnsi="Arial Narrow"/>
              </w:rPr>
            </w:pPr>
          </w:p>
        </w:tc>
        <w:tc>
          <w:tcPr>
            <w:tcW w:w="6328" w:type="dxa"/>
            <w:shd w:val="clear" w:color="auto" w:fill="auto"/>
          </w:tcPr>
          <w:p w14:paraId="5DF9F3B8" w14:textId="77777777" w:rsidR="003A10BB" w:rsidRPr="00AB452B" w:rsidRDefault="003A10BB" w:rsidP="003A10BB">
            <w:pPr>
              <w:spacing w:line="360" w:lineRule="auto"/>
              <w:ind w:right="-23"/>
              <w:rPr>
                <w:rFonts w:ascii="Arial Narrow" w:hAnsi="Arial Narrow" w:cs="Arial"/>
              </w:rPr>
            </w:pPr>
            <w:r w:rsidRPr="00AB452B">
              <w:rPr>
                <w:rFonts w:ascii="Arial Narrow" w:hAnsi="Arial Narrow" w:cs="Arial"/>
              </w:rPr>
              <w:t>04.06.2018</w:t>
            </w:r>
          </w:p>
        </w:tc>
      </w:tr>
      <w:tr w:rsidR="003A10BB" w:rsidRPr="00AB452B" w14:paraId="1EE37131" w14:textId="77777777" w:rsidTr="00675E00">
        <w:tc>
          <w:tcPr>
            <w:tcW w:w="1163" w:type="dxa"/>
            <w:shd w:val="clear" w:color="auto" w:fill="auto"/>
          </w:tcPr>
          <w:p w14:paraId="190640EB" w14:textId="77777777" w:rsidR="003A10BB" w:rsidRPr="00AB452B" w:rsidRDefault="003A10BB" w:rsidP="003A10BB">
            <w:pPr>
              <w:pStyle w:val="ListParagraph"/>
              <w:numPr>
                <w:ilvl w:val="0"/>
                <w:numId w:val="16"/>
              </w:numPr>
              <w:spacing w:line="360" w:lineRule="auto"/>
              <w:contextualSpacing w:val="0"/>
              <w:jc w:val="both"/>
              <w:outlineLvl w:val="0"/>
              <w:rPr>
                <w:rFonts w:ascii="Arial Narrow" w:eastAsia="Calibri" w:hAnsi="Arial Narrow"/>
              </w:rPr>
            </w:pPr>
          </w:p>
        </w:tc>
        <w:tc>
          <w:tcPr>
            <w:tcW w:w="6328" w:type="dxa"/>
            <w:shd w:val="clear" w:color="auto" w:fill="auto"/>
          </w:tcPr>
          <w:p w14:paraId="1FF541A1" w14:textId="77777777" w:rsidR="003A10BB" w:rsidRPr="00AB452B" w:rsidRDefault="003A10BB" w:rsidP="003A10BB">
            <w:pPr>
              <w:spacing w:line="360" w:lineRule="auto"/>
              <w:rPr>
                <w:rFonts w:ascii="Arial Narrow" w:hAnsi="Arial Narrow" w:cs="Arial"/>
                <w:lang w:val="en-GB"/>
              </w:rPr>
            </w:pPr>
            <w:r w:rsidRPr="00AB452B">
              <w:rPr>
                <w:rFonts w:ascii="Arial Narrow" w:hAnsi="Arial Narrow" w:cs="Arial"/>
                <w:lang w:val="en-GB"/>
              </w:rPr>
              <w:t>15.01.2018</w:t>
            </w:r>
          </w:p>
        </w:tc>
      </w:tr>
      <w:tr w:rsidR="003A10BB" w:rsidRPr="00AB452B" w14:paraId="5A595908" w14:textId="77777777" w:rsidTr="00675E00">
        <w:tc>
          <w:tcPr>
            <w:tcW w:w="1163" w:type="dxa"/>
            <w:shd w:val="clear" w:color="auto" w:fill="auto"/>
          </w:tcPr>
          <w:p w14:paraId="167A2504" w14:textId="77777777" w:rsidR="003A10BB" w:rsidRPr="00AB452B" w:rsidRDefault="003A10BB" w:rsidP="003A10BB">
            <w:pPr>
              <w:pStyle w:val="ListParagraph"/>
              <w:numPr>
                <w:ilvl w:val="0"/>
                <w:numId w:val="16"/>
              </w:numPr>
              <w:spacing w:line="360" w:lineRule="auto"/>
              <w:contextualSpacing w:val="0"/>
              <w:jc w:val="both"/>
              <w:outlineLvl w:val="0"/>
              <w:rPr>
                <w:rFonts w:ascii="Arial Narrow" w:eastAsia="Calibri" w:hAnsi="Arial Narrow"/>
              </w:rPr>
            </w:pPr>
          </w:p>
        </w:tc>
        <w:tc>
          <w:tcPr>
            <w:tcW w:w="6328" w:type="dxa"/>
            <w:shd w:val="clear" w:color="auto" w:fill="auto"/>
          </w:tcPr>
          <w:p w14:paraId="66EAD77A" w14:textId="77777777" w:rsidR="003A10BB" w:rsidRPr="00AB452B" w:rsidRDefault="003A10BB" w:rsidP="003A10BB">
            <w:pPr>
              <w:spacing w:line="360" w:lineRule="auto"/>
              <w:rPr>
                <w:rFonts w:ascii="Arial Narrow" w:hAnsi="Arial Narrow" w:cs="Arial"/>
                <w:lang w:val="en-GB"/>
              </w:rPr>
            </w:pPr>
            <w:r w:rsidRPr="00AB452B">
              <w:rPr>
                <w:rFonts w:ascii="Arial Narrow" w:hAnsi="Arial Narrow" w:cs="Arial"/>
                <w:lang w:val="en-GB"/>
              </w:rPr>
              <w:t>10.04.2018</w:t>
            </w:r>
          </w:p>
        </w:tc>
      </w:tr>
      <w:tr w:rsidR="003A10BB" w:rsidRPr="00AB452B" w14:paraId="716300D4" w14:textId="77777777" w:rsidTr="00675E00">
        <w:tc>
          <w:tcPr>
            <w:tcW w:w="1163" w:type="dxa"/>
            <w:shd w:val="clear" w:color="auto" w:fill="auto"/>
          </w:tcPr>
          <w:p w14:paraId="30B96F75" w14:textId="77777777" w:rsidR="003A10BB" w:rsidRPr="00AB452B" w:rsidRDefault="003A10BB" w:rsidP="003A10BB">
            <w:pPr>
              <w:pStyle w:val="ListParagraph"/>
              <w:numPr>
                <w:ilvl w:val="0"/>
                <w:numId w:val="16"/>
              </w:numPr>
              <w:spacing w:line="360" w:lineRule="auto"/>
              <w:contextualSpacing w:val="0"/>
              <w:jc w:val="both"/>
              <w:outlineLvl w:val="0"/>
              <w:rPr>
                <w:rFonts w:ascii="Arial Narrow" w:eastAsia="Calibri" w:hAnsi="Arial Narrow"/>
              </w:rPr>
            </w:pPr>
          </w:p>
        </w:tc>
        <w:tc>
          <w:tcPr>
            <w:tcW w:w="6328" w:type="dxa"/>
            <w:shd w:val="clear" w:color="auto" w:fill="auto"/>
          </w:tcPr>
          <w:p w14:paraId="54F5B664" w14:textId="77777777" w:rsidR="003A10BB" w:rsidRPr="00AB452B" w:rsidRDefault="003A10BB" w:rsidP="003A10BB">
            <w:pPr>
              <w:spacing w:line="360" w:lineRule="auto"/>
              <w:rPr>
                <w:rFonts w:ascii="Arial Narrow" w:hAnsi="Arial Narrow" w:cs="Arial"/>
                <w:lang w:val="en-GB"/>
              </w:rPr>
            </w:pPr>
            <w:r w:rsidRPr="00AB452B">
              <w:rPr>
                <w:rFonts w:ascii="Arial Narrow" w:hAnsi="Arial Narrow" w:cs="Arial"/>
                <w:lang w:val="en-GB"/>
              </w:rPr>
              <w:t>26.03.2018</w:t>
            </w:r>
          </w:p>
        </w:tc>
      </w:tr>
      <w:tr w:rsidR="003A10BB" w:rsidRPr="00AB452B" w14:paraId="4CB26AA7" w14:textId="77777777" w:rsidTr="00675E00">
        <w:tc>
          <w:tcPr>
            <w:tcW w:w="1163" w:type="dxa"/>
            <w:shd w:val="clear" w:color="auto" w:fill="auto"/>
          </w:tcPr>
          <w:p w14:paraId="7E23B16F" w14:textId="77777777" w:rsidR="003A10BB" w:rsidRPr="00AB452B" w:rsidRDefault="003A10BB" w:rsidP="003A10BB">
            <w:pPr>
              <w:pStyle w:val="ListParagraph"/>
              <w:numPr>
                <w:ilvl w:val="0"/>
                <w:numId w:val="16"/>
              </w:numPr>
              <w:spacing w:line="360" w:lineRule="auto"/>
              <w:contextualSpacing w:val="0"/>
              <w:jc w:val="both"/>
              <w:outlineLvl w:val="0"/>
              <w:rPr>
                <w:rFonts w:ascii="Arial Narrow" w:eastAsia="Calibri" w:hAnsi="Arial Narrow"/>
              </w:rPr>
            </w:pPr>
          </w:p>
        </w:tc>
        <w:tc>
          <w:tcPr>
            <w:tcW w:w="6328" w:type="dxa"/>
            <w:shd w:val="clear" w:color="auto" w:fill="auto"/>
          </w:tcPr>
          <w:p w14:paraId="3A5AE93C" w14:textId="77777777" w:rsidR="003A10BB" w:rsidRPr="00AB452B" w:rsidRDefault="003A10BB" w:rsidP="003A10BB">
            <w:pPr>
              <w:spacing w:line="360" w:lineRule="auto"/>
              <w:rPr>
                <w:rFonts w:ascii="Arial Narrow" w:hAnsi="Arial Narrow" w:cs="Arial"/>
                <w:lang w:val="en-GB"/>
              </w:rPr>
            </w:pPr>
            <w:r w:rsidRPr="00AB452B">
              <w:rPr>
                <w:rFonts w:ascii="Arial Narrow" w:hAnsi="Arial Narrow" w:cs="Arial"/>
                <w:lang w:val="en-GB"/>
              </w:rPr>
              <w:t>19.01.2018</w:t>
            </w:r>
          </w:p>
        </w:tc>
      </w:tr>
      <w:tr w:rsidR="003A10BB" w:rsidRPr="00AB452B" w14:paraId="0DD6D233" w14:textId="77777777" w:rsidTr="00675E00">
        <w:tc>
          <w:tcPr>
            <w:tcW w:w="1163" w:type="dxa"/>
            <w:shd w:val="clear" w:color="auto" w:fill="auto"/>
          </w:tcPr>
          <w:p w14:paraId="73B269EC" w14:textId="77777777" w:rsidR="003A10BB" w:rsidRPr="00AB452B" w:rsidRDefault="003A10BB" w:rsidP="003A10BB">
            <w:pPr>
              <w:pStyle w:val="ListParagraph"/>
              <w:numPr>
                <w:ilvl w:val="0"/>
                <w:numId w:val="16"/>
              </w:numPr>
              <w:spacing w:line="360" w:lineRule="auto"/>
              <w:contextualSpacing w:val="0"/>
              <w:jc w:val="both"/>
              <w:outlineLvl w:val="0"/>
              <w:rPr>
                <w:rFonts w:ascii="Arial Narrow" w:eastAsia="Calibri" w:hAnsi="Arial Narrow"/>
              </w:rPr>
            </w:pPr>
          </w:p>
        </w:tc>
        <w:tc>
          <w:tcPr>
            <w:tcW w:w="6328" w:type="dxa"/>
            <w:shd w:val="clear" w:color="auto" w:fill="auto"/>
          </w:tcPr>
          <w:p w14:paraId="1E967A19" w14:textId="77777777" w:rsidR="003A10BB" w:rsidRPr="00AB452B" w:rsidRDefault="003A10BB" w:rsidP="003A10BB">
            <w:pPr>
              <w:spacing w:line="360" w:lineRule="auto"/>
              <w:rPr>
                <w:rFonts w:ascii="Arial Narrow" w:hAnsi="Arial Narrow" w:cs="Arial"/>
                <w:lang w:val="en-GB"/>
              </w:rPr>
            </w:pPr>
            <w:r w:rsidRPr="00AB452B">
              <w:rPr>
                <w:rFonts w:ascii="Arial Narrow" w:hAnsi="Arial Narrow" w:cs="Arial"/>
                <w:lang w:val="en-GB"/>
              </w:rPr>
              <w:t>02.02.2018</w:t>
            </w:r>
          </w:p>
        </w:tc>
      </w:tr>
      <w:tr w:rsidR="003A10BB" w:rsidRPr="00AB452B" w14:paraId="730CCF4B" w14:textId="77777777" w:rsidTr="00675E00">
        <w:tc>
          <w:tcPr>
            <w:tcW w:w="1163" w:type="dxa"/>
            <w:shd w:val="clear" w:color="auto" w:fill="auto"/>
          </w:tcPr>
          <w:p w14:paraId="054A9C16" w14:textId="77777777" w:rsidR="003A10BB" w:rsidRPr="00AB452B" w:rsidRDefault="003A10BB" w:rsidP="003A10BB">
            <w:pPr>
              <w:pStyle w:val="ListParagraph"/>
              <w:numPr>
                <w:ilvl w:val="0"/>
                <w:numId w:val="16"/>
              </w:numPr>
              <w:spacing w:line="360" w:lineRule="auto"/>
              <w:contextualSpacing w:val="0"/>
              <w:jc w:val="both"/>
              <w:outlineLvl w:val="0"/>
              <w:rPr>
                <w:rFonts w:ascii="Arial Narrow" w:eastAsia="Calibri" w:hAnsi="Arial Narrow"/>
              </w:rPr>
            </w:pPr>
          </w:p>
        </w:tc>
        <w:tc>
          <w:tcPr>
            <w:tcW w:w="6328" w:type="dxa"/>
            <w:shd w:val="clear" w:color="auto" w:fill="auto"/>
          </w:tcPr>
          <w:p w14:paraId="1A52BC41" w14:textId="77777777" w:rsidR="003A10BB" w:rsidRPr="00AB452B" w:rsidRDefault="003A10BB" w:rsidP="003A10BB">
            <w:pPr>
              <w:spacing w:line="360" w:lineRule="auto"/>
              <w:rPr>
                <w:rFonts w:ascii="Arial Narrow" w:hAnsi="Arial Narrow" w:cs="Arial"/>
                <w:lang w:val="en-GB"/>
              </w:rPr>
            </w:pPr>
            <w:r w:rsidRPr="00AB452B">
              <w:rPr>
                <w:rFonts w:ascii="Arial Narrow" w:hAnsi="Arial Narrow" w:cs="Arial"/>
                <w:lang w:val="en-GB"/>
              </w:rPr>
              <w:t>07.05.2018</w:t>
            </w:r>
          </w:p>
        </w:tc>
      </w:tr>
      <w:tr w:rsidR="003A10BB" w:rsidRPr="00AB452B" w14:paraId="188EE632" w14:textId="77777777" w:rsidTr="00675E00">
        <w:tc>
          <w:tcPr>
            <w:tcW w:w="1163" w:type="dxa"/>
            <w:shd w:val="clear" w:color="auto" w:fill="auto"/>
          </w:tcPr>
          <w:p w14:paraId="4D796D9A" w14:textId="77777777" w:rsidR="003A10BB" w:rsidRPr="00AB452B" w:rsidRDefault="003A10BB" w:rsidP="003A10BB">
            <w:pPr>
              <w:pStyle w:val="ListParagraph"/>
              <w:numPr>
                <w:ilvl w:val="0"/>
                <w:numId w:val="16"/>
              </w:numPr>
              <w:spacing w:line="360" w:lineRule="auto"/>
              <w:contextualSpacing w:val="0"/>
              <w:jc w:val="both"/>
              <w:outlineLvl w:val="0"/>
              <w:rPr>
                <w:rFonts w:ascii="Arial Narrow" w:eastAsia="Calibri" w:hAnsi="Arial Narrow"/>
              </w:rPr>
            </w:pPr>
          </w:p>
        </w:tc>
        <w:tc>
          <w:tcPr>
            <w:tcW w:w="6328" w:type="dxa"/>
            <w:shd w:val="clear" w:color="auto" w:fill="auto"/>
          </w:tcPr>
          <w:p w14:paraId="466E8270" w14:textId="77777777" w:rsidR="003A10BB" w:rsidRPr="00AB452B" w:rsidRDefault="003A10BB" w:rsidP="003A10BB">
            <w:pPr>
              <w:spacing w:line="360" w:lineRule="auto"/>
              <w:rPr>
                <w:rFonts w:ascii="Arial Narrow" w:hAnsi="Arial Narrow" w:cs="Arial"/>
                <w:lang w:val="en-GB"/>
              </w:rPr>
            </w:pPr>
            <w:r w:rsidRPr="00AB452B">
              <w:rPr>
                <w:rFonts w:ascii="Arial Narrow" w:hAnsi="Arial Narrow" w:cs="Arial"/>
                <w:lang w:val="en-GB"/>
              </w:rPr>
              <w:t>19.07.2017</w:t>
            </w:r>
          </w:p>
        </w:tc>
      </w:tr>
      <w:tr w:rsidR="003A10BB" w:rsidRPr="00AB452B" w14:paraId="2DFA6C65" w14:textId="77777777" w:rsidTr="00675E00">
        <w:tc>
          <w:tcPr>
            <w:tcW w:w="1163" w:type="dxa"/>
            <w:shd w:val="clear" w:color="auto" w:fill="auto"/>
          </w:tcPr>
          <w:p w14:paraId="3D21C808" w14:textId="77777777" w:rsidR="003A10BB" w:rsidRPr="00AB452B" w:rsidRDefault="003A10BB" w:rsidP="003A10BB">
            <w:pPr>
              <w:pStyle w:val="ListParagraph"/>
              <w:numPr>
                <w:ilvl w:val="0"/>
                <w:numId w:val="16"/>
              </w:numPr>
              <w:spacing w:line="360" w:lineRule="auto"/>
              <w:contextualSpacing w:val="0"/>
              <w:jc w:val="both"/>
              <w:outlineLvl w:val="0"/>
              <w:rPr>
                <w:rFonts w:ascii="Arial Narrow" w:eastAsia="Calibri" w:hAnsi="Arial Narrow"/>
              </w:rPr>
            </w:pPr>
          </w:p>
        </w:tc>
        <w:tc>
          <w:tcPr>
            <w:tcW w:w="6328" w:type="dxa"/>
            <w:shd w:val="clear" w:color="auto" w:fill="auto"/>
          </w:tcPr>
          <w:p w14:paraId="5403B9C4" w14:textId="77777777" w:rsidR="003A10BB" w:rsidRPr="00AB452B" w:rsidRDefault="003A10BB" w:rsidP="003A10BB">
            <w:pPr>
              <w:spacing w:line="360" w:lineRule="auto"/>
              <w:rPr>
                <w:rFonts w:ascii="Arial Narrow" w:hAnsi="Arial Narrow" w:cs="Arial"/>
                <w:lang w:val="en-GB"/>
              </w:rPr>
            </w:pPr>
            <w:r w:rsidRPr="00AB452B">
              <w:rPr>
                <w:rFonts w:ascii="Arial Narrow" w:hAnsi="Arial Narrow" w:cs="Arial"/>
                <w:lang w:val="en-GB"/>
              </w:rPr>
              <w:t>11.06.2018</w:t>
            </w:r>
          </w:p>
        </w:tc>
      </w:tr>
      <w:tr w:rsidR="003A10BB" w:rsidRPr="00AB452B" w14:paraId="508C156E" w14:textId="77777777" w:rsidTr="00675E00">
        <w:tc>
          <w:tcPr>
            <w:tcW w:w="1163" w:type="dxa"/>
            <w:shd w:val="clear" w:color="auto" w:fill="auto"/>
          </w:tcPr>
          <w:p w14:paraId="7B1D3083" w14:textId="77777777" w:rsidR="003A10BB" w:rsidRPr="00AB452B" w:rsidRDefault="003A10BB" w:rsidP="003A10BB">
            <w:pPr>
              <w:pStyle w:val="ListParagraph"/>
              <w:numPr>
                <w:ilvl w:val="0"/>
                <w:numId w:val="16"/>
              </w:numPr>
              <w:spacing w:line="360" w:lineRule="auto"/>
              <w:contextualSpacing w:val="0"/>
              <w:jc w:val="both"/>
              <w:outlineLvl w:val="0"/>
              <w:rPr>
                <w:rFonts w:ascii="Arial Narrow" w:eastAsia="Calibri" w:hAnsi="Arial Narrow"/>
              </w:rPr>
            </w:pPr>
          </w:p>
        </w:tc>
        <w:tc>
          <w:tcPr>
            <w:tcW w:w="6328" w:type="dxa"/>
            <w:shd w:val="clear" w:color="auto" w:fill="auto"/>
          </w:tcPr>
          <w:p w14:paraId="29DAF8EB" w14:textId="77777777" w:rsidR="003A10BB" w:rsidRPr="00AB452B" w:rsidRDefault="003A10BB" w:rsidP="003A10BB">
            <w:pPr>
              <w:spacing w:line="360" w:lineRule="auto"/>
              <w:rPr>
                <w:rFonts w:ascii="Arial Narrow" w:hAnsi="Arial Narrow" w:cs="Arial"/>
                <w:lang w:val="en-GB"/>
              </w:rPr>
            </w:pPr>
            <w:r w:rsidRPr="00AB452B">
              <w:rPr>
                <w:rFonts w:ascii="Arial Narrow" w:hAnsi="Arial Narrow" w:cs="Arial"/>
                <w:lang w:val="en-GB"/>
              </w:rPr>
              <w:t>14.06.2018</w:t>
            </w:r>
          </w:p>
        </w:tc>
      </w:tr>
      <w:tr w:rsidR="003A10BB" w:rsidRPr="00AB452B" w14:paraId="01EB8421" w14:textId="77777777" w:rsidTr="00675E00">
        <w:tc>
          <w:tcPr>
            <w:tcW w:w="1163" w:type="dxa"/>
            <w:shd w:val="clear" w:color="auto" w:fill="auto"/>
          </w:tcPr>
          <w:p w14:paraId="291EF06F" w14:textId="77777777" w:rsidR="003A10BB" w:rsidRPr="00AB452B" w:rsidRDefault="003A10BB" w:rsidP="003A10BB">
            <w:pPr>
              <w:pStyle w:val="ListParagraph"/>
              <w:numPr>
                <w:ilvl w:val="0"/>
                <w:numId w:val="16"/>
              </w:numPr>
              <w:spacing w:line="360" w:lineRule="auto"/>
              <w:contextualSpacing w:val="0"/>
              <w:jc w:val="both"/>
              <w:outlineLvl w:val="0"/>
              <w:rPr>
                <w:rFonts w:ascii="Arial Narrow" w:eastAsia="Calibri" w:hAnsi="Arial Narrow"/>
              </w:rPr>
            </w:pPr>
          </w:p>
        </w:tc>
        <w:tc>
          <w:tcPr>
            <w:tcW w:w="6328" w:type="dxa"/>
            <w:shd w:val="clear" w:color="auto" w:fill="auto"/>
          </w:tcPr>
          <w:p w14:paraId="22FA9324" w14:textId="77777777" w:rsidR="003A10BB" w:rsidRPr="00AB452B" w:rsidRDefault="003A10BB" w:rsidP="003A10BB">
            <w:pPr>
              <w:spacing w:line="360" w:lineRule="auto"/>
              <w:rPr>
                <w:rFonts w:ascii="Arial Narrow" w:hAnsi="Arial Narrow" w:cs="Arial"/>
                <w:lang w:val="en-GB"/>
              </w:rPr>
            </w:pPr>
            <w:r w:rsidRPr="00AB452B">
              <w:rPr>
                <w:rFonts w:ascii="Arial Narrow" w:hAnsi="Arial Narrow" w:cs="Arial"/>
                <w:lang w:val="en-GB"/>
              </w:rPr>
              <w:t>15.06.2018</w:t>
            </w:r>
          </w:p>
        </w:tc>
      </w:tr>
      <w:tr w:rsidR="003A10BB" w:rsidRPr="00AB452B" w14:paraId="6EA6DCBE" w14:textId="77777777" w:rsidTr="00675E00">
        <w:tc>
          <w:tcPr>
            <w:tcW w:w="1163" w:type="dxa"/>
            <w:shd w:val="clear" w:color="auto" w:fill="auto"/>
          </w:tcPr>
          <w:p w14:paraId="4338945E" w14:textId="77777777" w:rsidR="003A10BB" w:rsidRPr="00AB452B" w:rsidRDefault="003A10BB" w:rsidP="003A10BB">
            <w:pPr>
              <w:pStyle w:val="ListParagraph"/>
              <w:numPr>
                <w:ilvl w:val="0"/>
                <w:numId w:val="16"/>
              </w:numPr>
              <w:spacing w:line="360" w:lineRule="auto"/>
              <w:contextualSpacing w:val="0"/>
              <w:jc w:val="both"/>
              <w:outlineLvl w:val="0"/>
              <w:rPr>
                <w:rFonts w:ascii="Arial Narrow" w:eastAsia="Calibri" w:hAnsi="Arial Narrow"/>
              </w:rPr>
            </w:pPr>
          </w:p>
        </w:tc>
        <w:tc>
          <w:tcPr>
            <w:tcW w:w="6328" w:type="dxa"/>
            <w:shd w:val="clear" w:color="auto" w:fill="auto"/>
          </w:tcPr>
          <w:p w14:paraId="6CA0C4B2" w14:textId="77777777" w:rsidR="003A10BB" w:rsidRPr="00AB452B" w:rsidRDefault="003A10BB" w:rsidP="003A10BB">
            <w:pPr>
              <w:spacing w:line="360" w:lineRule="auto"/>
              <w:rPr>
                <w:rFonts w:ascii="Arial Narrow" w:hAnsi="Arial Narrow" w:cs="Arial"/>
                <w:lang w:val="en-GB"/>
              </w:rPr>
            </w:pPr>
            <w:r w:rsidRPr="00AB452B">
              <w:rPr>
                <w:rFonts w:ascii="Arial Narrow" w:hAnsi="Arial Narrow" w:cs="Arial"/>
                <w:lang w:val="en-GB"/>
              </w:rPr>
              <w:t>20.06.2018</w:t>
            </w:r>
          </w:p>
        </w:tc>
      </w:tr>
      <w:tr w:rsidR="003A10BB" w:rsidRPr="00AB452B" w14:paraId="68B4B4A7" w14:textId="77777777" w:rsidTr="00675E00">
        <w:tc>
          <w:tcPr>
            <w:tcW w:w="1163" w:type="dxa"/>
            <w:shd w:val="clear" w:color="auto" w:fill="auto"/>
          </w:tcPr>
          <w:p w14:paraId="126F5D70" w14:textId="77777777" w:rsidR="003A10BB" w:rsidRPr="00AB452B" w:rsidRDefault="003A10BB" w:rsidP="003A10BB">
            <w:pPr>
              <w:pStyle w:val="ListParagraph"/>
              <w:numPr>
                <w:ilvl w:val="0"/>
                <w:numId w:val="16"/>
              </w:numPr>
              <w:spacing w:line="360" w:lineRule="auto"/>
              <w:contextualSpacing w:val="0"/>
              <w:jc w:val="both"/>
              <w:outlineLvl w:val="0"/>
              <w:rPr>
                <w:rFonts w:ascii="Arial Narrow" w:eastAsia="Calibri" w:hAnsi="Arial Narrow"/>
              </w:rPr>
            </w:pPr>
          </w:p>
        </w:tc>
        <w:tc>
          <w:tcPr>
            <w:tcW w:w="6328" w:type="dxa"/>
            <w:shd w:val="clear" w:color="auto" w:fill="auto"/>
          </w:tcPr>
          <w:p w14:paraId="55604144" w14:textId="77777777" w:rsidR="003A10BB" w:rsidRPr="00AB452B" w:rsidRDefault="003A10BB" w:rsidP="003A10BB">
            <w:pPr>
              <w:spacing w:line="360" w:lineRule="auto"/>
              <w:rPr>
                <w:rFonts w:ascii="Arial Narrow" w:hAnsi="Arial Narrow" w:cs="Arial"/>
                <w:lang w:val="en-GB"/>
              </w:rPr>
            </w:pPr>
            <w:r w:rsidRPr="00AB452B">
              <w:rPr>
                <w:rFonts w:ascii="Arial Narrow" w:hAnsi="Arial Narrow" w:cs="Arial"/>
                <w:lang w:val="en-GB"/>
              </w:rPr>
              <w:t>27.06.2018</w:t>
            </w:r>
          </w:p>
        </w:tc>
      </w:tr>
    </w:tbl>
    <w:p w14:paraId="77835A88" w14:textId="77777777" w:rsidR="003C4B08" w:rsidRPr="00AB452B" w:rsidRDefault="003C4B08" w:rsidP="003A10BB">
      <w:pPr>
        <w:spacing w:line="360" w:lineRule="auto"/>
        <w:jc w:val="both"/>
        <w:outlineLvl w:val="0"/>
        <w:rPr>
          <w:rFonts w:ascii="Arial Narrow" w:eastAsia="Calibri" w:hAnsi="Arial Narrow"/>
        </w:rPr>
      </w:pPr>
    </w:p>
    <w:p w14:paraId="05351AE1" w14:textId="1A860EDF" w:rsidR="003A10BB" w:rsidRPr="00AB452B" w:rsidRDefault="003A10BB" w:rsidP="0059234B">
      <w:pPr>
        <w:spacing w:line="360" w:lineRule="auto"/>
        <w:ind w:left="851"/>
        <w:jc w:val="both"/>
        <w:outlineLvl w:val="0"/>
        <w:rPr>
          <w:rFonts w:ascii="Arial Narrow" w:eastAsia="Calibri" w:hAnsi="Arial Narrow"/>
        </w:rPr>
      </w:pPr>
      <w:r w:rsidRPr="00AB452B">
        <w:rPr>
          <w:rFonts w:ascii="Arial Narrow" w:eastAsia="Calibri" w:hAnsi="Arial Narrow"/>
        </w:rPr>
        <w:t>(ii)</w:t>
      </w:r>
      <w:r w:rsidRPr="00AB452B">
        <w:rPr>
          <w:rFonts w:ascii="Arial Narrow" w:eastAsia="Calibri" w:hAnsi="Arial Narrow"/>
        </w:rPr>
        <w:tab/>
      </w: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6328"/>
      </w:tblGrid>
      <w:tr w:rsidR="003A10BB" w:rsidRPr="00AB452B" w14:paraId="2106E151" w14:textId="77777777" w:rsidTr="00DF5B6A">
        <w:trPr>
          <w:tblHeader/>
        </w:trPr>
        <w:tc>
          <w:tcPr>
            <w:tcW w:w="1271" w:type="dxa"/>
            <w:shd w:val="clear" w:color="auto" w:fill="auto"/>
          </w:tcPr>
          <w:p w14:paraId="6154ECCC" w14:textId="77777777" w:rsidR="003A10BB" w:rsidRPr="00AB452B" w:rsidRDefault="003A10BB" w:rsidP="003A10BB">
            <w:pPr>
              <w:spacing w:line="360" w:lineRule="auto"/>
              <w:jc w:val="both"/>
              <w:outlineLvl w:val="0"/>
              <w:rPr>
                <w:rFonts w:ascii="Arial Narrow" w:eastAsia="Calibri" w:hAnsi="Arial Narrow"/>
                <w:b/>
              </w:rPr>
            </w:pPr>
            <w:r w:rsidRPr="00AB452B">
              <w:rPr>
                <w:rFonts w:ascii="Arial Narrow" w:eastAsia="Calibri" w:hAnsi="Arial Narrow"/>
                <w:b/>
              </w:rPr>
              <w:t>Dispute</w:t>
            </w:r>
          </w:p>
        </w:tc>
        <w:tc>
          <w:tcPr>
            <w:tcW w:w="6328" w:type="dxa"/>
            <w:shd w:val="clear" w:color="auto" w:fill="auto"/>
          </w:tcPr>
          <w:p w14:paraId="120D3DC1" w14:textId="77777777" w:rsidR="003A10BB" w:rsidRPr="00AB452B" w:rsidRDefault="003A10BB" w:rsidP="003A10BB">
            <w:pPr>
              <w:spacing w:line="360" w:lineRule="auto"/>
              <w:jc w:val="both"/>
              <w:outlineLvl w:val="0"/>
              <w:rPr>
                <w:rFonts w:ascii="Arial Narrow" w:eastAsia="Calibri" w:hAnsi="Arial Narrow"/>
                <w:b/>
              </w:rPr>
            </w:pPr>
            <w:r w:rsidRPr="00AB452B">
              <w:rPr>
                <w:rFonts w:ascii="Arial Narrow" w:eastAsia="Calibri" w:hAnsi="Arial Narrow"/>
                <w:b/>
              </w:rPr>
              <w:t>Date resolved</w:t>
            </w:r>
          </w:p>
        </w:tc>
      </w:tr>
      <w:tr w:rsidR="003A10BB" w:rsidRPr="00AB452B" w14:paraId="70D98176" w14:textId="77777777" w:rsidTr="00DF5128">
        <w:tc>
          <w:tcPr>
            <w:tcW w:w="1271" w:type="dxa"/>
            <w:shd w:val="clear" w:color="auto" w:fill="auto"/>
          </w:tcPr>
          <w:p w14:paraId="1FFEAFDA" w14:textId="77777777" w:rsidR="003A10BB" w:rsidRPr="00AB452B" w:rsidRDefault="003A10BB" w:rsidP="003A10BB">
            <w:pPr>
              <w:pStyle w:val="ListParagraph"/>
              <w:numPr>
                <w:ilvl w:val="0"/>
                <w:numId w:val="17"/>
              </w:numPr>
              <w:spacing w:line="360" w:lineRule="auto"/>
              <w:contextualSpacing w:val="0"/>
              <w:jc w:val="both"/>
              <w:outlineLvl w:val="0"/>
              <w:rPr>
                <w:rFonts w:ascii="Arial Narrow" w:eastAsia="Calibri" w:hAnsi="Arial Narrow"/>
              </w:rPr>
            </w:pPr>
          </w:p>
        </w:tc>
        <w:tc>
          <w:tcPr>
            <w:tcW w:w="6328" w:type="dxa"/>
            <w:shd w:val="clear" w:color="auto" w:fill="auto"/>
          </w:tcPr>
          <w:p w14:paraId="08AD065B" w14:textId="77777777" w:rsidR="003A10BB" w:rsidRPr="00AB452B" w:rsidRDefault="003A10BB" w:rsidP="003A10BB">
            <w:pPr>
              <w:spacing w:line="360" w:lineRule="auto"/>
              <w:rPr>
                <w:rFonts w:ascii="Arial Narrow" w:hAnsi="Arial Narrow" w:cs="Arial"/>
              </w:rPr>
            </w:pPr>
            <w:r w:rsidRPr="00AB452B">
              <w:rPr>
                <w:rFonts w:ascii="Arial Narrow" w:hAnsi="Arial Narrow" w:cs="Arial"/>
              </w:rPr>
              <w:t>Pending</w:t>
            </w:r>
          </w:p>
        </w:tc>
      </w:tr>
      <w:tr w:rsidR="003A10BB" w:rsidRPr="00AB452B" w14:paraId="1BACE1D6" w14:textId="77777777" w:rsidTr="00DF5128">
        <w:tc>
          <w:tcPr>
            <w:tcW w:w="1271" w:type="dxa"/>
            <w:shd w:val="clear" w:color="auto" w:fill="auto"/>
          </w:tcPr>
          <w:p w14:paraId="634872BE" w14:textId="77777777" w:rsidR="003A10BB" w:rsidRPr="00AB452B" w:rsidRDefault="003A10BB" w:rsidP="003A10BB">
            <w:pPr>
              <w:pStyle w:val="ListParagraph"/>
              <w:numPr>
                <w:ilvl w:val="0"/>
                <w:numId w:val="17"/>
              </w:numPr>
              <w:spacing w:line="360" w:lineRule="auto"/>
              <w:contextualSpacing w:val="0"/>
              <w:jc w:val="both"/>
              <w:outlineLvl w:val="0"/>
              <w:rPr>
                <w:rFonts w:ascii="Arial Narrow" w:eastAsia="Calibri" w:hAnsi="Arial Narrow"/>
              </w:rPr>
            </w:pPr>
          </w:p>
        </w:tc>
        <w:tc>
          <w:tcPr>
            <w:tcW w:w="6328" w:type="dxa"/>
            <w:shd w:val="clear" w:color="auto" w:fill="auto"/>
          </w:tcPr>
          <w:p w14:paraId="6D66CBFF" w14:textId="77777777" w:rsidR="003A10BB" w:rsidRPr="00AB452B" w:rsidRDefault="003A10BB" w:rsidP="003A10BB">
            <w:pPr>
              <w:spacing w:line="360" w:lineRule="auto"/>
              <w:rPr>
                <w:rFonts w:ascii="Arial Narrow" w:hAnsi="Arial Narrow" w:cs="Arial"/>
              </w:rPr>
            </w:pPr>
            <w:r w:rsidRPr="00AB452B">
              <w:rPr>
                <w:rFonts w:ascii="Arial Narrow" w:hAnsi="Arial Narrow" w:cs="Arial"/>
              </w:rPr>
              <w:t>Pending</w:t>
            </w:r>
          </w:p>
        </w:tc>
      </w:tr>
      <w:tr w:rsidR="003A10BB" w:rsidRPr="00AB452B" w14:paraId="443B5AA9" w14:textId="77777777" w:rsidTr="00DF5128">
        <w:tc>
          <w:tcPr>
            <w:tcW w:w="1271" w:type="dxa"/>
            <w:shd w:val="clear" w:color="auto" w:fill="auto"/>
          </w:tcPr>
          <w:p w14:paraId="52608D4E" w14:textId="77777777" w:rsidR="003A10BB" w:rsidRPr="00AB452B" w:rsidRDefault="003A10BB" w:rsidP="003A10BB">
            <w:pPr>
              <w:pStyle w:val="ListParagraph"/>
              <w:numPr>
                <w:ilvl w:val="0"/>
                <w:numId w:val="17"/>
              </w:numPr>
              <w:spacing w:line="360" w:lineRule="auto"/>
              <w:contextualSpacing w:val="0"/>
              <w:jc w:val="both"/>
              <w:outlineLvl w:val="0"/>
              <w:rPr>
                <w:rFonts w:ascii="Arial Narrow" w:eastAsia="Calibri" w:hAnsi="Arial Narrow"/>
              </w:rPr>
            </w:pPr>
          </w:p>
        </w:tc>
        <w:tc>
          <w:tcPr>
            <w:tcW w:w="6328" w:type="dxa"/>
            <w:shd w:val="clear" w:color="auto" w:fill="auto"/>
          </w:tcPr>
          <w:p w14:paraId="5D19DCE0" w14:textId="77777777" w:rsidR="003A10BB" w:rsidRPr="00AB452B" w:rsidRDefault="003A10BB" w:rsidP="003A10BB">
            <w:pPr>
              <w:spacing w:line="360" w:lineRule="auto"/>
              <w:rPr>
                <w:rFonts w:ascii="Arial Narrow" w:eastAsia="Calibri" w:hAnsi="Arial Narrow" w:cs="Arial"/>
              </w:rPr>
            </w:pPr>
            <w:r w:rsidRPr="00AB452B">
              <w:rPr>
                <w:rFonts w:ascii="Arial Narrow" w:eastAsia="Calibri" w:hAnsi="Arial Narrow" w:cs="Arial"/>
              </w:rPr>
              <w:t>27.03.2018</w:t>
            </w:r>
          </w:p>
        </w:tc>
      </w:tr>
      <w:tr w:rsidR="003A10BB" w:rsidRPr="00AB452B" w14:paraId="15845101" w14:textId="77777777" w:rsidTr="00DF5128">
        <w:tc>
          <w:tcPr>
            <w:tcW w:w="1271" w:type="dxa"/>
            <w:shd w:val="clear" w:color="auto" w:fill="auto"/>
          </w:tcPr>
          <w:p w14:paraId="3411E4B4" w14:textId="77777777" w:rsidR="003A10BB" w:rsidRPr="00AB452B" w:rsidRDefault="003A10BB" w:rsidP="003A10BB">
            <w:pPr>
              <w:pStyle w:val="ListParagraph"/>
              <w:numPr>
                <w:ilvl w:val="0"/>
                <w:numId w:val="17"/>
              </w:numPr>
              <w:spacing w:line="360" w:lineRule="auto"/>
              <w:contextualSpacing w:val="0"/>
              <w:jc w:val="both"/>
              <w:outlineLvl w:val="0"/>
              <w:rPr>
                <w:rFonts w:ascii="Arial Narrow" w:eastAsia="Calibri" w:hAnsi="Arial Narrow"/>
              </w:rPr>
            </w:pPr>
          </w:p>
        </w:tc>
        <w:tc>
          <w:tcPr>
            <w:tcW w:w="6328" w:type="dxa"/>
            <w:shd w:val="clear" w:color="auto" w:fill="auto"/>
          </w:tcPr>
          <w:p w14:paraId="2D7FA908" w14:textId="77777777" w:rsidR="003A10BB" w:rsidRPr="00AB452B" w:rsidRDefault="003C4B08" w:rsidP="003A10BB">
            <w:pPr>
              <w:spacing w:line="360" w:lineRule="auto"/>
              <w:rPr>
                <w:rFonts w:ascii="Arial Narrow" w:hAnsi="Arial Narrow" w:cs="Arial"/>
              </w:rPr>
            </w:pPr>
            <w:r w:rsidRPr="00AB452B">
              <w:rPr>
                <w:rFonts w:ascii="Arial Narrow" w:hAnsi="Arial Narrow" w:cs="Arial"/>
              </w:rPr>
              <w:t>11.12.</w:t>
            </w:r>
            <w:r w:rsidR="00250902" w:rsidRPr="00AB452B">
              <w:rPr>
                <w:rFonts w:ascii="Arial Narrow" w:hAnsi="Arial Narrow" w:cs="Arial"/>
              </w:rPr>
              <w:t>2017</w:t>
            </w:r>
          </w:p>
        </w:tc>
      </w:tr>
      <w:tr w:rsidR="003A10BB" w:rsidRPr="00AB452B" w14:paraId="4DC8C3B9" w14:textId="77777777" w:rsidTr="00DF5128">
        <w:tc>
          <w:tcPr>
            <w:tcW w:w="1271" w:type="dxa"/>
            <w:shd w:val="clear" w:color="auto" w:fill="auto"/>
          </w:tcPr>
          <w:p w14:paraId="10245694" w14:textId="77777777" w:rsidR="003A10BB" w:rsidRPr="00AB452B" w:rsidRDefault="003A10BB" w:rsidP="003A10BB">
            <w:pPr>
              <w:pStyle w:val="ListParagraph"/>
              <w:numPr>
                <w:ilvl w:val="0"/>
                <w:numId w:val="17"/>
              </w:numPr>
              <w:spacing w:line="360" w:lineRule="auto"/>
              <w:contextualSpacing w:val="0"/>
              <w:jc w:val="both"/>
              <w:outlineLvl w:val="0"/>
              <w:rPr>
                <w:rFonts w:ascii="Arial Narrow" w:eastAsia="Calibri" w:hAnsi="Arial Narrow"/>
              </w:rPr>
            </w:pPr>
          </w:p>
        </w:tc>
        <w:tc>
          <w:tcPr>
            <w:tcW w:w="6328" w:type="dxa"/>
            <w:shd w:val="clear" w:color="auto" w:fill="auto"/>
          </w:tcPr>
          <w:p w14:paraId="5D1A1C9E" w14:textId="77777777" w:rsidR="003A10BB" w:rsidRPr="00AB452B" w:rsidRDefault="003A10BB" w:rsidP="003A10BB">
            <w:pPr>
              <w:spacing w:line="360" w:lineRule="auto"/>
              <w:rPr>
                <w:rFonts w:ascii="Arial Narrow" w:hAnsi="Arial Narrow" w:cs="Arial"/>
              </w:rPr>
            </w:pPr>
            <w:r w:rsidRPr="00AB452B">
              <w:rPr>
                <w:rFonts w:ascii="Arial Narrow" w:hAnsi="Arial Narrow" w:cs="Arial"/>
              </w:rPr>
              <w:t>Pending</w:t>
            </w:r>
          </w:p>
        </w:tc>
      </w:tr>
      <w:tr w:rsidR="003A10BB" w:rsidRPr="00AB452B" w14:paraId="13FC5067" w14:textId="77777777" w:rsidTr="00DF5128">
        <w:tc>
          <w:tcPr>
            <w:tcW w:w="1271" w:type="dxa"/>
            <w:shd w:val="clear" w:color="auto" w:fill="auto"/>
          </w:tcPr>
          <w:p w14:paraId="2A096062" w14:textId="77777777" w:rsidR="003A10BB" w:rsidRPr="00AB452B" w:rsidRDefault="003A10BB" w:rsidP="003A10BB">
            <w:pPr>
              <w:pStyle w:val="ListParagraph"/>
              <w:numPr>
                <w:ilvl w:val="0"/>
                <w:numId w:val="17"/>
              </w:numPr>
              <w:spacing w:line="360" w:lineRule="auto"/>
              <w:contextualSpacing w:val="0"/>
              <w:jc w:val="both"/>
              <w:outlineLvl w:val="0"/>
              <w:rPr>
                <w:rFonts w:ascii="Arial Narrow" w:eastAsia="Calibri" w:hAnsi="Arial Narrow"/>
              </w:rPr>
            </w:pPr>
          </w:p>
        </w:tc>
        <w:tc>
          <w:tcPr>
            <w:tcW w:w="6328" w:type="dxa"/>
            <w:shd w:val="clear" w:color="auto" w:fill="auto"/>
          </w:tcPr>
          <w:p w14:paraId="44C350B7" w14:textId="77777777" w:rsidR="003A10BB" w:rsidRPr="00AB452B" w:rsidRDefault="003A10BB" w:rsidP="003A10BB">
            <w:pPr>
              <w:spacing w:line="360" w:lineRule="auto"/>
              <w:rPr>
                <w:rFonts w:ascii="Arial Narrow" w:hAnsi="Arial Narrow" w:cs="Arial"/>
              </w:rPr>
            </w:pPr>
            <w:r w:rsidRPr="00AB452B">
              <w:rPr>
                <w:rFonts w:ascii="Arial Narrow" w:hAnsi="Arial Narrow" w:cs="Arial"/>
              </w:rPr>
              <w:t>24.04.2018</w:t>
            </w:r>
          </w:p>
        </w:tc>
      </w:tr>
      <w:tr w:rsidR="003A10BB" w:rsidRPr="00AB452B" w14:paraId="56943B2F" w14:textId="77777777" w:rsidTr="00DF5128">
        <w:tc>
          <w:tcPr>
            <w:tcW w:w="1271" w:type="dxa"/>
            <w:shd w:val="clear" w:color="auto" w:fill="auto"/>
          </w:tcPr>
          <w:p w14:paraId="51A543AD" w14:textId="77777777" w:rsidR="003A10BB" w:rsidRPr="00AB452B" w:rsidRDefault="003A10BB" w:rsidP="003A10BB">
            <w:pPr>
              <w:pStyle w:val="ListParagraph"/>
              <w:numPr>
                <w:ilvl w:val="0"/>
                <w:numId w:val="17"/>
              </w:numPr>
              <w:spacing w:line="360" w:lineRule="auto"/>
              <w:contextualSpacing w:val="0"/>
              <w:jc w:val="both"/>
              <w:outlineLvl w:val="0"/>
              <w:rPr>
                <w:rFonts w:ascii="Arial Narrow" w:eastAsia="Calibri" w:hAnsi="Arial Narrow"/>
              </w:rPr>
            </w:pPr>
          </w:p>
        </w:tc>
        <w:tc>
          <w:tcPr>
            <w:tcW w:w="6328" w:type="dxa"/>
            <w:shd w:val="clear" w:color="auto" w:fill="auto"/>
          </w:tcPr>
          <w:p w14:paraId="4C222FE5" w14:textId="77777777" w:rsidR="003A10BB" w:rsidRPr="00AB452B" w:rsidRDefault="003A10BB" w:rsidP="003A10BB">
            <w:pPr>
              <w:spacing w:line="360" w:lineRule="auto"/>
              <w:rPr>
                <w:rFonts w:ascii="Arial Narrow" w:hAnsi="Arial Narrow" w:cs="Arial"/>
              </w:rPr>
            </w:pPr>
            <w:r w:rsidRPr="00AB452B">
              <w:rPr>
                <w:rFonts w:ascii="Arial Narrow" w:hAnsi="Arial Narrow" w:cs="Arial"/>
              </w:rPr>
              <w:t>24.04.2018</w:t>
            </w:r>
          </w:p>
        </w:tc>
      </w:tr>
      <w:tr w:rsidR="003A10BB" w:rsidRPr="00AB452B" w14:paraId="5ACCCA0D" w14:textId="77777777" w:rsidTr="00DF5128">
        <w:tc>
          <w:tcPr>
            <w:tcW w:w="1271" w:type="dxa"/>
            <w:shd w:val="clear" w:color="auto" w:fill="auto"/>
          </w:tcPr>
          <w:p w14:paraId="0FAF4F7F" w14:textId="77777777" w:rsidR="003A10BB" w:rsidRPr="00AB452B" w:rsidRDefault="003A10BB" w:rsidP="003A10BB">
            <w:pPr>
              <w:pStyle w:val="ListParagraph"/>
              <w:numPr>
                <w:ilvl w:val="0"/>
                <w:numId w:val="17"/>
              </w:numPr>
              <w:spacing w:line="360" w:lineRule="auto"/>
              <w:contextualSpacing w:val="0"/>
              <w:jc w:val="both"/>
              <w:outlineLvl w:val="0"/>
              <w:rPr>
                <w:rFonts w:ascii="Arial Narrow" w:eastAsia="Calibri" w:hAnsi="Arial Narrow"/>
              </w:rPr>
            </w:pPr>
          </w:p>
        </w:tc>
        <w:tc>
          <w:tcPr>
            <w:tcW w:w="6328" w:type="dxa"/>
            <w:shd w:val="clear" w:color="auto" w:fill="auto"/>
          </w:tcPr>
          <w:p w14:paraId="5389714F" w14:textId="77777777" w:rsidR="003A10BB" w:rsidRPr="00AB452B" w:rsidRDefault="003A10BB" w:rsidP="003A10BB">
            <w:pPr>
              <w:spacing w:line="360" w:lineRule="auto"/>
              <w:rPr>
                <w:rFonts w:ascii="Arial Narrow" w:hAnsi="Arial Narrow" w:cs="Arial"/>
              </w:rPr>
            </w:pPr>
            <w:r w:rsidRPr="00AB452B">
              <w:rPr>
                <w:rFonts w:ascii="Arial Narrow" w:hAnsi="Arial Narrow" w:cs="Arial"/>
              </w:rPr>
              <w:t>17.04.2018</w:t>
            </w:r>
          </w:p>
        </w:tc>
      </w:tr>
      <w:tr w:rsidR="003A10BB" w:rsidRPr="00AB452B" w14:paraId="67C71128" w14:textId="77777777" w:rsidTr="00DF5128">
        <w:tc>
          <w:tcPr>
            <w:tcW w:w="1271" w:type="dxa"/>
            <w:shd w:val="clear" w:color="auto" w:fill="auto"/>
          </w:tcPr>
          <w:p w14:paraId="7D703334" w14:textId="77777777" w:rsidR="003A10BB" w:rsidRPr="00AB452B" w:rsidRDefault="003A10BB" w:rsidP="003A10BB">
            <w:pPr>
              <w:pStyle w:val="ListParagraph"/>
              <w:numPr>
                <w:ilvl w:val="0"/>
                <w:numId w:val="17"/>
              </w:numPr>
              <w:spacing w:line="360" w:lineRule="auto"/>
              <w:contextualSpacing w:val="0"/>
              <w:jc w:val="both"/>
              <w:outlineLvl w:val="0"/>
              <w:rPr>
                <w:rFonts w:ascii="Arial Narrow" w:eastAsia="Calibri" w:hAnsi="Arial Narrow"/>
              </w:rPr>
            </w:pPr>
          </w:p>
        </w:tc>
        <w:tc>
          <w:tcPr>
            <w:tcW w:w="6328" w:type="dxa"/>
            <w:shd w:val="clear" w:color="auto" w:fill="auto"/>
          </w:tcPr>
          <w:p w14:paraId="546953F7" w14:textId="77777777" w:rsidR="003A10BB" w:rsidRPr="00AB452B" w:rsidRDefault="003A10BB" w:rsidP="003A10BB">
            <w:pPr>
              <w:spacing w:line="360" w:lineRule="auto"/>
              <w:rPr>
                <w:rFonts w:ascii="Arial Narrow" w:hAnsi="Arial Narrow" w:cs="Arial"/>
              </w:rPr>
            </w:pPr>
            <w:r w:rsidRPr="00AB452B">
              <w:rPr>
                <w:rFonts w:ascii="Arial Narrow" w:hAnsi="Arial Narrow" w:cs="Arial"/>
              </w:rPr>
              <w:t>24.04.2018</w:t>
            </w:r>
          </w:p>
        </w:tc>
      </w:tr>
      <w:tr w:rsidR="003A10BB" w:rsidRPr="00AB452B" w14:paraId="1F0D0485" w14:textId="77777777" w:rsidTr="00DF5128">
        <w:tc>
          <w:tcPr>
            <w:tcW w:w="1271" w:type="dxa"/>
            <w:shd w:val="clear" w:color="auto" w:fill="auto"/>
          </w:tcPr>
          <w:p w14:paraId="5AEA10FC" w14:textId="77777777" w:rsidR="003A10BB" w:rsidRPr="00AB452B" w:rsidRDefault="003A10BB" w:rsidP="003A10BB">
            <w:pPr>
              <w:pStyle w:val="ListParagraph"/>
              <w:numPr>
                <w:ilvl w:val="0"/>
                <w:numId w:val="17"/>
              </w:numPr>
              <w:spacing w:line="360" w:lineRule="auto"/>
              <w:contextualSpacing w:val="0"/>
              <w:jc w:val="both"/>
              <w:outlineLvl w:val="0"/>
              <w:rPr>
                <w:rFonts w:ascii="Arial Narrow" w:eastAsia="Calibri" w:hAnsi="Arial Narrow"/>
              </w:rPr>
            </w:pPr>
          </w:p>
        </w:tc>
        <w:tc>
          <w:tcPr>
            <w:tcW w:w="6328" w:type="dxa"/>
            <w:shd w:val="clear" w:color="auto" w:fill="auto"/>
          </w:tcPr>
          <w:p w14:paraId="609A6B23" w14:textId="77777777" w:rsidR="003A10BB" w:rsidRPr="00AB452B" w:rsidRDefault="003A10BB" w:rsidP="003A10BB">
            <w:pPr>
              <w:spacing w:line="360" w:lineRule="auto"/>
              <w:rPr>
                <w:rFonts w:ascii="Arial Narrow" w:hAnsi="Arial Narrow" w:cs="Arial"/>
              </w:rPr>
            </w:pPr>
            <w:r w:rsidRPr="00AB452B">
              <w:rPr>
                <w:rFonts w:ascii="Arial Narrow" w:hAnsi="Arial Narrow" w:cs="Arial"/>
              </w:rPr>
              <w:t>22.05.2018</w:t>
            </w:r>
          </w:p>
        </w:tc>
      </w:tr>
      <w:tr w:rsidR="003A10BB" w:rsidRPr="00AB452B" w14:paraId="7F713473" w14:textId="77777777" w:rsidTr="00DF5128">
        <w:tc>
          <w:tcPr>
            <w:tcW w:w="1271" w:type="dxa"/>
            <w:shd w:val="clear" w:color="auto" w:fill="auto"/>
          </w:tcPr>
          <w:p w14:paraId="51731DE2" w14:textId="77777777" w:rsidR="003A10BB" w:rsidRPr="00AB452B" w:rsidRDefault="003A10BB" w:rsidP="003A10BB">
            <w:pPr>
              <w:pStyle w:val="ListParagraph"/>
              <w:numPr>
                <w:ilvl w:val="0"/>
                <w:numId w:val="17"/>
              </w:numPr>
              <w:spacing w:line="360" w:lineRule="auto"/>
              <w:contextualSpacing w:val="0"/>
              <w:jc w:val="both"/>
              <w:outlineLvl w:val="0"/>
              <w:rPr>
                <w:rFonts w:ascii="Arial Narrow" w:eastAsia="Calibri" w:hAnsi="Arial Narrow"/>
              </w:rPr>
            </w:pPr>
          </w:p>
        </w:tc>
        <w:tc>
          <w:tcPr>
            <w:tcW w:w="6328" w:type="dxa"/>
            <w:shd w:val="clear" w:color="auto" w:fill="auto"/>
          </w:tcPr>
          <w:p w14:paraId="484E5073" w14:textId="77777777" w:rsidR="003A10BB" w:rsidRPr="00AB452B" w:rsidRDefault="003A10BB" w:rsidP="003A10BB">
            <w:pPr>
              <w:spacing w:line="360" w:lineRule="auto"/>
              <w:rPr>
                <w:rFonts w:ascii="Arial Narrow" w:hAnsi="Arial Narrow" w:cs="Arial"/>
              </w:rPr>
            </w:pPr>
            <w:r w:rsidRPr="00AB452B">
              <w:rPr>
                <w:rFonts w:ascii="Arial Narrow" w:hAnsi="Arial Narrow" w:cs="Arial"/>
              </w:rPr>
              <w:t>24.04.2018</w:t>
            </w:r>
          </w:p>
        </w:tc>
      </w:tr>
      <w:tr w:rsidR="003A10BB" w:rsidRPr="00AB452B" w14:paraId="2F066FD6" w14:textId="77777777" w:rsidTr="00DF5128">
        <w:tc>
          <w:tcPr>
            <w:tcW w:w="1271" w:type="dxa"/>
            <w:shd w:val="clear" w:color="auto" w:fill="auto"/>
          </w:tcPr>
          <w:p w14:paraId="34F61677" w14:textId="77777777" w:rsidR="003A10BB" w:rsidRPr="00AB452B" w:rsidRDefault="003A10BB" w:rsidP="003A10BB">
            <w:pPr>
              <w:pStyle w:val="ListParagraph"/>
              <w:numPr>
                <w:ilvl w:val="0"/>
                <w:numId w:val="17"/>
              </w:numPr>
              <w:spacing w:line="360" w:lineRule="auto"/>
              <w:contextualSpacing w:val="0"/>
              <w:jc w:val="both"/>
              <w:outlineLvl w:val="0"/>
              <w:rPr>
                <w:rFonts w:ascii="Arial Narrow" w:eastAsia="Calibri" w:hAnsi="Arial Narrow"/>
              </w:rPr>
            </w:pPr>
          </w:p>
        </w:tc>
        <w:tc>
          <w:tcPr>
            <w:tcW w:w="6328" w:type="dxa"/>
            <w:shd w:val="clear" w:color="auto" w:fill="auto"/>
          </w:tcPr>
          <w:p w14:paraId="5FC8A247" w14:textId="77777777" w:rsidR="003A10BB" w:rsidRPr="00AB452B" w:rsidRDefault="003A10BB" w:rsidP="003A10BB">
            <w:pPr>
              <w:spacing w:line="360" w:lineRule="auto"/>
              <w:rPr>
                <w:rFonts w:ascii="Arial Narrow" w:hAnsi="Arial Narrow" w:cs="Arial"/>
              </w:rPr>
            </w:pPr>
            <w:r w:rsidRPr="00AB452B">
              <w:rPr>
                <w:rFonts w:ascii="Arial Narrow" w:hAnsi="Arial Narrow" w:cs="Arial"/>
              </w:rPr>
              <w:t>24.04.2018</w:t>
            </w:r>
          </w:p>
        </w:tc>
      </w:tr>
      <w:tr w:rsidR="003A10BB" w:rsidRPr="00AB452B" w14:paraId="3192B342" w14:textId="77777777" w:rsidTr="00DF5128">
        <w:tc>
          <w:tcPr>
            <w:tcW w:w="1271" w:type="dxa"/>
            <w:shd w:val="clear" w:color="auto" w:fill="auto"/>
          </w:tcPr>
          <w:p w14:paraId="24FD29C1" w14:textId="77777777" w:rsidR="003A10BB" w:rsidRPr="00AB452B" w:rsidRDefault="003A10BB" w:rsidP="003A10BB">
            <w:pPr>
              <w:pStyle w:val="ListParagraph"/>
              <w:numPr>
                <w:ilvl w:val="0"/>
                <w:numId w:val="17"/>
              </w:numPr>
              <w:spacing w:line="360" w:lineRule="auto"/>
              <w:contextualSpacing w:val="0"/>
              <w:jc w:val="both"/>
              <w:outlineLvl w:val="0"/>
              <w:rPr>
                <w:rFonts w:ascii="Arial Narrow" w:eastAsia="Calibri" w:hAnsi="Arial Narrow"/>
              </w:rPr>
            </w:pPr>
          </w:p>
        </w:tc>
        <w:tc>
          <w:tcPr>
            <w:tcW w:w="6328" w:type="dxa"/>
            <w:shd w:val="clear" w:color="auto" w:fill="auto"/>
          </w:tcPr>
          <w:p w14:paraId="1F378FC1" w14:textId="77777777" w:rsidR="003A10BB" w:rsidRPr="00AB452B" w:rsidRDefault="003A10BB" w:rsidP="003A10BB">
            <w:pPr>
              <w:spacing w:line="360" w:lineRule="auto"/>
              <w:rPr>
                <w:rFonts w:ascii="Arial Narrow" w:hAnsi="Arial Narrow" w:cs="Arial"/>
              </w:rPr>
            </w:pPr>
            <w:r w:rsidRPr="00AB452B">
              <w:rPr>
                <w:rFonts w:ascii="Arial Narrow" w:hAnsi="Arial Narrow" w:cs="Arial"/>
              </w:rPr>
              <w:t>Pending</w:t>
            </w:r>
          </w:p>
        </w:tc>
      </w:tr>
      <w:tr w:rsidR="003A10BB" w:rsidRPr="00AB452B" w14:paraId="54FDA8F4" w14:textId="77777777" w:rsidTr="00DF5128">
        <w:tc>
          <w:tcPr>
            <w:tcW w:w="1271" w:type="dxa"/>
            <w:shd w:val="clear" w:color="auto" w:fill="auto"/>
          </w:tcPr>
          <w:p w14:paraId="63F3C424" w14:textId="77777777" w:rsidR="003A10BB" w:rsidRPr="00AB452B" w:rsidRDefault="003A10BB" w:rsidP="003A10BB">
            <w:pPr>
              <w:pStyle w:val="ListParagraph"/>
              <w:numPr>
                <w:ilvl w:val="0"/>
                <w:numId w:val="17"/>
              </w:numPr>
              <w:spacing w:line="360" w:lineRule="auto"/>
              <w:contextualSpacing w:val="0"/>
              <w:jc w:val="both"/>
              <w:outlineLvl w:val="0"/>
              <w:rPr>
                <w:rFonts w:ascii="Arial Narrow" w:eastAsia="Calibri" w:hAnsi="Arial Narrow"/>
              </w:rPr>
            </w:pPr>
          </w:p>
        </w:tc>
        <w:tc>
          <w:tcPr>
            <w:tcW w:w="6328" w:type="dxa"/>
            <w:shd w:val="clear" w:color="auto" w:fill="auto"/>
          </w:tcPr>
          <w:p w14:paraId="19B878C4" w14:textId="77777777" w:rsidR="003A10BB" w:rsidRPr="00AB452B" w:rsidRDefault="003A10BB" w:rsidP="003A10BB">
            <w:pPr>
              <w:spacing w:line="360" w:lineRule="auto"/>
              <w:rPr>
                <w:rFonts w:ascii="Arial Narrow" w:hAnsi="Arial Narrow" w:cs="Arial"/>
              </w:rPr>
            </w:pPr>
            <w:r w:rsidRPr="00AB452B">
              <w:rPr>
                <w:rFonts w:ascii="Arial Narrow" w:hAnsi="Arial Narrow" w:cs="Arial"/>
              </w:rPr>
              <w:t>12.04.2018</w:t>
            </w:r>
          </w:p>
        </w:tc>
      </w:tr>
      <w:tr w:rsidR="003A10BB" w:rsidRPr="00AB452B" w14:paraId="36084C56" w14:textId="77777777" w:rsidTr="00DF5128">
        <w:tc>
          <w:tcPr>
            <w:tcW w:w="1271" w:type="dxa"/>
            <w:shd w:val="clear" w:color="auto" w:fill="auto"/>
          </w:tcPr>
          <w:p w14:paraId="224789DC" w14:textId="77777777" w:rsidR="003A10BB" w:rsidRPr="00AB452B" w:rsidRDefault="003A10BB" w:rsidP="003A10BB">
            <w:pPr>
              <w:pStyle w:val="ListParagraph"/>
              <w:numPr>
                <w:ilvl w:val="0"/>
                <w:numId w:val="17"/>
              </w:numPr>
              <w:spacing w:line="360" w:lineRule="auto"/>
              <w:contextualSpacing w:val="0"/>
              <w:jc w:val="both"/>
              <w:outlineLvl w:val="0"/>
              <w:rPr>
                <w:rFonts w:ascii="Arial Narrow" w:eastAsia="Calibri" w:hAnsi="Arial Narrow"/>
              </w:rPr>
            </w:pPr>
          </w:p>
        </w:tc>
        <w:tc>
          <w:tcPr>
            <w:tcW w:w="6328" w:type="dxa"/>
            <w:shd w:val="clear" w:color="auto" w:fill="auto"/>
          </w:tcPr>
          <w:p w14:paraId="2D808202" w14:textId="77777777" w:rsidR="003A10BB" w:rsidRPr="00AB452B" w:rsidRDefault="003A10BB" w:rsidP="003A10BB">
            <w:pPr>
              <w:spacing w:line="360" w:lineRule="auto"/>
              <w:rPr>
                <w:rFonts w:ascii="Arial Narrow" w:hAnsi="Arial Narrow" w:cs="Arial"/>
              </w:rPr>
            </w:pPr>
            <w:r w:rsidRPr="00AB452B">
              <w:rPr>
                <w:rFonts w:ascii="Arial Narrow" w:hAnsi="Arial Narrow" w:cs="Arial"/>
              </w:rPr>
              <w:t>Pending</w:t>
            </w:r>
          </w:p>
        </w:tc>
      </w:tr>
      <w:tr w:rsidR="003A10BB" w:rsidRPr="00AB452B" w14:paraId="58CECFC2" w14:textId="77777777" w:rsidTr="00DF5128">
        <w:tc>
          <w:tcPr>
            <w:tcW w:w="1271" w:type="dxa"/>
            <w:shd w:val="clear" w:color="auto" w:fill="auto"/>
          </w:tcPr>
          <w:p w14:paraId="77654F43" w14:textId="77777777" w:rsidR="003A10BB" w:rsidRPr="00AB452B" w:rsidRDefault="003A10BB" w:rsidP="003A10BB">
            <w:pPr>
              <w:pStyle w:val="ListParagraph"/>
              <w:numPr>
                <w:ilvl w:val="0"/>
                <w:numId w:val="17"/>
              </w:numPr>
              <w:spacing w:line="360" w:lineRule="auto"/>
              <w:contextualSpacing w:val="0"/>
              <w:jc w:val="both"/>
              <w:outlineLvl w:val="0"/>
              <w:rPr>
                <w:rFonts w:ascii="Arial Narrow" w:eastAsia="Calibri" w:hAnsi="Arial Narrow"/>
              </w:rPr>
            </w:pPr>
          </w:p>
        </w:tc>
        <w:tc>
          <w:tcPr>
            <w:tcW w:w="6328" w:type="dxa"/>
            <w:shd w:val="clear" w:color="auto" w:fill="auto"/>
          </w:tcPr>
          <w:p w14:paraId="049EBD3F" w14:textId="77777777" w:rsidR="003A10BB" w:rsidRPr="00AB452B" w:rsidRDefault="003A10BB" w:rsidP="003A10BB">
            <w:pPr>
              <w:spacing w:line="360" w:lineRule="auto"/>
              <w:rPr>
                <w:rFonts w:ascii="Arial Narrow" w:hAnsi="Arial Narrow" w:cs="Arial"/>
              </w:rPr>
            </w:pPr>
            <w:r w:rsidRPr="00AB452B">
              <w:rPr>
                <w:rFonts w:ascii="Arial Narrow" w:hAnsi="Arial Narrow" w:cs="Arial"/>
              </w:rPr>
              <w:t>Pending</w:t>
            </w:r>
          </w:p>
        </w:tc>
      </w:tr>
      <w:tr w:rsidR="003A10BB" w:rsidRPr="00AB452B" w14:paraId="2BD8ECE8" w14:textId="77777777" w:rsidTr="00DF5128">
        <w:tc>
          <w:tcPr>
            <w:tcW w:w="1271" w:type="dxa"/>
            <w:shd w:val="clear" w:color="auto" w:fill="auto"/>
          </w:tcPr>
          <w:p w14:paraId="11053652" w14:textId="77777777" w:rsidR="003A10BB" w:rsidRPr="00AB452B" w:rsidRDefault="003A10BB" w:rsidP="003A10BB">
            <w:pPr>
              <w:pStyle w:val="ListParagraph"/>
              <w:numPr>
                <w:ilvl w:val="0"/>
                <w:numId w:val="17"/>
              </w:numPr>
              <w:spacing w:line="360" w:lineRule="auto"/>
              <w:contextualSpacing w:val="0"/>
              <w:jc w:val="both"/>
              <w:outlineLvl w:val="0"/>
              <w:rPr>
                <w:rFonts w:ascii="Arial Narrow" w:eastAsia="Calibri" w:hAnsi="Arial Narrow"/>
              </w:rPr>
            </w:pPr>
          </w:p>
        </w:tc>
        <w:tc>
          <w:tcPr>
            <w:tcW w:w="6328" w:type="dxa"/>
            <w:shd w:val="clear" w:color="auto" w:fill="auto"/>
          </w:tcPr>
          <w:p w14:paraId="1001B066" w14:textId="77777777" w:rsidR="003A10BB" w:rsidRPr="00AB452B" w:rsidRDefault="003A10BB" w:rsidP="003A10BB">
            <w:pPr>
              <w:spacing w:line="360" w:lineRule="auto"/>
              <w:rPr>
                <w:rFonts w:ascii="Arial Narrow" w:hAnsi="Arial Narrow" w:cs="Arial"/>
              </w:rPr>
            </w:pPr>
            <w:r w:rsidRPr="00AB452B">
              <w:rPr>
                <w:rFonts w:ascii="Arial Narrow" w:hAnsi="Arial Narrow" w:cs="Arial"/>
              </w:rPr>
              <w:t>Pending</w:t>
            </w:r>
          </w:p>
        </w:tc>
      </w:tr>
      <w:tr w:rsidR="003A10BB" w:rsidRPr="00AB452B" w14:paraId="0EC9AB46" w14:textId="77777777" w:rsidTr="00DF5128">
        <w:tc>
          <w:tcPr>
            <w:tcW w:w="1271" w:type="dxa"/>
            <w:shd w:val="clear" w:color="auto" w:fill="auto"/>
          </w:tcPr>
          <w:p w14:paraId="3C054E6F" w14:textId="77777777" w:rsidR="003A10BB" w:rsidRPr="00AB452B" w:rsidRDefault="003A10BB" w:rsidP="003A10BB">
            <w:pPr>
              <w:pStyle w:val="ListParagraph"/>
              <w:numPr>
                <w:ilvl w:val="0"/>
                <w:numId w:val="17"/>
              </w:numPr>
              <w:spacing w:line="360" w:lineRule="auto"/>
              <w:contextualSpacing w:val="0"/>
              <w:jc w:val="both"/>
              <w:outlineLvl w:val="0"/>
              <w:rPr>
                <w:rFonts w:ascii="Arial Narrow" w:eastAsia="Calibri" w:hAnsi="Arial Narrow"/>
              </w:rPr>
            </w:pPr>
          </w:p>
        </w:tc>
        <w:tc>
          <w:tcPr>
            <w:tcW w:w="6328" w:type="dxa"/>
            <w:shd w:val="clear" w:color="auto" w:fill="auto"/>
          </w:tcPr>
          <w:p w14:paraId="329EBD1C" w14:textId="77777777" w:rsidR="003A10BB" w:rsidRPr="00AB452B" w:rsidRDefault="003A10BB" w:rsidP="003A10BB">
            <w:pPr>
              <w:spacing w:line="360" w:lineRule="auto"/>
              <w:rPr>
                <w:rFonts w:ascii="Arial Narrow" w:hAnsi="Arial Narrow" w:cs="Arial"/>
              </w:rPr>
            </w:pPr>
            <w:r w:rsidRPr="00AB452B">
              <w:rPr>
                <w:rFonts w:ascii="Arial Narrow" w:hAnsi="Arial Narrow" w:cs="Arial"/>
              </w:rPr>
              <w:t>Pending</w:t>
            </w:r>
          </w:p>
        </w:tc>
      </w:tr>
      <w:tr w:rsidR="003A10BB" w:rsidRPr="00AB452B" w14:paraId="5E40624C" w14:textId="77777777" w:rsidTr="00DF5128">
        <w:tc>
          <w:tcPr>
            <w:tcW w:w="1271" w:type="dxa"/>
            <w:shd w:val="clear" w:color="auto" w:fill="auto"/>
          </w:tcPr>
          <w:p w14:paraId="69BC5692" w14:textId="77777777" w:rsidR="003A10BB" w:rsidRPr="00AB452B" w:rsidRDefault="003A10BB" w:rsidP="003A10BB">
            <w:pPr>
              <w:pStyle w:val="ListParagraph"/>
              <w:numPr>
                <w:ilvl w:val="0"/>
                <w:numId w:val="17"/>
              </w:numPr>
              <w:spacing w:line="360" w:lineRule="auto"/>
              <w:contextualSpacing w:val="0"/>
              <w:jc w:val="both"/>
              <w:outlineLvl w:val="0"/>
              <w:rPr>
                <w:rFonts w:ascii="Arial Narrow" w:eastAsia="Calibri" w:hAnsi="Arial Narrow"/>
              </w:rPr>
            </w:pPr>
          </w:p>
        </w:tc>
        <w:tc>
          <w:tcPr>
            <w:tcW w:w="6328" w:type="dxa"/>
            <w:shd w:val="clear" w:color="auto" w:fill="auto"/>
          </w:tcPr>
          <w:p w14:paraId="79521D71" w14:textId="77777777" w:rsidR="003A10BB" w:rsidRPr="00AB452B" w:rsidRDefault="003A10BB" w:rsidP="003A10BB">
            <w:pPr>
              <w:spacing w:line="360" w:lineRule="auto"/>
              <w:rPr>
                <w:rFonts w:ascii="Arial Narrow" w:hAnsi="Arial Narrow" w:cs="Arial"/>
              </w:rPr>
            </w:pPr>
            <w:r w:rsidRPr="00AB452B">
              <w:rPr>
                <w:rFonts w:ascii="Arial Narrow" w:hAnsi="Arial Narrow" w:cs="Arial"/>
              </w:rPr>
              <w:t>04.04.2018</w:t>
            </w:r>
          </w:p>
        </w:tc>
      </w:tr>
      <w:tr w:rsidR="003A10BB" w:rsidRPr="00AB452B" w14:paraId="4B2A653D" w14:textId="77777777" w:rsidTr="00DF5128">
        <w:tc>
          <w:tcPr>
            <w:tcW w:w="1271" w:type="dxa"/>
            <w:shd w:val="clear" w:color="auto" w:fill="auto"/>
          </w:tcPr>
          <w:p w14:paraId="6707ED53" w14:textId="77777777" w:rsidR="003A10BB" w:rsidRPr="00AB452B" w:rsidRDefault="003A10BB" w:rsidP="003A10BB">
            <w:pPr>
              <w:pStyle w:val="ListParagraph"/>
              <w:numPr>
                <w:ilvl w:val="0"/>
                <w:numId w:val="17"/>
              </w:numPr>
              <w:spacing w:line="360" w:lineRule="auto"/>
              <w:contextualSpacing w:val="0"/>
              <w:jc w:val="both"/>
              <w:outlineLvl w:val="0"/>
              <w:rPr>
                <w:rFonts w:ascii="Arial Narrow" w:eastAsia="Calibri" w:hAnsi="Arial Narrow"/>
              </w:rPr>
            </w:pPr>
          </w:p>
        </w:tc>
        <w:tc>
          <w:tcPr>
            <w:tcW w:w="6328" w:type="dxa"/>
            <w:shd w:val="clear" w:color="auto" w:fill="auto"/>
          </w:tcPr>
          <w:p w14:paraId="362882B0" w14:textId="77777777" w:rsidR="003A10BB" w:rsidRPr="00AB452B" w:rsidRDefault="003A10BB" w:rsidP="003A10BB">
            <w:pPr>
              <w:spacing w:line="360" w:lineRule="auto"/>
              <w:rPr>
                <w:rFonts w:ascii="Arial Narrow" w:hAnsi="Arial Narrow" w:cs="Arial"/>
              </w:rPr>
            </w:pPr>
            <w:r w:rsidRPr="00AB452B">
              <w:rPr>
                <w:rFonts w:ascii="Arial Narrow" w:hAnsi="Arial Narrow" w:cs="Arial"/>
              </w:rPr>
              <w:t>14.06.208</w:t>
            </w:r>
          </w:p>
        </w:tc>
      </w:tr>
      <w:tr w:rsidR="003A10BB" w:rsidRPr="00AB452B" w14:paraId="39A52F27" w14:textId="77777777" w:rsidTr="00DF5128">
        <w:tc>
          <w:tcPr>
            <w:tcW w:w="1271" w:type="dxa"/>
            <w:shd w:val="clear" w:color="auto" w:fill="auto"/>
          </w:tcPr>
          <w:p w14:paraId="347AC40E" w14:textId="77777777" w:rsidR="003A10BB" w:rsidRPr="00AB452B" w:rsidRDefault="003A10BB" w:rsidP="003A10BB">
            <w:pPr>
              <w:pStyle w:val="ListParagraph"/>
              <w:numPr>
                <w:ilvl w:val="0"/>
                <w:numId w:val="17"/>
              </w:numPr>
              <w:spacing w:line="360" w:lineRule="auto"/>
              <w:contextualSpacing w:val="0"/>
              <w:jc w:val="both"/>
              <w:outlineLvl w:val="0"/>
              <w:rPr>
                <w:rFonts w:ascii="Arial Narrow" w:eastAsia="Calibri" w:hAnsi="Arial Narrow"/>
              </w:rPr>
            </w:pPr>
          </w:p>
        </w:tc>
        <w:tc>
          <w:tcPr>
            <w:tcW w:w="6328" w:type="dxa"/>
            <w:shd w:val="clear" w:color="auto" w:fill="auto"/>
          </w:tcPr>
          <w:p w14:paraId="64C02054" w14:textId="77777777" w:rsidR="003A10BB" w:rsidRPr="00AB452B" w:rsidRDefault="003A10BB" w:rsidP="003A10BB">
            <w:pPr>
              <w:spacing w:line="360" w:lineRule="auto"/>
              <w:rPr>
                <w:rFonts w:ascii="Arial Narrow" w:hAnsi="Arial Narrow" w:cs="Arial"/>
              </w:rPr>
            </w:pPr>
            <w:r w:rsidRPr="00AB452B">
              <w:rPr>
                <w:rFonts w:ascii="Arial Narrow" w:hAnsi="Arial Narrow" w:cs="Arial"/>
              </w:rPr>
              <w:t>Pending</w:t>
            </w:r>
          </w:p>
        </w:tc>
      </w:tr>
      <w:tr w:rsidR="003A10BB" w:rsidRPr="00AB452B" w14:paraId="75B368B6" w14:textId="77777777" w:rsidTr="00DF5128">
        <w:tc>
          <w:tcPr>
            <w:tcW w:w="1271" w:type="dxa"/>
            <w:shd w:val="clear" w:color="auto" w:fill="auto"/>
          </w:tcPr>
          <w:p w14:paraId="110EAF95" w14:textId="77777777" w:rsidR="003A10BB" w:rsidRPr="00AB452B" w:rsidRDefault="003A10BB" w:rsidP="003A10BB">
            <w:pPr>
              <w:pStyle w:val="ListParagraph"/>
              <w:numPr>
                <w:ilvl w:val="0"/>
                <w:numId w:val="17"/>
              </w:numPr>
              <w:spacing w:line="360" w:lineRule="auto"/>
              <w:contextualSpacing w:val="0"/>
              <w:jc w:val="both"/>
              <w:outlineLvl w:val="0"/>
              <w:rPr>
                <w:rFonts w:ascii="Arial Narrow" w:eastAsia="Calibri" w:hAnsi="Arial Narrow"/>
              </w:rPr>
            </w:pPr>
          </w:p>
        </w:tc>
        <w:tc>
          <w:tcPr>
            <w:tcW w:w="6328" w:type="dxa"/>
            <w:shd w:val="clear" w:color="auto" w:fill="auto"/>
          </w:tcPr>
          <w:p w14:paraId="7B729462" w14:textId="77777777" w:rsidR="003A10BB" w:rsidRPr="00AB452B" w:rsidRDefault="003A10BB" w:rsidP="003A10BB">
            <w:pPr>
              <w:spacing w:line="360" w:lineRule="auto"/>
              <w:rPr>
                <w:rFonts w:ascii="Arial Narrow" w:hAnsi="Arial Narrow" w:cs="Arial"/>
              </w:rPr>
            </w:pPr>
            <w:r w:rsidRPr="00AB452B">
              <w:rPr>
                <w:rFonts w:ascii="Arial Narrow" w:hAnsi="Arial Narrow" w:cs="Arial"/>
              </w:rPr>
              <w:t>17.04.2018</w:t>
            </w:r>
          </w:p>
        </w:tc>
      </w:tr>
      <w:tr w:rsidR="003A10BB" w:rsidRPr="00AB452B" w14:paraId="761C5A73" w14:textId="77777777" w:rsidTr="00DF5128">
        <w:tc>
          <w:tcPr>
            <w:tcW w:w="1271" w:type="dxa"/>
            <w:shd w:val="clear" w:color="auto" w:fill="auto"/>
          </w:tcPr>
          <w:p w14:paraId="7EC50AB8" w14:textId="77777777" w:rsidR="003A10BB" w:rsidRPr="00AB452B" w:rsidRDefault="003A10BB" w:rsidP="003A10BB">
            <w:pPr>
              <w:pStyle w:val="ListParagraph"/>
              <w:numPr>
                <w:ilvl w:val="0"/>
                <w:numId w:val="17"/>
              </w:numPr>
              <w:spacing w:line="360" w:lineRule="auto"/>
              <w:contextualSpacing w:val="0"/>
              <w:jc w:val="both"/>
              <w:outlineLvl w:val="0"/>
              <w:rPr>
                <w:rFonts w:ascii="Arial Narrow" w:eastAsia="Calibri" w:hAnsi="Arial Narrow"/>
              </w:rPr>
            </w:pPr>
          </w:p>
        </w:tc>
        <w:tc>
          <w:tcPr>
            <w:tcW w:w="6328" w:type="dxa"/>
            <w:shd w:val="clear" w:color="auto" w:fill="auto"/>
          </w:tcPr>
          <w:p w14:paraId="683937BE" w14:textId="77777777" w:rsidR="003A10BB" w:rsidRPr="00AB452B" w:rsidRDefault="003A10BB" w:rsidP="003A10BB">
            <w:pPr>
              <w:spacing w:line="360" w:lineRule="auto"/>
              <w:rPr>
                <w:rFonts w:ascii="Arial Narrow" w:hAnsi="Arial Narrow" w:cs="Arial"/>
              </w:rPr>
            </w:pPr>
            <w:r w:rsidRPr="00AB452B">
              <w:rPr>
                <w:rFonts w:ascii="Arial Narrow" w:hAnsi="Arial Narrow" w:cs="Arial"/>
              </w:rPr>
              <w:t>24.05.2018</w:t>
            </w:r>
          </w:p>
        </w:tc>
      </w:tr>
      <w:tr w:rsidR="003A10BB" w:rsidRPr="00AB452B" w14:paraId="74D0CAB8" w14:textId="77777777" w:rsidTr="00DF5128">
        <w:tc>
          <w:tcPr>
            <w:tcW w:w="1271" w:type="dxa"/>
            <w:shd w:val="clear" w:color="auto" w:fill="auto"/>
          </w:tcPr>
          <w:p w14:paraId="38C6D33B" w14:textId="77777777" w:rsidR="003A10BB" w:rsidRPr="00AB452B" w:rsidRDefault="003A10BB" w:rsidP="003A10BB">
            <w:pPr>
              <w:pStyle w:val="ListParagraph"/>
              <w:numPr>
                <w:ilvl w:val="0"/>
                <w:numId w:val="17"/>
              </w:numPr>
              <w:spacing w:line="360" w:lineRule="auto"/>
              <w:contextualSpacing w:val="0"/>
              <w:jc w:val="both"/>
              <w:outlineLvl w:val="0"/>
              <w:rPr>
                <w:rFonts w:ascii="Arial Narrow" w:eastAsia="Calibri" w:hAnsi="Arial Narrow"/>
              </w:rPr>
            </w:pPr>
          </w:p>
        </w:tc>
        <w:tc>
          <w:tcPr>
            <w:tcW w:w="6328" w:type="dxa"/>
            <w:shd w:val="clear" w:color="auto" w:fill="auto"/>
          </w:tcPr>
          <w:p w14:paraId="3EA2562D" w14:textId="77777777" w:rsidR="003A10BB" w:rsidRPr="00AB452B" w:rsidRDefault="003A10BB" w:rsidP="003A10BB">
            <w:pPr>
              <w:spacing w:line="360" w:lineRule="auto"/>
              <w:rPr>
                <w:rFonts w:ascii="Arial Narrow" w:hAnsi="Arial Narrow" w:cs="Arial"/>
              </w:rPr>
            </w:pPr>
            <w:r w:rsidRPr="00AB452B">
              <w:rPr>
                <w:rFonts w:ascii="Arial Narrow" w:hAnsi="Arial Narrow" w:cs="Arial"/>
              </w:rPr>
              <w:t>17.07.2018</w:t>
            </w:r>
          </w:p>
        </w:tc>
      </w:tr>
      <w:tr w:rsidR="003A10BB" w:rsidRPr="00AB452B" w14:paraId="168DDB63" w14:textId="77777777" w:rsidTr="00DF5128">
        <w:tc>
          <w:tcPr>
            <w:tcW w:w="1271" w:type="dxa"/>
            <w:shd w:val="clear" w:color="auto" w:fill="auto"/>
          </w:tcPr>
          <w:p w14:paraId="08FDF4E6" w14:textId="77777777" w:rsidR="003A10BB" w:rsidRPr="00AB452B" w:rsidRDefault="003A10BB" w:rsidP="003A10BB">
            <w:pPr>
              <w:pStyle w:val="ListParagraph"/>
              <w:numPr>
                <w:ilvl w:val="0"/>
                <w:numId w:val="17"/>
              </w:numPr>
              <w:spacing w:line="360" w:lineRule="auto"/>
              <w:contextualSpacing w:val="0"/>
              <w:jc w:val="both"/>
              <w:outlineLvl w:val="0"/>
              <w:rPr>
                <w:rFonts w:ascii="Arial Narrow" w:eastAsia="Calibri" w:hAnsi="Arial Narrow"/>
              </w:rPr>
            </w:pPr>
          </w:p>
        </w:tc>
        <w:tc>
          <w:tcPr>
            <w:tcW w:w="6328" w:type="dxa"/>
            <w:shd w:val="clear" w:color="auto" w:fill="auto"/>
          </w:tcPr>
          <w:p w14:paraId="11A8DF5E" w14:textId="77777777" w:rsidR="003A10BB" w:rsidRPr="00AB452B" w:rsidRDefault="003A10BB" w:rsidP="003A10BB">
            <w:pPr>
              <w:spacing w:line="360" w:lineRule="auto"/>
              <w:rPr>
                <w:rFonts w:ascii="Arial Narrow" w:hAnsi="Arial Narrow" w:cs="Arial"/>
              </w:rPr>
            </w:pPr>
            <w:r w:rsidRPr="00AB452B">
              <w:rPr>
                <w:rFonts w:ascii="Arial Narrow" w:hAnsi="Arial Narrow" w:cs="Arial"/>
              </w:rPr>
              <w:t>21.05.2018</w:t>
            </w:r>
          </w:p>
        </w:tc>
      </w:tr>
      <w:tr w:rsidR="003A10BB" w:rsidRPr="00AB452B" w14:paraId="4068F2AC" w14:textId="77777777" w:rsidTr="00DF5128">
        <w:tc>
          <w:tcPr>
            <w:tcW w:w="1271" w:type="dxa"/>
            <w:shd w:val="clear" w:color="auto" w:fill="auto"/>
          </w:tcPr>
          <w:p w14:paraId="5B262E51" w14:textId="77777777" w:rsidR="003A10BB" w:rsidRPr="00AB452B" w:rsidRDefault="003A10BB" w:rsidP="003A10BB">
            <w:pPr>
              <w:pStyle w:val="ListParagraph"/>
              <w:numPr>
                <w:ilvl w:val="0"/>
                <w:numId w:val="17"/>
              </w:numPr>
              <w:spacing w:line="360" w:lineRule="auto"/>
              <w:contextualSpacing w:val="0"/>
              <w:jc w:val="both"/>
              <w:outlineLvl w:val="0"/>
              <w:rPr>
                <w:rFonts w:ascii="Arial Narrow" w:eastAsia="Calibri" w:hAnsi="Arial Narrow"/>
              </w:rPr>
            </w:pPr>
          </w:p>
        </w:tc>
        <w:tc>
          <w:tcPr>
            <w:tcW w:w="6328" w:type="dxa"/>
            <w:shd w:val="clear" w:color="auto" w:fill="auto"/>
          </w:tcPr>
          <w:p w14:paraId="62CBD2F5" w14:textId="77777777" w:rsidR="003A10BB" w:rsidRPr="00AB452B" w:rsidRDefault="003A10BB" w:rsidP="003A10BB">
            <w:pPr>
              <w:spacing w:line="360" w:lineRule="auto"/>
              <w:rPr>
                <w:rFonts w:ascii="Arial Narrow" w:hAnsi="Arial Narrow" w:cs="Arial"/>
              </w:rPr>
            </w:pPr>
            <w:r w:rsidRPr="00AB452B">
              <w:rPr>
                <w:rFonts w:ascii="Arial Narrow" w:hAnsi="Arial Narrow" w:cs="Arial"/>
              </w:rPr>
              <w:t>18.05.2018</w:t>
            </w:r>
          </w:p>
        </w:tc>
      </w:tr>
      <w:tr w:rsidR="003A10BB" w:rsidRPr="00AB452B" w14:paraId="1C05E24D" w14:textId="77777777" w:rsidTr="00DF5128">
        <w:tc>
          <w:tcPr>
            <w:tcW w:w="1271" w:type="dxa"/>
            <w:shd w:val="clear" w:color="auto" w:fill="auto"/>
          </w:tcPr>
          <w:p w14:paraId="15327905" w14:textId="77777777" w:rsidR="003A10BB" w:rsidRPr="00AB452B" w:rsidRDefault="003A10BB" w:rsidP="003A10BB">
            <w:pPr>
              <w:pStyle w:val="ListParagraph"/>
              <w:numPr>
                <w:ilvl w:val="0"/>
                <w:numId w:val="17"/>
              </w:numPr>
              <w:spacing w:line="360" w:lineRule="auto"/>
              <w:contextualSpacing w:val="0"/>
              <w:jc w:val="both"/>
              <w:outlineLvl w:val="0"/>
              <w:rPr>
                <w:rFonts w:ascii="Arial Narrow" w:eastAsia="Calibri" w:hAnsi="Arial Narrow"/>
              </w:rPr>
            </w:pPr>
          </w:p>
        </w:tc>
        <w:tc>
          <w:tcPr>
            <w:tcW w:w="6328" w:type="dxa"/>
            <w:shd w:val="clear" w:color="auto" w:fill="auto"/>
          </w:tcPr>
          <w:p w14:paraId="4C5961B3" w14:textId="77777777" w:rsidR="003A10BB" w:rsidRPr="00AB452B" w:rsidRDefault="003A10BB" w:rsidP="003A10BB">
            <w:pPr>
              <w:spacing w:line="360" w:lineRule="auto"/>
              <w:rPr>
                <w:rFonts w:ascii="Arial Narrow" w:hAnsi="Arial Narrow" w:cs="Arial"/>
              </w:rPr>
            </w:pPr>
            <w:r w:rsidRPr="00AB452B">
              <w:rPr>
                <w:rFonts w:ascii="Arial Narrow" w:hAnsi="Arial Narrow" w:cs="Arial"/>
              </w:rPr>
              <w:t>Pending</w:t>
            </w:r>
          </w:p>
        </w:tc>
      </w:tr>
      <w:tr w:rsidR="003A10BB" w:rsidRPr="00AB452B" w14:paraId="5DDE9875" w14:textId="77777777" w:rsidTr="00DF5128">
        <w:tc>
          <w:tcPr>
            <w:tcW w:w="1271" w:type="dxa"/>
            <w:shd w:val="clear" w:color="auto" w:fill="auto"/>
          </w:tcPr>
          <w:p w14:paraId="28C76862" w14:textId="77777777" w:rsidR="003A10BB" w:rsidRPr="00AB452B" w:rsidRDefault="003A10BB" w:rsidP="003A10BB">
            <w:pPr>
              <w:pStyle w:val="ListParagraph"/>
              <w:numPr>
                <w:ilvl w:val="0"/>
                <w:numId w:val="17"/>
              </w:numPr>
              <w:spacing w:line="360" w:lineRule="auto"/>
              <w:contextualSpacing w:val="0"/>
              <w:jc w:val="both"/>
              <w:outlineLvl w:val="0"/>
              <w:rPr>
                <w:rFonts w:ascii="Arial Narrow" w:eastAsia="Calibri" w:hAnsi="Arial Narrow"/>
              </w:rPr>
            </w:pPr>
          </w:p>
        </w:tc>
        <w:tc>
          <w:tcPr>
            <w:tcW w:w="6328" w:type="dxa"/>
            <w:shd w:val="clear" w:color="auto" w:fill="auto"/>
          </w:tcPr>
          <w:p w14:paraId="04FC4B3A" w14:textId="77777777" w:rsidR="003A10BB" w:rsidRPr="00AB452B" w:rsidRDefault="003A10BB" w:rsidP="003A10BB">
            <w:pPr>
              <w:spacing w:line="360" w:lineRule="auto"/>
              <w:rPr>
                <w:rFonts w:ascii="Arial Narrow" w:hAnsi="Arial Narrow" w:cs="Arial"/>
              </w:rPr>
            </w:pPr>
            <w:r w:rsidRPr="00AB452B">
              <w:rPr>
                <w:rFonts w:ascii="Arial Narrow" w:hAnsi="Arial Narrow" w:cs="Arial"/>
              </w:rPr>
              <w:t>Pending</w:t>
            </w:r>
          </w:p>
        </w:tc>
      </w:tr>
      <w:tr w:rsidR="003A10BB" w:rsidRPr="00AB452B" w14:paraId="0F916F54" w14:textId="77777777" w:rsidTr="00DF5128">
        <w:tc>
          <w:tcPr>
            <w:tcW w:w="1271" w:type="dxa"/>
            <w:shd w:val="clear" w:color="auto" w:fill="auto"/>
          </w:tcPr>
          <w:p w14:paraId="3F8B96AC" w14:textId="77777777" w:rsidR="003A10BB" w:rsidRPr="00AB452B" w:rsidRDefault="003A10BB" w:rsidP="003A10BB">
            <w:pPr>
              <w:pStyle w:val="ListParagraph"/>
              <w:numPr>
                <w:ilvl w:val="0"/>
                <w:numId w:val="17"/>
              </w:numPr>
              <w:spacing w:line="360" w:lineRule="auto"/>
              <w:contextualSpacing w:val="0"/>
              <w:jc w:val="both"/>
              <w:outlineLvl w:val="0"/>
              <w:rPr>
                <w:rFonts w:ascii="Arial Narrow" w:eastAsia="Calibri" w:hAnsi="Arial Narrow"/>
              </w:rPr>
            </w:pPr>
          </w:p>
        </w:tc>
        <w:tc>
          <w:tcPr>
            <w:tcW w:w="6328" w:type="dxa"/>
            <w:shd w:val="clear" w:color="auto" w:fill="auto"/>
          </w:tcPr>
          <w:p w14:paraId="692019FA" w14:textId="77777777" w:rsidR="003A10BB" w:rsidRPr="00AB452B" w:rsidRDefault="003A10BB" w:rsidP="003A10BB">
            <w:pPr>
              <w:spacing w:line="360" w:lineRule="auto"/>
              <w:rPr>
                <w:rFonts w:ascii="Arial Narrow" w:hAnsi="Arial Narrow" w:cs="Arial"/>
              </w:rPr>
            </w:pPr>
            <w:r w:rsidRPr="00AB452B">
              <w:rPr>
                <w:rFonts w:ascii="Arial Narrow" w:hAnsi="Arial Narrow" w:cs="Arial"/>
              </w:rPr>
              <w:t>14.07.2018</w:t>
            </w:r>
          </w:p>
        </w:tc>
      </w:tr>
      <w:tr w:rsidR="003A10BB" w:rsidRPr="00AB452B" w14:paraId="1B2FAA0F" w14:textId="77777777" w:rsidTr="00DF5128">
        <w:tc>
          <w:tcPr>
            <w:tcW w:w="1271" w:type="dxa"/>
            <w:shd w:val="clear" w:color="auto" w:fill="auto"/>
          </w:tcPr>
          <w:p w14:paraId="5968A562" w14:textId="77777777" w:rsidR="003A10BB" w:rsidRPr="00AB452B" w:rsidRDefault="003A10BB" w:rsidP="003A10BB">
            <w:pPr>
              <w:pStyle w:val="ListParagraph"/>
              <w:numPr>
                <w:ilvl w:val="0"/>
                <w:numId w:val="17"/>
              </w:numPr>
              <w:spacing w:line="360" w:lineRule="auto"/>
              <w:contextualSpacing w:val="0"/>
              <w:jc w:val="both"/>
              <w:outlineLvl w:val="0"/>
              <w:rPr>
                <w:rFonts w:ascii="Arial Narrow" w:eastAsia="Calibri" w:hAnsi="Arial Narrow"/>
              </w:rPr>
            </w:pPr>
          </w:p>
        </w:tc>
        <w:tc>
          <w:tcPr>
            <w:tcW w:w="6328" w:type="dxa"/>
            <w:shd w:val="clear" w:color="auto" w:fill="auto"/>
          </w:tcPr>
          <w:p w14:paraId="1E9D7F77" w14:textId="77777777" w:rsidR="003A10BB" w:rsidRPr="00AB452B" w:rsidRDefault="003A10BB" w:rsidP="003A10BB">
            <w:pPr>
              <w:spacing w:line="360" w:lineRule="auto"/>
              <w:rPr>
                <w:rFonts w:ascii="Arial Narrow" w:hAnsi="Arial Narrow" w:cs="Arial"/>
                <w:lang w:val="en-GB"/>
              </w:rPr>
            </w:pPr>
            <w:r w:rsidRPr="00AB452B">
              <w:rPr>
                <w:rFonts w:ascii="Arial Narrow" w:hAnsi="Arial Narrow" w:cs="Arial"/>
                <w:lang w:val="en-GB"/>
              </w:rPr>
              <w:t>24.05.2018</w:t>
            </w:r>
          </w:p>
        </w:tc>
      </w:tr>
      <w:tr w:rsidR="003A10BB" w:rsidRPr="00AB452B" w14:paraId="55E119AC" w14:textId="77777777" w:rsidTr="00DF5128">
        <w:tc>
          <w:tcPr>
            <w:tcW w:w="1271" w:type="dxa"/>
            <w:shd w:val="clear" w:color="auto" w:fill="auto"/>
          </w:tcPr>
          <w:p w14:paraId="0E9BD346" w14:textId="77777777" w:rsidR="003A10BB" w:rsidRPr="00AB452B" w:rsidRDefault="003A10BB" w:rsidP="003A10BB">
            <w:pPr>
              <w:pStyle w:val="ListParagraph"/>
              <w:numPr>
                <w:ilvl w:val="0"/>
                <w:numId w:val="17"/>
              </w:numPr>
              <w:spacing w:line="360" w:lineRule="auto"/>
              <w:contextualSpacing w:val="0"/>
              <w:jc w:val="both"/>
              <w:outlineLvl w:val="0"/>
              <w:rPr>
                <w:rFonts w:ascii="Arial Narrow" w:eastAsia="Calibri" w:hAnsi="Arial Narrow"/>
              </w:rPr>
            </w:pPr>
          </w:p>
        </w:tc>
        <w:tc>
          <w:tcPr>
            <w:tcW w:w="6328" w:type="dxa"/>
            <w:shd w:val="clear" w:color="auto" w:fill="auto"/>
          </w:tcPr>
          <w:p w14:paraId="0B04E565" w14:textId="77777777" w:rsidR="003A10BB" w:rsidRPr="00AB452B" w:rsidRDefault="003C4B08" w:rsidP="003A10BB">
            <w:pPr>
              <w:spacing w:line="360" w:lineRule="auto"/>
              <w:rPr>
                <w:rFonts w:ascii="Arial Narrow" w:hAnsi="Arial Narrow" w:cs="Arial"/>
                <w:lang w:val="en-GB"/>
              </w:rPr>
            </w:pPr>
            <w:r w:rsidRPr="00AB452B">
              <w:rPr>
                <w:rFonts w:ascii="Arial Narrow" w:hAnsi="Arial Narrow" w:cs="Arial"/>
                <w:lang w:val="en-GB"/>
              </w:rPr>
              <w:t>30.04.</w:t>
            </w:r>
            <w:r w:rsidR="00250902" w:rsidRPr="00AB452B">
              <w:rPr>
                <w:rFonts w:ascii="Arial Narrow" w:hAnsi="Arial Narrow" w:cs="Arial"/>
                <w:lang w:val="en-GB"/>
              </w:rPr>
              <w:t>2018</w:t>
            </w:r>
          </w:p>
        </w:tc>
      </w:tr>
      <w:tr w:rsidR="003A10BB" w:rsidRPr="00AB452B" w14:paraId="6C3E5985" w14:textId="77777777" w:rsidTr="00DF5128">
        <w:tc>
          <w:tcPr>
            <w:tcW w:w="1271" w:type="dxa"/>
            <w:shd w:val="clear" w:color="auto" w:fill="auto"/>
          </w:tcPr>
          <w:p w14:paraId="37A2CE5A" w14:textId="77777777" w:rsidR="003A10BB" w:rsidRPr="00AB452B" w:rsidRDefault="003A10BB" w:rsidP="003A10BB">
            <w:pPr>
              <w:pStyle w:val="ListParagraph"/>
              <w:numPr>
                <w:ilvl w:val="0"/>
                <w:numId w:val="17"/>
              </w:numPr>
              <w:spacing w:line="360" w:lineRule="auto"/>
              <w:contextualSpacing w:val="0"/>
              <w:jc w:val="both"/>
              <w:outlineLvl w:val="0"/>
              <w:rPr>
                <w:rFonts w:ascii="Arial Narrow" w:eastAsia="Calibri" w:hAnsi="Arial Narrow"/>
              </w:rPr>
            </w:pPr>
          </w:p>
        </w:tc>
        <w:tc>
          <w:tcPr>
            <w:tcW w:w="6328" w:type="dxa"/>
            <w:shd w:val="clear" w:color="auto" w:fill="auto"/>
          </w:tcPr>
          <w:p w14:paraId="7BD317A0" w14:textId="77777777" w:rsidR="003A10BB" w:rsidRPr="00AB452B" w:rsidRDefault="003A10BB" w:rsidP="003A10BB">
            <w:pPr>
              <w:spacing w:line="360" w:lineRule="auto"/>
              <w:rPr>
                <w:rFonts w:ascii="Arial Narrow" w:hAnsi="Arial Narrow" w:cs="Arial"/>
                <w:lang w:val="en-GB"/>
              </w:rPr>
            </w:pPr>
            <w:r w:rsidRPr="00AB452B">
              <w:rPr>
                <w:rFonts w:ascii="Arial Narrow" w:hAnsi="Arial Narrow" w:cs="Arial"/>
                <w:lang w:val="en-GB"/>
              </w:rPr>
              <w:t>22.05.2018</w:t>
            </w:r>
          </w:p>
        </w:tc>
      </w:tr>
      <w:tr w:rsidR="003A10BB" w:rsidRPr="00AB452B" w14:paraId="11455B5C" w14:textId="77777777" w:rsidTr="00DF5128">
        <w:tc>
          <w:tcPr>
            <w:tcW w:w="1271" w:type="dxa"/>
            <w:shd w:val="clear" w:color="auto" w:fill="auto"/>
          </w:tcPr>
          <w:p w14:paraId="2EFD4206" w14:textId="77777777" w:rsidR="003A10BB" w:rsidRPr="00AB452B" w:rsidRDefault="003A10BB" w:rsidP="003A10BB">
            <w:pPr>
              <w:pStyle w:val="ListParagraph"/>
              <w:numPr>
                <w:ilvl w:val="0"/>
                <w:numId w:val="17"/>
              </w:numPr>
              <w:spacing w:line="360" w:lineRule="auto"/>
              <w:contextualSpacing w:val="0"/>
              <w:jc w:val="both"/>
              <w:outlineLvl w:val="0"/>
              <w:rPr>
                <w:rFonts w:ascii="Arial Narrow" w:eastAsia="Calibri" w:hAnsi="Arial Narrow"/>
              </w:rPr>
            </w:pPr>
          </w:p>
        </w:tc>
        <w:tc>
          <w:tcPr>
            <w:tcW w:w="6328" w:type="dxa"/>
            <w:shd w:val="clear" w:color="auto" w:fill="auto"/>
          </w:tcPr>
          <w:p w14:paraId="44DA99A6" w14:textId="77777777" w:rsidR="003A10BB" w:rsidRPr="00AB452B" w:rsidRDefault="003C4B08" w:rsidP="003A10BB">
            <w:pPr>
              <w:spacing w:line="360" w:lineRule="auto"/>
              <w:rPr>
                <w:rFonts w:ascii="Arial Narrow" w:hAnsi="Arial Narrow" w:cs="Arial"/>
                <w:lang w:val="en-GB"/>
              </w:rPr>
            </w:pPr>
            <w:r w:rsidRPr="00AB452B">
              <w:rPr>
                <w:rFonts w:ascii="Arial Narrow" w:hAnsi="Arial Narrow" w:cs="Arial"/>
                <w:lang w:val="en-GB"/>
              </w:rPr>
              <w:t>31.01.</w:t>
            </w:r>
            <w:r w:rsidR="00250902" w:rsidRPr="00AB452B">
              <w:rPr>
                <w:rFonts w:ascii="Arial Narrow" w:hAnsi="Arial Narrow" w:cs="Arial"/>
                <w:lang w:val="en-GB"/>
              </w:rPr>
              <w:t>2018</w:t>
            </w:r>
          </w:p>
        </w:tc>
      </w:tr>
      <w:tr w:rsidR="003A10BB" w:rsidRPr="00AB452B" w14:paraId="6372C05F" w14:textId="77777777" w:rsidTr="00DF5128">
        <w:tc>
          <w:tcPr>
            <w:tcW w:w="1271" w:type="dxa"/>
            <w:shd w:val="clear" w:color="auto" w:fill="auto"/>
          </w:tcPr>
          <w:p w14:paraId="2CCE9B09" w14:textId="77777777" w:rsidR="003A10BB" w:rsidRPr="00AB452B" w:rsidRDefault="003A10BB" w:rsidP="003A10BB">
            <w:pPr>
              <w:pStyle w:val="ListParagraph"/>
              <w:numPr>
                <w:ilvl w:val="0"/>
                <w:numId w:val="17"/>
              </w:numPr>
              <w:spacing w:line="360" w:lineRule="auto"/>
              <w:contextualSpacing w:val="0"/>
              <w:jc w:val="both"/>
              <w:outlineLvl w:val="0"/>
              <w:rPr>
                <w:rFonts w:ascii="Arial Narrow" w:eastAsia="Calibri" w:hAnsi="Arial Narrow"/>
              </w:rPr>
            </w:pPr>
          </w:p>
        </w:tc>
        <w:tc>
          <w:tcPr>
            <w:tcW w:w="6328" w:type="dxa"/>
            <w:shd w:val="clear" w:color="auto" w:fill="auto"/>
          </w:tcPr>
          <w:p w14:paraId="0D1E6E1B" w14:textId="77777777" w:rsidR="003A10BB" w:rsidRPr="00AB452B" w:rsidRDefault="00250902" w:rsidP="003C4B08">
            <w:pPr>
              <w:spacing w:line="360" w:lineRule="auto"/>
              <w:rPr>
                <w:rFonts w:ascii="Arial Narrow" w:hAnsi="Arial Narrow" w:cs="Arial"/>
                <w:lang w:val="en-GB"/>
              </w:rPr>
            </w:pPr>
            <w:r w:rsidRPr="00AB452B">
              <w:rPr>
                <w:rFonts w:ascii="Arial Narrow" w:hAnsi="Arial Narrow" w:cs="Arial"/>
                <w:lang w:val="en-GB"/>
              </w:rPr>
              <w:t>28</w:t>
            </w:r>
            <w:r w:rsidR="003C4B08" w:rsidRPr="00AB452B">
              <w:rPr>
                <w:rFonts w:ascii="Arial Narrow" w:hAnsi="Arial Narrow" w:cs="Arial"/>
                <w:lang w:val="en-GB"/>
              </w:rPr>
              <w:t>.04.</w:t>
            </w:r>
            <w:r w:rsidRPr="00AB452B">
              <w:rPr>
                <w:rFonts w:ascii="Arial Narrow" w:hAnsi="Arial Narrow" w:cs="Arial"/>
                <w:lang w:val="en-GB"/>
              </w:rPr>
              <w:t>2018</w:t>
            </w:r>
          </w:p>
        </w:tc>
      </w:tr>
      <w:tr w:rsidR="003A10BB" w:rsidRPr="00AB452B" w14:paraId="24552C0A" w14:textId="77777777" w:rsidTr="00DF5128">
        <w:tc>
          <w:tcPr>
            <w:tcW w:w="1271" w:type="dxa"/>
            <w:shd w:val="clear" w:color="auto" w:fill="auto"/>
          </w:tcPr>
          <w:p w14:paraId="444AF00D" w14:textId="77777777" w:rsidR="003A10BB" w:rsidRPr="00AB452B" w:rsidRDefault="003A10BB" w:rsidP="003A10BB">
            <w:pPr>
              <w:pStyle w:val="ListParagraph"/>
              <w:numPr>
                <w:ilvl w:val="0"/>
                <w:numId w:val="17"/>
              </w:numPr>
              <w:spacing w:line="360" w:lineRule="auto"/>
              <w:contextualSpacing w:val="0"/>
              <w:jc w:val="both"/>
              <w:outlineLvl w:val="0"/>
              <w:rPr>
                <w:rFonts w:ascii="Arial Narrow" w:eastAsia="Calibri" w:hAnsi="Arial Narrow"/>
              </w:rPr>
            </w:pPr>
          </w:p>
        </w:tc>
        <w:tc>
          <w:tcPr>
            <w:tcW w:w="6328" w:type="dxa"/>
            <w:shd w:val="clear" w:color="auto" w:fill="auto"/>
          </w:tcPr>
          <w:p w14:paraId="09E80003" w14:textId="77777777" w:rsidR="003A10BB" w:rsidRPr="00AB452B" w:rsidRDefault="003A10BB" w:rsidP="003A10BB">
            <w:pPr>
              <w:spacing w:line="360" w:lineRule="auto"/>
              <w:rPr>
                <w:rFonts w:ascii="Arial Narrow" w:hAnsi="Arial Narrow" w:cs="Arial"/>
                <w:lang w:val="en-GB"/>
              </w:rPr>
            </w:pPr>
            <w:r w:rsidRPr="00AB452B">
              <w:rPr>
                <w:rFonts w:ascii="Arial Narrow" w:hAnsi="Arial Narrow" w:cs="Arial"/>
                <w:lang w:val="en-GB"/>
              </w:rPr>
              <w:t>16.05.2018</w:t>
            </w:r>
          </w:p>
        </w:tc>
      </w:tr>
      <w:tr w:rsidR="003A10BB" w:rsidRPr="00AB452B" w14:paraId="183E2363" w14:textId="77777777" w:rsidTr="00DF5128">
        <w:tc>
          <w:tcPr>
            <w:tcW w:w="1271" w:type="dxa"/>
            <w:shd w:val="clear" w:color="auto" w:fill="auto"/>
          </w:tcPr>
          <w:p w14:paraId="728730E7" w14:textId="77777777" w:rsidR="003A10BB" w:rsidRPr="00AB452B" w:rsidRDefault="003A10BB" w:rsidP="003A10BB">
            <w:pPr>
              <w:pStyle w:val="ListParagraph"/>
              <w:numPr>
                <w:ilvl w:val="0"/>
                <w:numId w:val="17"/>
              </w:numPr>
              <w:spacing w:line="360" w:lineRule="auto"/>
              <w:contextualSpacing w:val="0"/>
              <w:jc w:val="both"/>
              <w:outlineLvl w:val="0"/>
              <w:rPr>
                <w:rFonts w:ascii="Arial Narrow" w:eastAsia="Calibri" w:hAnsi="Arial Narrow"/>
              </w:rPr>
            </w:pPr>
          </w:p>
        </w:tc>
        <w:tc>
          <w:tcPr>
            <w:tcW w:w="6328" w:type="dxa"/>
            <w:shd w:val="clear" w:color="auto" w:fill="auto"/>
          </w:tcPr>
          <w:p w14:paraId="476C13BD" w14:textId="77777777" w:rsidR="003A10BB" w:rsidRPr="00AB452B" w:rsidRDefault="003A10BB" w:rsidP="003A10BB">
            <w:pPr>
              <w:spacing w:line="360" w:lineRule="auto"/>
              <w:rPr>
                <w:rFonts w:ascii="Arial Narrow" w:hAnsi="Arial Narrow" w:cs="Arial"/>
                <w:lang w:val="en-GB"/>
              </w:rPr>
            </w:pPr>
            <w:r w:rsidRPr="00AB452B">
              <w:rPr>
                <w:rFonts w:ascii="Arial Narrow" w:hAnsi="Arial Narrow" w:cs="Arial"/>
                <w:lang w:val="en-GB"/>
              </w:rPr>
              <w:t>12.06.2018</w:t>
            </w:r>
          </w:p>
        </w:tc>
      </w:tr>
      <w:tr w:rsidR="003A10BB" w:rsidRPr="00AB452B" w14:paraId="1C520817" w14:textId="77777777" w:rsidTr="00DF5128">
        <w:tc>
          <w:tcPr>
            <w:tcW w:w="1271" w:type="dxa"/>
            <w:shd w:val="clear" w:color="auto" w:fill="auto"/>
          </w:tcPr>
          <w:p w14:paraId="22E04BC2" w14:textId="77777777" w:rsidR="003A10BB" w:rsidRPr="00AB452B" w:rsidRDefault="003A10BB" w:rsidP="003A10BB">
            <w:pPr>
              <w:pStyle w:val="ListParagraph"/>
              <w:numPr>
                <w:ilvl w:val="0"/>
                <w:numId w:val="17"/>
              </w:numPr>
              <w:spacing w:line="360" w:lineRule="auto"/>
              <w:contextualSpacing w:val="0"/>
              <w:jc w:val="both"/>
              <w:outlineLvl w:val="0"/>
              <w:rPr>
                <w:rFonts w:ascii="Arial Narrow" w:eastAsia="Calibri" w:hAnsi="Arial Narrow"/>
              </w:rPr>
            </w:pPr>
          </w:p>
        </w:tc>
        <w:tc>
          <w:tcPr>
            <w:tcW w:w="6328" w:type="dxa"/>
            <w:shd w:val="clear" w:color="auto" w:fill="auto"/>
          </w:tcPr>
          <w:p w14:paraId="11C70D33" w14:textId="77777777" w:rsidR="003A10BB" w:rsidRPr="00AB452B" w:rsidRDefault="003A10BB" w:rsidP="003A10BB">
            <w:pPr>
              <w:spacing w:line="360" w:lineRule="auto"/>
              <w:rPr>
                <w:rFonts w:ascii="Arial Narrow" w:hAnsi="Arial Narrow" w:cs="Arial"/>
                <w:lang w:val="en-GB"/>
              </w:rPr>
            </w:pPr>
            <w:r w:rsidRPr="00AB452B">
              <w:rPr>
                <w:rFonts w:ascii="Arial Narrow" w:hAnsi="Arial Narrow" w:cs="Arial"/>
                <w:lang w:val="en-GB"/>
              </w:rPr>
              <w:t>20.06.2018</w:t>
            </w:r>
          </w:p>
        </w:tc>
      </w:tr>
      <w:tr w:rsidR="003A10BB" w:rsidRPr="00AB452B" w14:paraId="086A107F" w14:textId="77777777" w:rsidTr="00DF5128">
        <w:tc>
          <w:tcPr>
            <w:tcW w:w="1271" w:type="dxa"/>
            <w:shd w:val="clear" w:color="auto" w:fill="auto"/>
          </w:tcPr>
          <w:p w14:paraId="120D146E" w14:textId="77777777" w:rsidR="003A10BB" w:rsidRPr="00AB452B" w:rsidRDefault="003A10BB" w:rsidP="003A10BB">
            <w:pPr>
              <w:pStyle w:val="ListParagraph"/>
              <w:numPr>
                <w:ilvl w:val="0"/>
                <w:numId w:val="17"/>
              </w:numPr>
              <w:spacing w:line="360" w:lineRule="auto"/>
              <w:contextualSpacing w:val="0"/>
              <w:jc w:val="both"/>
              <w:outlineLvl w:val="0"/>
              <w:rPr>
                <w:rFonts w:ascii="Arial Narrow" w:eastAsia="Calibri" w:hAnsi="Arial Narrow"/>
              </w:rPr>
            </w:pPr>
          </w:p>
        </w:tc>
        <w:tc>
          <w:tcPr>
            <w:tcW w:w="6328" w:type="dxa"/>
            <w:shd w:val="clear" w:color="auto" w:fill="auto"/>
          </w:tcPr>
          <w:p w14:paraId="1AD56AAC" w14:textId="77777777" w:rsidR="003A10BB" w:rsidRPr="00AB452B" w:rsidRDefault="003A10BB" w:rsidP="003A10BB">
            <w:pPr>
              <w:spacing w:line="360" w:lineRule="auto"/>
              <w:rPr>
                <w:rFonts w:ascii="Arial Narrow" w:hAnsi="Arial Narrow" w:cs="Arial"/>
                <w:lang w:val="en-GB"/>
              </w:rPr>
            </w:pPr>
            <w:r w:rsidRPr="00AB452B">
              <w:rPr>
                <w:rFonts w:ascii="Arial Narrow" w:hAnsi="Arial Narrow" w:cs="Arial"/>
                <w:lang w:val="en-GB"/>
              </w:rPr>
              <w:t>03.07.2018</w:t>
            </w:r>
          </w:p>
        </w:tc>
      </w:tr>
      <w:tr w:rsidR="003A10BB" w:rsidRPr="00AB452B" w14:paraId="08872EF7" w14:textId="77777777" w:rsidTr="00DF5128">
        <w:tc>
          <w:tcPr>
            <w:tcW w:w="1271" w:type="dxa"/>
            <w:shd w:val="clear" w:color="auto" w:fill="auto"/>
          </w:tcPr>
          <w:p w14:paraId="68077A9A" w14:textId="77777777" w:rsidR="003A10BB" w:rsidRPr="00AB452B" w:rsidRDefault="003A10BB" w:rsidP="003A10BB">
            <w:pPr>
              <w:pStyle w:val="ListParagraph"/>
              <w:numPr>
                <w:ilvl w:val="0"/>
                <w:numId w:val="17"/>
              </w:numPr>
              <w:spacing w:line="360" w:lineRule="auto"/>
              <w:contextualSpacing w:val="0"/>
              <w:jc w:val="both"/>
              <w:outlineLvl w:val="0"/>
              <w:rPr>
                <w:rFonts w:ascii="Arial Narrow" w:eastAsia="Calibri" w:hAnsi="Arial Narrow"/>
              </w:rPr>
            </w:pPr>
          </w:p>
        </w:tc>
        <w:tc>
          <w:tcPr>
            <w:tcW w:w="6328" w:type="dxa"/>
            <w:shd w:val="clear" w:color="auto" w:fill="auto"/>
          </w:tcPr>
          <w:p w14:paraId="01F75511" w14:textId="77777777" w:rsidR="003A10BB" w:rsidRPr="00AB452B" w:rsidRDefault="003A10BB" w:rsidP="003A10BB">
            <w:pPr>
              <w:spacing w:line="360" w:lineRule="auto"/>
              <w:rPr>
                <w:rFonts w:ascii="Arial Narrow" w:hAnsi="Arial Narrow" w:cs="Arial"/>
                <w:lang w:val="en-GB"/>
              </w:rPr>
            </w:pPr>
            <w:r w:rsidRPr="00AB452B">
              <w:rPr>
                <w:rFonts w:ascii="Arial Narrow" w:hAnsi="Arial Narrow" w:cs="Arial"/>
                <w:lang w:val="en-GB"/>
              </w:rPr>
              <w:t>Pending</w:t>
            </w:r>
          </w:p>
        </w:tc>
      </w:tr>
      <w:tr w:rsidR="003A10BB" w:rsidRPr="00AB452B" w14:paraId="495A49E0" w14:textId="77777777" w:rsidTr="00DF5128">
        <w:tc>
          <w:tcPr>
            <w:tcW w:w="1271" w:type="dxa"/>
            <w:shd w:val="clear" w:color="auto" w:fill="auto"/>
          </w:tcPr>
          <w:p w14:paraId="45217FA4" w14:textId="77777777" w:rsidR="003A10BB" w:rsidRPr="00AB452B" w:rsidRDefault="003A10BB" w:rsidP="003A10BB">
            <w:pPr>
              <w:pStyle w:val="ListParagraph"/>
              <w:numPr>
                <w:ilvl w:val="0"/>
                <w:numId w:val="17"/>
              </w:numPr>
              <w:spacing w:line="360" w:lineRule="auto"/>
              <w:contextualSpacing w:val="0"/>
              <w:jc w:val="both"/>
              <w:outlineLvl w:val="0"/>
              <w:rPr>
                <w:rFonts w:ascii="Arial Narrow" w:eastAsia="Calibri" w:hAnsi="Arial Narrow"/>
              </w:rPr>
            </w:pPr>
          </w:p>
        </w:tc>
        <w:tc>
          <w:tcPr>
            <w:tcW w:w="6328" w:type="dxa"/>
            <w:shd w:val="clear" w:color="auto" w:fill="auto"/>
          </w:tcPr>
          <w:p w14:paraId="312A931B" w14:textId="77777777" w:rsidR="003A10BB" w:rsidRPr="00AB452B" w:rsidRDefault="003A10BB" w:rsidP="003A10BB">
            <w:pPr>
              <w:spacing w:line="360" w:lineRule="auto"/>
              <w:rPr>
                <w:rFonts w:ascii="Arial Narrow" w:hAnsi="Arial Narrow" w:cs="Arial"/>
                <w:lang w:val="en-GB"/>
              </w:rPr>
            </w:pPr>
            <w:r w:rsidRPr="00AB452B">
              <w:rPr>
                <w:rFonts w:ascii="Arial Narrow" w:hAnsi="Arial Narrow" w:cs="Arial"/>
                <w:lang w:val="en-GB"/>
              </w:rPr>
              <w:t>16.07.2018</w:t>
            </w:r>
          </w:p>
        </w:tc>
      </w:tr>
      <w:tr w:rsidR="003A10BB" w:rsidRPr="00AB452B" w14:paraId="4B9CD357" w14:textId="77777777" w:rsidTr="00DF5128">
        <w:tc>
          <w:tcPr>
            <w:tcW w:w="1271" w:type="dxa"/>
            <w:shd w:val="clear" w:color="auto" w:fill="auto"/>
          </w:tcPr>
          <w:p w14:paraId="27D0F2C3" w14:textId="77777777" w:rsidR="003A10BB" w:rsidRPr="00AB452B" w:rsidRDefault="003A10BB" w:rsidP="003A10BB">
            <w:pPr>
              <w:pStyle w:val="ListParagraph"/>
              <w:numPr>
                <w:ilvl w:val="0"/>
                <w:numId w:val="17"/>
              </w:numPr>
              <w:spacing w:line="360" w:lineRule="auto"/>
              <w:contextualSpacing w:val="0"/>
              <w:jc w:val="both"/>
              <w:outlineLvl w:val="0"/>
              <w:rPr>
                <w:rFonts w:ascii="Arial Narrow" w:eastAsia="Calibri" w:hAnsi="Arial Narrow"/>
              </w:rPr>
            </w:pPr>
          </w:p>
        </w:tc>
        <w:tc>
          <w:tcPr>
            <w:tcW w:w="6328" w:type="dxa"/>
            <w:shd w:val="clear" w:color="auto" w:fill="auto"/>
          </w:tcPr>
          <w:p w14:paraId="15FDFB42" w14:textId="77777777" w:rsidR="003A10BB" w:rsidRPr="00AB452B" w:rsidRDefault="003A10BB" w:rsidP="003A10BB">
            <w:pPr>
              <w:spacing w:line="360" w:lineRule="auto"/>
              <w:rPr>
                <w:rFonts w:ascii="Arial Narrow" w:hAnsi="Arial Narrow" w:cs="Arial"/>
                <w:lang w:val="en-GB"/>
              </w:rPr>
            </w:pPr>
            <w:r w:rsidRPr="00AB452B">
              <w:rPr>
                <w:rFonts w:ascii="Arial Narrow" w:hAnsi="Arial Narrow" w:cs="Arial"/>
                <w:lang w:val="en-GB"/>
              </w:rPr>
              <w:t>27.07.2018</w:t>
            </w:r>
          </w:p>
        </w:tc>
      </w:tr>
    </w:tbl>
    <w:p w14:paraId="5A648B91" w14:textId="77777777" w:rsidR="003A10BB" w:rsidRPr="00AB452B" w:rsidRDefault="003A10BB" w:rsidP="003A10BB">
      <w:pPr>
        <w:spacing w:line="360" w:lineRule="auto"/>
        <w:ind w:left="709" w:hanging="709"/>
        <w:jc w:val="both"/>
        <w:outlineLvl w:val="0"/>
        <w:rPr>
          <w:rFonts w:ascii="Arial Narrow" w:eastAsia="Calibri" w:hAnsi="Arial Narrow"/>
        </w:rPr>
      </w:pPr>
    </w:p>
    <w:p w14:paraId="173B1FC2" w14:textId="77777777" w:rsidR="00544BDC" w:rsidRPr="00AB452B" w:rsidRDefault="00544BDC" w:rsidP="00544BDC">
      <w:pPr>
        <w:tabs>
          <w:tab w:val="left" w:pos="567"/>
          <w:tab w:val="left" w:pos="851"/>
        </w:tabs>
        <w:spacing w:line="360" w:lineRule="auto"/>
        <w:ind w:left="1418" w:hanging="1418"/>
        <w:jc w:val="both"/>
        <w:rPr>
          <w:rFonts w:ascii="Arial Narrow" w:hAnsi="Arial Narrow"/>
          <w:lang w:val="af-ZA" w:eastAsia="en-ZA"/>
        </w:rPr>
      </w:pPr>
      <w:r w:rsidRPr="00AB452B">
        <w:rPr>
          <w:rFonts w:ascii="Arial Narrow" w:hAnsi="Arial Narrow"/>
          <w:lang w:val="af-ZA" w:eastAsia="en-ZA"/>
        </w:rPr>
        <w:t>(2)</w:t>
      </w:r>
      <w:r w:rsidRPr="00AB452B">
        <w:rPr>
          <w:rFonts w:ascii="Arial Narrow" w:hAnsi="Arial Narrow"/>
          <w:lang w:val="af-ZA" w:eastAsia="en-ZA"/>
        </w:rPr>
        <w:tab/>
      </w:r>
      <w:r>
        <w:rPr>
          <w:rFonts w:ascii="Arial Narrow" w:hAnsi="Arial Narrow"/>
          <w:lang w:val="af-ZA" w:eastAsia="en-ZA"/>
        </w:rPr>
        <w:t>(a</w:t>
      </w:r>
      <w:r w:rsidRPr="00AB452B">
        <w:rPr>
          <w:rFonts w:ascii="Arial Narrow" w:hAnsi="Arial Narrow"/>
          <w:lang w:val="af-ZA" w:eastAsia="en-ZA"/>
        </w:rPr>
        <w:t>)</w:t>
      </w:r>
      <w:r>
        <w:rPr>
          <w:rFonts w:ascii="Arial Narrow" w:hAnsi="Arial Narrow"/>
          <w:lang w:val="af-ZA" w:eastAsia="en-ZA"/>
        </w:rPr>
        <w:tab/>
      </w:r>
      <w:r w:rsidRPr="00AB452B">
        <w:rPr>
          <w:rFonts w:ascii="Arial Narrow" w:hAnsi="Arial Narrow"/>
          <w:lang w:val="af-ZA" w:eastAsia="en-ZA"/>
        </w:rPr>
        <w:t>(i)</w:t>
      </w:r>
      <w:r>
        <w:rPr>
          <w:rFonts w:ascii="Arial Narrow" w:hAnsi="Arial Narrow"/>
          <w:lang w:val="af-ZA" w:eastAsia="en-ZA"/>
        </w:rPr>
        <w:tab/>
      </w:r>
      <w:r>
        <w:rPr>
          <w:rFonts w:ascii="Arial Narrow" w:eastAsia="Calibri" w:hAnsi="Arial Narrow"/>
        </w:rPr>
        <w:t>None</w:t>
      </w:r>
    </w:p>
    <w:p w14:paraId="523E0BF3" w14:textId="77777777" w:rsidR="00544BDC" w:rsidRPr="00AB452B" w:rsidRDefault="00544BDC" w:rsidP="00544BDC">
      <w:pPr>
        <w:spacing w:line="360" w:lineRule="auto"/>
        <w:ind w:left="851"/>
        <w:jc w:val="both"/>
        <w:rPr>
          <w:rFonts w:ascii="Arial Narrow" w:hAnsi="Arial Narrow"/>
          <w:lang w:val="af-ZA" w:eastAsia="en-ZA"/>
        </w:rPr>
      </w:pPr>
      <w:r w:rsidRPr="00AB452B">
        <w:rPr>
          <w:rFonts w:ascii="Arial Narrow" w:hAnsi="Arial Narrow"/>
          <w:lang w:val="af-ZA" w:eastAsia="en-ZA"/>
        </w:rPr>
        <w:t>(ii)</w:t>
      </w:r>
      <w:r w:rsidRPr="00AB452B">
        <w:rPr>
          <w:rFonts w:ascii="Arial Narrow" w:hAnsi="Arial Narrow"/>
          <w:lang w:val="af-ZA" w:eastAsia="en-ZA"/>
        </w:rPr>
        <w:tab/>
      </w:r>
      <w:r w:rsidRPr="00AB452B">
        <w:rPr>
          <w:rFonts w:ascii="Arial Narrow" w:eastAsia="Calibri" w:hAnsi="Arial Narrow"/>
        </w:rPr>
        <w:t>Not Applicable</w:t>
      </w:r>
    </w:p>
    <w:p w14:paraId="315D4524" w14:textId="77777777" w:rsidR="00544BDC" w:rsidRPr="00AB452B" w:rsidRDefault="00544BDC" w:rsidP="00544BDC">
      <w:pPr>
        <w:tabs>
          <w:tab w:val="left" w:pos="851"/>
        </w:tabs>
        <w:spacing w:line="360" w:lineRule="auto"/>
        <w:ind w:left="1418" w:hanging="851"/>
        <w:jc w:val="both"/>
        <w:rPr>
          <w:rFonts w:ascii="Arial Narrow" w:hAnsi="Arial Narrow"/>
          <w:lang w:val="af-ZA" w:eastAsia="en-ZA"/>
        </w:rPr>
      </w:pPr>
      <w:r>
        <w:rPr>
          <w:rFonts w:ascii="Arial Narrow" w:hAnsi="Arial Narrow"/>
          <w:lang w:val="af-ZA" w:eastAsia="en-ZA"/>
        </w:rPr>
        <w:t>(b</w:t>
      </w:r>
      <w:r w:rsidRPr="00AB452B">
        <w:rPr>
          <w:rFonts w:ascii="Arial Narrow" w:hAnsi="Arial Narrow"/>
          <w:lang w:val="af-ZA" w:eastAsia="en-ZA"/>
        </w:rPr>
        <w:t>)</w:t>
      </w:r>
      <w:r>
        <w:rPr>
          <w:rFonts w:ascii="Arial Narrow" w:hAnsi="Arial Narrow"/>
          <w:lang w:val="af-ZA" w:eastAsia="en-ZA"/>
        </w:rPr>
        <w:tab/>
      </w:r>
      <w:r w:rsidRPr="00AB452B">
        <w:rPr>
          <w:rFonts w:ascii="Arial Narrow" w:hAnsi="Arial Narrow"/>
          <w:lang w:val="af-ZA" w:eastAsia="en-ZA"/>
        </w:rPr>
        <w:t>(i)</w:t>
      </w:r>
      <w:r>
        <w:rPr>
          <w:rFonts w:ascii="Arial Narrow" w:hAnsi="Arial Narrow"/>
          <w:lang w:val="af-ZA" w:eastAsia="en-ZA"/>
        </w:rPr>
        <w:tab/>
      </w:r>
      <w:r>
        <w:rPr>
          <w:rFonts w:ascii="Arial Narrow" w:eastAsia="Calibri" w:hAnsi="Arial Narrow"/>
        </w:rPr>
        <w:t>None</w:t>
      </w:r>
    </w:p>
    <w:p w14:paraId="62324414" w14:textId="77777777" w:rsidR="00544BDC" w:rsidRPr="00AB452B" w:rsidRDefault="00544BDC" w:rsidP="00544BDC">
      <w:pPr>
        <w:spacing w:line="360" w:lineRule="auto"/>
        <w:ind w:left="851"/>
        <w:jc w:val="both"/>
        <w:rPr>
          <w:rFonts w:ascii="Arial Narrow" w:hAnsi="Arial Narrow"/>
          <w:lang w:val="af-ZA" w:eastAsia="en-ZA"/>
        </w:rPr>
      </w:pPr>
      <w:r w:rsidRPr="00AB452B">
        <w:rPr>
          <w:rFonts w:ascii="Arial Narrow" w:hAnsi="Arial Narrow"/>
          <w:lang w:val="af-ZA" w:eastAsia="en-ZA"/>
        </w:rPr>
        <w:t>(ii)</w:t>
      </w:r>
      <w:r w:rsidRPr="00AB452B">
        <w:rPr>
          <w:rFonts w:ascii="Arial Narrow" w:hAnsi="Arial Narrow"/>
          <w:lang w:val="af-ZA" w:eastAsia="en-ZA"/>
        </w:rPr>
        <w:tab/>
      </w:r>
      <w:r w:rsidRPr="00AB452B">
        <w:rPr>
          <w:rFonts w:ascii="Arial Narrow" w:eastAsia="Calibri" w:hAnsi="Arial Narrow"/>
        </w:rPr>
        <w:t>Not Applicable</w:t>
      </w:r>
    </w:p>
    <w:p w14:paraId="2B95C424" w14:textId="77777777" w:rsidR="003A10BB" w:rsidRPr="00AB452B" w:rsidRDefault="003A10BB" w:rsidP="003A10BB">
      <w:pPr>
        <w:spacing w:line="360" w:lineRule="auto"/>
        <w:jc w:val="both"/>
        <w:rPr>
          <w:rFonts w:ascii="Arial Narrow" w:hAnsi="Arial Narrow"/>
          <w:lang w:val="af-ZA" w:eastAsia="en-ZA"/>
        </w:rPr>
      </w:pPr>
    </w:p>
    <w:p w14:paraId="2B926FC6" w14:textId="77777777" w:rsidR="00886DFF" w:rsidRPr="00AB452B" w:rsidRDefault="00886DFF" w:rsidP="003A10BB">
      <w:pPr>
        <w:spacing w:line="360" w:lineRule="auto"/>
        <w:jc w:val="both"/>
        <w:rPr>
          <w:rFonts w:ascii="Arial Narrow" w:hAnsi="Arial Narrow"/>
          <w:b/>
          <w:lang w:val="af-ZA" w:eastAsia="en-ZA"/>
        </w:rPr>
      </w:pPr>
      <w:r w:rsidRPr="00AB452B">
        <w:rPr>
          <w:rFonts w:ascii="Arial Narrow" w:hAnsi="Arial Narrow"/>
          <w:b/>
          <w:lang w:val="af-ZA" w:eastAsia="en-ZA"/>
        </w:rPr>
        <w:t>South African Weather Service</w:t>
      </w:r>
      <w:r w:rsidR="00805728" w:rsidRPr="00AB452B">
        <w:rPr>
          <w:rFonts w:ascii="Arial Narrow" w:hAnsi="Arial Narrow"/>
          <w:b/>
          <w:lang w:val="af-ZA" w:eastAsia="en-ZA"/>
        </w:rPr>
        <w:t xml:space="preserve"> (SAWS)</w:t>
      </w:r>
    </w:p>
    <w:p w14:paraId="676FE6FA" w14:textId="7B1AC9D9" w:rsidR="00B37945" w:rsidRPr="00AB452B" w:rsidRDefault="0059234B" w:rsidP="0059234B">
      <w:pPr>
        <w:tabs>
          <w:tab w:val="left" w:pos="567"/>
          <w:tab w:val="left" w:pos="851"/>
        </w:tabs>
        <w:spacing w:line="360" w:lineRule="auto"/>
        <w:ind w:left="1418" w:hanging="1418"/>
        <w:jc w:val="both"/>
        <w:rPr>
          <w:rFonts w:ascii="Arial Narrow" w:hAnsi="Arial Narrow"/>
          <w:lang w:val="af-ZA" w:eastAsia="en-ZA"/>
        </w:rPr>
      </w:pPr>
      <w:r>
        <w:rPr>
          <w:rFonts w:ascii="Arial Narrow" w:hAnsi="Arial Narrow"/>
          <w:lang w:val="af-ZA" w:eastAsia="en-ZA"/>
        </w:rPr>
        <w:t>(1)</w:t>
      </w:r>
      <w:r>
        <w:rPr>
          <w:rFonts w:ascii="Arial Narrow" w:hAnsi="Arial Narrow"/>
          <w:lang w:val="af-ZA" w:eastAsia="en-ZA"/>
        </w:rPr>
        <w:tab/>
        <w:t>(a)</w:t>
      </w:r>
      <w:r>
        <w:rPr>
          <w:rFonts w:ascii="Arial Narrow" w:hAnsi="Arial Narrow"/>
          <w:lang w:val="af-ZA" w:eastAsia="en-ZA"/>
        </w:rPr>
        <w:tab/>
      </w:r>
      <w:r w:rsidR="00FF58B4" w:rsidRPr="00AB452B">
        <w:rPr>
          <w:rFonts w:ascii="Arial Narrow" w:hAnsi="Arial Narrow"/>
          <w:lang w:val="af-ZA" w:eastAsia="en-ZA"/>
        </w:rPr>
        <w:t>(ii)</w:t>
      </w:r>
      <w:r w:rsidR="00FF58B4" w:rsidRPr="00AB452B">
        <w:rPr>
          <w:rFonts w:ascii="Arial Narrow" w:hAnsi="Arial Narrow"/>
          <w:lang w:val="af-ZA" w:eastAsia="en-ZA"/>
        </w:rPr>
        <w:tab/>
        <w:t>1</w:t>
      </w:r>
    </w:p>
    <w:p w14:paraId="4AFCE9AC" w14:textId="77777777" w:rsidR="00B37945" w:rsidRPr="00AB452B" w:rsidRDefault="00B37945" w:rsidP="0059234B">
      <w:pPr>
        <w:tabs>
          <w:tab w:val="left" w:pos="851"/>
        </w:tabs>
        <w:spacing w:line="360" w:lineRule="auto"/>
        <w:ind w:left="1418" w:hanging="851"/>
        <w:jc w:val="both"/>
        <w:outlineLvl w:val="0"/>
        <w:rPr>
          <w:rFonts w:ascii="Arial Narrow" w:eastAsia="Calibri" w:hAnsi="Arial Narrow"/>
        </w:rPr>
      </w:pPr>
      <w:r w:rsidRPr="00AB452B">
        <w:rPr>
          <w:rFonts w:ascii="Arial Narrow" w:eastAsia="Calibri" w:hAnsi="Arial Narrow"/>
        </w:rPr>
        <w:lastRenderedPageBreak/>
        <w:t>(b)</w:t>
      </w:r>
      <w:r w:rsidRPr="00AB452B">
        <w:rPr>
          <w:rFonts w:ascii="Arial Narrow" w:eastAsia="Calibri" w:hAnsi="Arial Narrow"/>
        </w:rPr>
        <w:tab/>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6328"/>
      </w:tblGrid>
      <w:tr w:rsidR="00B37945" w:rsidRPr="00AB452B" w14:paraId="312EAAB5" w14:textId="77777777" w:rsidTr="00675E00">
        <w:tc>
          <w:tcPr>
            <w:tcW w:w="1163" w:type="dxa"/>
            <w:shd w:val="clear" w:color="auto" w:fill="auto"/>
          </w:tcPr>
          <w:p w14:paraId="639D580E" w14:textId="77777777" w:rsidR="00B37945" w:rsidRPr="00AB452B" w:rsidRDefault="00B37945" w:rsidP="003A10BB">
            <w:pPr>
              <w:spacing w:line="360" w:lineRule="auto"/>
              <w:jc w:val="both"/>
              <w:outlineLvl w:val="0"/>
              <w:rPr>
                <w:rFonts w:ascii="Arial Narrow" w:eastAsia="Calibri" w:hAnsi="Arial Narrow"/>
                <w:b/>
              </w:rPr>
            </w:pPr>
            <w:r w:rsidRPr="00AB452B">
              <w:rPr>
                <w:rFonts w:ascii="Arial Narrow" w:eastAsia="Calibri" w:hAnsi="Arial Narrow"/>
                <w:b/>
              </w:rPr>
              <w:t>Dispute</w:t>
            </w:r>
          </w:p>
        </w:tc>
        <w:tc>
          <w:tcPr>
            <w:tcW w:w="6328" w:type="dxa"/>
            <w:shd w:val="clear" w:color="auto" w:fill="auto"/>
          </w:tcPr>
          <w:p w14:paraId="2647F27F" w14:textId="77777777" w:rsidR="00B37945" w:rsidRPr="00AB452B" w:rsidRDefault="00B37945" w:rsidP="003A10BB">
            <w:pPr>
              <w:spacing w:line="360" w:lineRule="auto"/>
              <w:jc w:val="both"/>
              <w:outlineLvl w:val="0"/>
              <w:rPr>
                <w:rFonts w:ascii="Arial Narrow" w:eastAsia="Calibri" w:hAnsi="Arial Narrow"/>
                <w:b/>
              </w:rPr>
            </w:pPr>
            <w:r w:rsidRPr="00AB452B">
              <w:rPr>
                <w:rFonts w:ascii="Arial Narrow" w:eastAsia="Calibri" w:hAnsi="Arial Narrow"/>
                <w:b/>
              </w:rPr>
              <w:t>Cause</w:t>
            </w:r>
          </w:p>
        </w:tc>
      </w:tr>
      <w:tr w:rsidR="00B37945" w:rsidRPr="00AB452B" w14:paraId="7A256D74" w14:textId="77777777" w:rsidTr="00675E00">
        <w:tc>
          <w:tcPr>
            <w:tcW w:w="1163" w:type="dxa"/>
            <w:shd w:val="clear" w:color="auto" w:fill="auto"/>
          </w:tcPr>
          <w:p w14:paraId="6657C0E9" w14:textId="77777777" w:rsidR="00B37945" w:rsidRPr="00AB452B" w:rsidRDefault="00B37945" w:rsidP="003A10BB">
            <w:pPr>
              <w:spacing w:line="360" w:lineRule="auto"/>
              <w:jc w:val="both"/>
              <w:outlineLvl w:val="0"/>
              <w:rPr>
                <w:rFonts w:ascii="Arial Narrow" w:eastAsia="Calibri" w:hAnsi="Arial Narrow"/>
              </w:rPr>
            </w:pPr>
            <w:r w:rsidRPr="00AB452B">
              <w:rPr>
                <w:rFonts w:ascii="Arial Narrow" w:eastAsia="Calibri" w:hAnsi="Arial Narrow"/>
              </w:rPr>
              <w:t>1.</w:t>
            </w:r>
          </w:p>
        </w:tc>
        <w:tc>
          <w:tcPr>
            <w:tcW w:w="6328" w:type="dxa"/>
            <w:shd w:val="clear" w:color="auto" w:fill="auto"/>
          </w:tcPr>
          <w:p w14:paraId="4F909EB5" w14:textId="77777777" w:rsidR="00B37945" w:rsidRPr="00AB452B" w:rsidRDefault="00B37945" w:rsidP="003A10BB">
            <w:pPr>
              <w:spacing w:line="360" w:lineRule="auto"/>
              <w:jc w:val="both"/>
              <w:outlineLvl w:val="0"/>
              <w:rPr>
                <w:rFonts w:ascii="Arial Narrow" w:eastAsia="Calibri" w:hAnsi="Arial Narrow"/>
              </w:rPr>
            </w:pPr>
            <w:r w:rsidRPr="00AB452B">
              <w:rPr>
                <w:rFonts w:ascii="Arial Narrow" w:eastAsia="Calibri" w:hAnsi="Arial Narrow"/>
              </w:rPr>
              <w:t>Intoxication &amp; Under Influence of Alcohol or Substance in the workplace</w:t>
            </w:r>
          </w:p>
        </w:tc>
      </w:tr>
    </w:tbl>
    <w:p w14:paraId="08E4E3F8" w14:textId="77777777" w:rsidR="00B37945" w:rsidRPr="00AB452B" w:rsidRDefault="00B37945" w:rsidP="003A10BB">
      <w:pPr>
        <w:spacing w:line="360" w:lineRule="auto"/>
        <w:jc w:val="both"/>
        <w:rPr>
          <w:rFonts w:ascii="Arial Narrow" w:hAnsi="Arial Narrow"/>
          <w:lang w:val="af-ZA" w:eastAsia="en-ZA"/>
        </w:rPr>
      </w:pPr>
    </w:p>
    <w:p w14:paraId="500A5911" w14:textId="77777777" w:rsidR="00B37945" w:rsidRPr="00AB452B" w:rsidRDefault="00B37945" w:rsidP="0059234B">
      <w:pPr>
        <w:spacing w:line="360" w:lineRule="auto"/>
        <w:ind w:left="1418" w:hanging="851"/>
        <w:jc w:val="both"/>
        <w:outlineLvl w:val="0"/>
        <w:rPr>
          <w:rFonts w:ascii="Arial Narrow" w:eastAsia="Calibri" w:hAnsi="Arial Narrow"/>
        </w:rPr>
      </w:pPr>
      <w:r w:rsidRPr="00AB452B">
        <w:rPr>
          <w:rFonts w:ascii="Arial Narrow" w:eastAsia="Calibri" w:hAnsi="Arial Narrow"/>
        </w:rPr>
        <w:t>(c)</w:t>
      </w:r>
      <w:r w:rsidRPr="00AB452B">
        <w:rPr>
          <w:rFonts w:ascii="Arial Narrow" w:eastAsia="Calibri" w:hAnsi="Arial Narrow"/>
        </w:rPr>
        <w:tab/>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6328"/>
      </w:tblGrid>
      <w:tr w:rsidR="00B37945" w:rsidRPr="00AB452B" w14:paraId="4AABBE9E" w14:textId="77777777" w:rsidTr="00675E00">
        <w:tc>
          <w:tcPr>
            <w:tcW w:w="1163" w:type="dxa"/>
            <w:shd w:val="clear" w:color="auto" w:fill="auto"/>
          </w:tcPr>
          <w:p w14:paraId="3807AEF4" w14:textId="77777777" w:rsidR="00B37945" w:rsidRPr="00AB452B" w:rsidRDefault="00B37945" w:rsidP="003A10BB">
            <w:pPr>
              <w:spacing w:line="360" w:lineRule="auto"/>
              <w:jc w:val="both"/>
              <w:outlineLvl w:val="0"/>
              <w:rPr>
                <w:rFonts w:ascii="Arial Narrow" w:eastAsia="Calibri" w:hAnsi="Arial Narrow"/>
                <w:b/>
              </w:rPr>
            </w:pPr>
            <w:r w:rsidRPr="00AB452B">
              <w:rPr>
                <w:rFonts w:ascii="Arial Narrow" w:eastAsia="Calibri" w:hAnsi="Arial Narrow"/>
                <w:b/>
              </w:rPr>
              <w:t>Dispute</w:t>
            </w:r>
          </w:p>
        </w:tc>
        <w:tc>
          <w:tcPr>
            <w:tcW w:w="6328" w:type="dxa"/>
            <w:shd w:val="clear" w:color="auto" w:fill="auto"/>
          </w:tcPr>
          <w:p w14:paraId="19CF8EF3" w14:textId="77777777" w:rsidR="00B37945" w:rsidRPr="00AB452B" w:rsidRDefault="00B37945" w:rsidP="003A10BB">
            <w:pPr>
              <w:spacing w:line="360" w:lineRule="auto"/>
              <w:jc w:val="both"/>
              <w:outlineLvl w:val="0"/>
              <w:rPr>
                <w:rFonts w:ascii="Arial Narrow" w:eastAsia="Calibri" w:hAnsi="Arial Narrow"/>
                <w:b/>
              </w:rPr>
            </w:pPr>
            <w:r w:rsidRPr="00AB452B">
              <w:rPr>
                <w:rFonts w:ascii="Arial Narrow" w:eastAsia="Calibri" w:hAnsi="Arial Narrow"/>
                <w:b/>
              </w:rPr>
              <w:t>Nature</w:t>
            </w:r>
          </w:p>
        </w:tc>
      </w:tr>
      <w:tr w:rsidR="00B37945" w:rsidRPr="00AB452B" w14:paraId="0242F3C6" w14:textId="77777777" w:rsidTr="00675E00">
        <w:tc>
          <w:tcPr>
            <w:tcW w:w="1163" w:type="dxa"/>
            <w:shd w:val="clear" w:color="auto" w:fill="auto"/>
          </w:tcPr>
          <w:p w14:paraId="39BC9209" w14:textId="77777777" w:rsidR="00B37945" w:rsidRPr="00AB452B" w:rsidRDefault="00B37945" w:rsidP="003A10BB">
            <w:pPr>
              <w:spacing w:line="360" w:lineRule="auto"/>
              <w:jc w:val="both"/>
              <w:outlineLvl w:val="0"/>
              <w:rPr>
                <w:rFonts w:ascii="Arial Narrow" w:eastAsia="Calibri" w:hAnsi="Arial Narrow"/>
              </w:rPr>
            </w:pPr>
            <w:r w:rsidRPr="00AB452B">
              <w:rPr>
                <w:rFonts w:ascii="Arial Narrow" w:eastAsia="Calibri" w:hAnsi="Arial Narrow"/>
              </w:rPr>
              <w:t>1.</w:t>
            </w:r>
          </w:p>
        </w:tc>
        <w:tc>
          <w:tcPr>
            <w:tcW w:w="6328" w:type="dxa"/>
            <w:shd w:val="clear" w:color="auto" w:fill="auto"/>
          </w:tcPr>
          <w:p w14:paraId="123B268F" w14:textId="77777777" w:rsidR="00B37945" w:rsidRPr="00AB452B" w:rsidRDefault="00B37945" w:rsidP="003A10BB">
            <w:pPr>
              <w:spacing w:line="360" w:lineRule="auto"/>
              <w:jc w:val="both"/>
              <w:outlineLvl w:val="0"/>
              <w:rPr>
                <w:rFonts w:ascii="Arial Narrow" w:eastAsia="Calibri" w:hAnsi="Arial Narrow"/>
              </w:rPr>
            </w:pPr>
            <w:r w:rsidRPr="00AB452B">
              <w:rPr>
                <w:rFonts w:ascii="Arial Narrow" w:eastAsia="Calibri" w:hAnsi="Arial Narrow"/>
              </w:rPr>
              <w:t>Misconduct</w:t>
            </w:r>
          </w:p>
        </w:tc>
      </w:tr>
    </w:tbl>
    <w:p w14:paraId="5D8EB2C4" w14:textId="77777777" w:rsidR="00B37945" w:rsidRPr="00AB452B" w:rsidRDefault="00B37945" w:rsidP="003A10BB">
      <w:pPr>
        <w:spacing w:line="360" w:lineRule="auto"/>
        <w:jc w:val="both"/>
        <w:outlineLvl w:val="0"/>
        <w:rPr>
          <w:rFonts w:ascii="Arial Narrow" w:eastAsia="Calibri" w:hAnsi="Arial Narrow"/>
        </w:rPr>
      </w:pPr>
    </w:p>
    <w:p w14:paraId="466D001E" w14:textId="2A2ABA50" w:rsidR="00B37945" w:rsidRPr="00AB452B" w:rsidRDefault="00B37945" w:rsidP="0059234B">
      <w:pPr>
        <w:spacing w:line="360" w:lineRule="auto"/>
        <w:ind w:left="851" w:hanging="284"/>
        <w:jc w:val="both"/>
        <w:outlineLvl w:val="0"/>
        <w:rPr>
          <w:rFonts w:ascii="Arial Narrow" w:eastAsia="Calibri" w:hAnsi="Arial Narrow"/>
        </w:rPr>
      </w:pPr>
      <w:r w:rsidRPr="00AB452B">
        <w:rPr>
          <w:rFonts w:ascii="Arial Narrow" w:eastAsia="Calibri" w:hAnsi="Arial Narrow"/>
        </w:rPr>
        <w:t>(d)</w:t>
      </w:r>
      <w:r w:rsidR="0059234B">
        <w:rPr>
          <w:rFonts w:ascii="Arial Narrow" w:eastAsia="Calibri" w:hAnsi="Arial Narrow"/>
        </w:rPr>
        <w:tab/>
      </w:r>
      <w:r w:rsidRPr="00AB452B">
        <w:rPr>
          <w:rFonts w:ascii="Arial Narrow" w:eastAsia="Calibri" w:hAnsi="Arial Narrow"/>
        </w:rPr>
        <w:t>(</w:t>
      </w:r>
      <w:proofErr w:type="spellStart"/>
      <w:proofErr w:type="gramStart"/>
      <w:r w:rsidRPr="00AB452B">
        <w:rPr>
          <w:rFonts w:ascii="Arial Narrow" w:eastAsia="Calibri" w:hAnsi="Arial Narrow"/>
        </w:rPr>
        <w:t>i</w:t>
      </w:r>
      <w:proofErr w:type="spellEnd"/>
      <w:proofErr w:type="gramEnd"/>
      <w:r w:rsidRPr="00AB452B">
        <w:rPr>
          <w:rFonts w:ascii="Arial Narrow" w:eastAsia="Calibri" w:hAnsi="Arial Narrow"/>
        </w:rPr>
        <w:t>)</w:t>
      </w:r>
      <w:r w:rsidRPr="00AB452B">
        <w:rPr>
          <w:rFonts w:ascii="Arial Narrow" w:eastAsia="Calibri" w:hAnsi="Arial Narrow"/>
        </w:rPr>
        <w:tab/>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6328"/>
      </w:tblGrid>
      <w:tr w:rsidR="00B37945" w:rsidRPr="00AB452B" w14:paraId="2BD9CDEC" w14:textId="77777777" w:rsidTr="00675E00">
        <w:tc>
          <w:tcPr>
            <w:tcW w:w="1163" w:type="dxa"/>
            <w:shd w:val="clear" w:color="auto" w:fill="auto"/>
          </w:tcPr>
          <w:p w14:paraId="5EAA537E" w14:textId="77777777" w:rsidR="00B37945" w:rsidRPr="00AB452B" w:rsidRDefault="00B37945" w:rsidP="003A10BB">
            <w:pPr>
              <w:spacing w:line="360" w:lineRule="auto"/>
              <w:jc w:val="both"/>
              <w:outlineLvl w:val="0"/>
              <w:rPr>
                <w:rFonts w:ascii="Arial Narrow" w:eastAsia="Calibri" w:hAnsi="Arial Narrow"/>
                <w:b/>
              </w:rPr>
            </w:pPr>
            <w:r w:rsidRPr="00AB452B">
              <w:rPr>
                <w:rFonts w:ascii="Arial Narrow" w:eastAsia="Calibri" w:hAnsi="Arial Narrow"/>
                <w:b/>
              </w:rPr>
              <w:t>Dispute</w:t>
            </w:r>
          </w:p>
        </w:tc>
        <w:tc>
          <w:tcPr>
            <w:tcW w:w="6328" w:type="dxa"/>
            <w:shd w:val="clear" w:color="auto" w:fill="auto"/>
          </w:tcPr>
          <w:p w14:paraId="4751E562" w14:textId="77777777" w:rsidR="00B37945" w:rsidRPr="00AB452B" w:rsidRDefault="00B37945" w:rsidP="003A10BB">
            <w:pPr>
              <w:spacing w:line="360" w:lineRule="auto"/>
              <w:jc w:val="both"/>
              <w:outlineLvl w:val="0"/>
              <w:rPr>
                <w:rFonts w:ascii="Arial Narrow" w:eastAsia="Calibri" w:hAnsi="Arial Narrow"/>
                <w:b/>
              </w:rPr>
            </w:pPr>
            <w:r w:rsidRPr="00AB452B">
              <w:rPr>
                <w:rFonts w:ascii="Arial Narrow" w:eastAsia="Calibri" w:hAnsi="Arial Narrow"/>
                <w:b/>
              </w:rPr>
              <w:t>Date reported</w:t>
            </w:r>
          </w:p>
        </w:tc>
      </w:tr>
      <w:tr w:rsidR="00B37945" w:rsidRPr="00AB452B" w14:paraId="1BBA9C87" w14:textId="77777777" w:rsidTr="00675E00">
        <w:tc>
          <w:tcPr>
            <w:tcW w:w="1163" w:type="dxa"/>
            <w:shd w:val="clear" w:color="auto" w:fill="auto"/>
          </w:tcPr>
          <w:p w14:paraId="5DBDB119" w14:textId="77777777" w:rsidR="00B37945" w:rsidRPr="00AB452B" w:rsidRDefault="00B37945" w:rsidP="003A10BB">
            <w:pPr>
              <w:spacing w:line="360" w:lineRule="auto"/>
              <w:jc w:val="both"/>
              <w:outlineLvl w:val="0"/>
              <w:rPr>
                <w:rFonts w:ascii="Arial Narrow" w:eastAsia="Calibri" w:hAnsi="Arial Narrow"/>
              </w:rPr>
            </w:pPr>
            <w:r w:rsidRPr="00AB452B">
              <w:rPr>
                <w:rFonts w:ascii="Arial Narrow" w:eastAsia="Calibri" w:hAnsi="Arial Narrow"/>
              </w:rPr>
              <w:t>1.</w:t>
            </w:r>
          </w:p>
        </w:tc>
        <w:tc>
          <w:tcPr>
            <w:tcW w:w="6328" w:type="dxa"/>
            <w:shd w:val="clear" w:color="auto" w:fill="auto"/>
          </w:tcPr>
          <w:p w14:paraId="513FE82B" w14:textId="77777777" w:rsidR="00B37945" w:rsidRPr="00AB452B" w:rsidRDefault="00B37945" w:rsidP="003A10BB">
            <w:pPr>
              <w:spacing w:line="360" w:lineRule="auto"/>
              <w:jc w:val="both"/>
              <w:outlineLvl w:val="0"/>
              <w:rPr>
                <w:rFonts w:ascii="Arial Narrow" w:eastAsia="Calibri" w:hAnsi="Arial Narrow"/>
              </w:rPr>
            </w:pPr>
            <w:r w:rsidRPr="00AB452B">
              <w:rPr>
                <w:rFonts w:ascii="Arial Narrow" w:eastAsia="Calibri" w:hAnsi="Arial Narrow"/>
              </w:rPr>
              <w:t>April 2018</w:t>
            </w:r>
          </w:p>
        </w:tc>
      </w:tr>
    </w:tbl>
    <w:p w14:paraId="6113B7E4" w14:textId="77777777" w:rsidR="00B37945" w:rsidRPr="00AB452B" w:rsidRDefault="00B37945" w:rsidP="003A10BB">
      <w:pPr>
        <w:spacing w:line="360" w:lineRule="auto"/>
        <w:jc w:val="both"/>
        <w:outlineLvl w:val="0"/>
        <w:rPr>
          <w:rFonts w:ascii="Arial Narrow" w:eastAsia="Calibri" w:hAnsi="Arial Narrow"/>
        </w:rPr>
      </w:pPr>
    </w:p>
    <w:p w14:paraId="4C827F4B" w14:textId="0C160112" w:rsidR="00B37945" w:rsidRPr="00AB452B" w:rsidRDefault="00B37945" w:rsidP="0059234B">
      <w:pPr>
        <w:spacing w:line="360" w:lineRule="auto"/>
        <w:ind w:left="851"/>
        <w:jc w:val="both"/>
        <w:outlineLvl w:val="0"/>
        <w:rPr>
          <w:rFonts w:ascii="Arial Narrow" w:eastAsia="Calibri" w:hAnsi="Arial Narrow"/>
        </w:rPr>
      </w:pPr>
      <w:r w:rsidRPr="00AB452B">
        <w:rPr>
          <w:rFonts w:ascii="Arial Narrow" w:eastAsia="Calibri" w:hAnsi="Arial Narrow"/>
        </w:rPr>
        <w:t>(ii)</w:t>
      </w:r>
      <w:r w:rsidRPr="00AB452B">
        <w:rPr>
          <w:rFonts w:ascii="Arial Narrow" w:eastAsia="Calibri" w:hAnsi="Arial Narrow"/>
        </w:rPr>
        <w:tab/>
      </w: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6328"/>
      </w:tblGrid>
      <w:tr w:rsidR="00B37945" w:rsidRPr="00AB452B" w14:paraId="75EAC0EC" w14:textId="77777777" w:rsidTr="00675E00">
        <w:tc>
          <w:tcPr>
            <w:tcW w:w="1271" w:type="dxa"/>
            <w:shd w:val="clear" w:color="auto" w:fill="auto"/>
          </w:tcPr>
          <w:p w14:paraId="455A3571" w14:textId="77777777" w:rsidR="00B37945" w:rsidRPr="00AB452B" w:rsidRDefault="00B37945" w:rsidP="003A10BB">
            <w:pPr>
              <w:spacing w:line="360" w:lineRule="auto"/>
              <w:jc w:val="both"/>
              <w:outlineLvl w:val="0"/>
              <w:rPr>
                <w:rFonts w:ascii="Arial Narrow" w:eastAsia="Calibri" w:hAnsi="Arial Narrow"/>
                <w:b/>
              </w:rPr>
            </w:pPr>
            <w:r w:rsidRPr="00AB452B">
              <w:rPr>
                <w:rFonts w:ascii="Arial Narrow" w:eastAsia="Calibri" w:hAnsi="Arial Narrow"/>
                <w:b/>
              </w:rPr>
              <w:t>Dispute</w:t>
            </w:r>
          </w:p>
        </w:tc>
        <w:tc>
          <w:tcPr>
            <w:tcW w:w="6328" w:type="dxa"/>
            <w:shd w:val="clear" w:color="auto" w:fill="auto"/>
          </w:tcPr>
          <w:p w14:paraId="30C0F7AF" w14:textId="77777777" w:rsidR="00B37945" w:rsidRPr="00AB452B" w:rsidRDefault="00B37945" w:rsidP="003A10BB">
            <w:pPr>
              <w:spacing w:line="360" w:lineRule="auto"/>
              <w:jc w:val="both"/>
              <w:outlineLvl w:val="0"/>
              <w:rPr>
                <w:rFonts w:ascii="Arial Narrow" w:eastAsia="Calibri" w:hAnsi="Arial Narrow"/>
                <w:b/>
              </w:rPr>
            </w:pPr>
            <w:r w:rsidRPr="00AB452B">
              <w:rPr>
                <w:rFonts w:ascii="Arial Narrow" w:eastAsia="Calibri" w:hAnsi="Arial Narrow"/>
                <w:b/>
              </w:rPr>
              <w:t>Date resolved</w:t>
            </w:r>
          </w:p>
        </w:tc>
      </w:tr>
      <w:tr w:rsidR="00B37945" w:rsidRPr="00AB452B" w14:paraId="5CC16EEA" w14:textId="77777777" w:rsidTr="00675E00">
        <w:tc>
          <w:tcPr>
            <w:tcW w:w="1271" w:type="dxa"/>
            <w:shd w:val="clear" w:color="auto" w:fill="auto"/>
          </w:tcPr>
          <w:p w14:paraId="49F82175" w14:textId="77777777" w:rsidR="00B37945" w:rsidRPr="00AB452B" w:rsidRDefault="00B37945" w:rsidP="003A10BB">
            <w:pPr>
              <w:spacing w:line="360" w:lineRule="auto"/>
              <w:jc w:val="both"/>
              <w:outlineLvl w:val="0"/>
              <w:rPr>
                <w:rFonts w:ascii="Arial Narrow" w:eastAsia="Calibri" w:hAnsi="Arial Narrow"/>
              </w:rPr>
            </w:pPr>
            <w:r w:rsidRPr="00AB452B">
              <w:rPr>
                <w:rFonts w:ascii="Arial Narrow" w:eastAsia="Calibri" w:hAnsi="Arial Narrow"/>
              </w:rPr>
              <w:t>1.</w:t>
            </w:r>
          </w:p>
        </w:tc>
        <w:tc>
          <w:tcPr>
            <w:tcW w:w="6328" w:type="dxa"/>
            <w:shd w:val="clear" w:color="auto" w:fill="auto"/>
          </w:tcPr>
          <w:p w14:paraId="4F286BEE" w14:textId="77777777" w:rsidR="00B37945" w:rsidRPr="00AB452B" w:rsidRDefault="00B37945" w:rsidP="003A10BB">
            <w:pPr>
              <w:spacing w:line="360" w:lineRule="auto"/>
              <w:jc w:val="both"/>
              <w:outlineLvl w:val="0"/>
              <w:rPr>
                <w:rFonts w:ascii="Arial Narrow" w:eastAsia="Calibri" w:hAnsi="Arial Narrow"/>
              </w:rPr>
            </w:pPr>
            <w:r w:rsidRPr="00AB452B">
              <w:rPr>
                <w:rFonts w:ascii="Arial Narrow" w:eastAsia="Calibri" w:hAnsi="Arial Narrow"/>
              </w:rPr>
              <w:t>Pending</w:t>
            </w:r>
          </w:p>
        </w:tc>
      </w:tr>
    </w:tbl>
    <w:p w14:paraId="03C8DE9A" w14:textId="77777777" w:rsidR="00B37945" w:rsidRPr="00AB452B" w:rsidRDefault="00B37945" w:rsidP="003A10BB">
      <w:pPr>
        <w:spacing w:line="360" w:lineRule="auto"/>
        <w:ind w:left="709" w:hanging="709"/>
        <w:jc w:val="both"/>
        <w:outlineLvl w:val="0"/>
        <w:rPr>
          <w:rFonts w:ascii="Arial Narrow" w:eastAsia="Calibri" w:hAnsi="Arial Narrow"/>
        </w:rPr>
      </w:pPr>
    </w:p>
    <w:p w14:paraId="692FE327" w14:textId="77777777" w:rsidR="00544BDC" w:rsidRPr="00AB452B" w:rsidRDefault="00544BDC" w:rsidP="00544BDC">
      <w:pPr>
        <w:tabs>
          <w:tab w:val="left" w:pos="567"/>
          <w:tab w:val="left" w:pos="851"/>
        </w:tabs>
        <w:spacing w:line="360" w:lineRule="auto"/>
        <w:ind w:left="1418" w:hanging="1418"/>
        <w:jc w:val="both"/>
        <w:rPr>
          <w:rFonts w:ascii="Arial Narrow" w:hAnsi="Arial Narrow"/>
          <w:lang w:val="af-ZA" w:eastAsia="en-ZA"/>
        </w:rPr>
      </w:pPr>
      <w:r w:rsidRPr="00AB452B">
        <w:rPr>
          <w:rFonts w:ascii="Arial Narrow" w:hAnsi="Arial Narrow"/>
          <w:lang w:val="af-ZA" w:eastAsia="en-ZA"/>
        </w:rPr>
        <w:t>(2)</w:t>
      </w:r>
      <w:r w:rsidRPr="00AB452B">
        <w:rPr>
          <w:rFonts w:ascii="Arial Narrow" w:hAnsi="Arial Narrow"/>
          <w:lang w:val="af-ZA" w:eastAsia="en-ZA"/>
        </w:rPr>
        <w:tab/>
      </w:r>
      <w:r>
        <w:rPr>
          <w:rFonts w:ascii="Arial Narrow" w:hAnsi="Arial Narrow"/>
          <w:lang w:val="af-ZA" w:eastAsia="en-ZA"/>
        </w:rPr>
        <w:t>(a</w:t>
      </w:r>
      <w:r w:rsidRPr="00AB452B">
        <w:rPr>
          <w:rFonts w:ascii="Arial Narrow" w:hAnsi="Arial Narrow"/>
          <w:lang w:val="af-ZA" w:eastAsia="en-ZA"/>
        </w:rPr>
        <w:t>)</w:t>
      </w:r>
      <w:r>
        <w:rPr>
          <w:rFonts w:ascii="Arial Narrow" w:hAnsi="Arial Narrow"/>
          <w:lang w:val="af-ZA" w:eastAsia="en-ZA"/>
        </w:rPr>
        <w:tab/>
      </w:r>
      <w:r w:rsidRPr="00AB452B">
        <w:rPr>
          <w:rFonts w:ascii="Arial Narrow" w:hAnsi="Arial Narrow"/>
          <w:lang w:val="af-ZA" w:eastAsia="en-ZA"/>
        </w:rPr>
        <w:t>(i)</w:t>
      </w:r>
      <w:r>
        <w:rPr>
          <w:rFonts w:ascii="Arial Narrow" w:hAnsi="Arial Narrow"/>
          <w:lang w:val="af-ZA" w:eastAsia="en-ZA"/>
        </w:rPr>
        <w:tab/>
      </w:r>
      <w:r>
        <w:rPr>
          <w:rFonts w:ascii="Arial Narrow" w:eastAsia="Calibri" w:hAnsi="Arial Narrow"/>
        </w:rPr>
        <w:t>None</w:t>
      </w:r>
    </w:p>
    <w:p w14:paraId="6D2A2E40" w14:textId="77777777" w:rsidR="00544BDC" w:rsidRPr="00AB452B" w:rsidRDefault="00544BDC" w:rsidP="00544BDC">
      <w:pPr>
        <w:spacing w:line="360" w:lineRule="auto"/>
        <w:ind w:left="851"/>
        <w:jc w:val="both"/>
        <w:rPr>
          <w:rFonts w:ascii="Arial Narrow" w:hAnsi="Arial Narrow"/>
          <w:lang w:val="af-ZA" w:eastAsia="en-ZA"/>
        </w:rPr>
      </w:pPr>
      <w:r w:rsidRPr="00AB452B">
        <w:rPr>
          <w:rFonts w:ascii="Arial Narrow" w:hAnsi="Arial Narrow"/>
          <w:lang w:val="af-ZA" w:eastAsia="en-ZA"/>
        </w:rPr>
        <w:t>(ii)</w:t>
      </w:r>
      <w:r w:rsidRPr="00AB452B">
        <w:rPr>
          <w:rFonts w:ascii="Arial Narrow" w:hAnsi="Arial Narrow"/>
          <w:lang w:val="af-ZA" w:eastAsia="en-ZA"/>
        </w:rPr>
        <w:tab/>
      </w:r>
      <w:r w:rsidRPr="00AB452B">
        <w:rPr>
          <w:rFonts w:ascii="Arial Narrow" w:eastAsia="Calibri" w:hAnsi="Arial Narrow"/>
        </w:rPr>
        <w:t>Not Applicable</w:t>
      </w:r>
    </w:p>
    <w:p w14:paraId="063D3A59" w14:textId="77777777" w:rsidR="00544BDC" w:rsidRPr="00AB452B" w:rsidRDefault="00544BDC" w:rsidP="00544BDC">
      <w:pPr>
        <w:tabs>
          <w:tab w:val="left" w:pos="851"/>
        </w:tabs>
        <w:spacing w:line="360" w:lineRule="auto"/>
        <w:ind w:left="1418" w:hanging="851"/>
        <w:jc w:val="both"/>
        <w:rPr>
          <w:rFonts w:ascii="Arial Narrow" w:hAnsi="Arial Narrow"/>
          <w:lang w:val="af-ZA" w:eastAsia="en-ZA"/>
        </w:rPr>
      </w:pPr>
      <w:r>
        <w:rPr>
          <w:rFonts w:ascii="Arial Narrow" w:hAnsi="Arial Narrow"/>
          <w:lang w:val="af-ZA" w:eastAsia="en-ZA"/>
        </w:rPr>
        <w:t>(b</w:t>
      </w:r>
      <w:r w:rsidRPr="00AB452B">
        <w:rPr>
          <w:rFonts w:ascii="Arial Narrow" w:hAnsi="Arial Narrow"/>
          <w:lang w:val="af-ZA" w:eastAsia="en-ZA"/>
        </w:rPr>
        <w:t>)</w:t>
      </w:r>
      <w:r>
        <w:rPr>
          <w:rFonts w:ascii="Arial Narrow" w:hAnsi="Arial Narrow"/>
          <w:lang w:val="af-ZA" w:eastAsia="en-ZA"/>
        </w:rPr>
        <w:tab/>
      </w:r>
      <w:r w:rsidRPr="00AB452B">
        <w:rPr>
          <w:rFonts w:ascii="Arial Narrow" w:hAnsi="Arial Narrow"/>
          <w:lang w:val="af-ZA" w:eastAsia="en-ZA"/>
        </w:rPr>
        <w:t>(i)</w:t>
      </w:r>
      <w:r>
        <w:rPr>
          <w:rFonts w:ascii="Arial Narrow" w:hAnsi="Arial Narrow"/>
          <w:lang w:val="af-ZA" w:eastAsia="en-ZA"/>
        </w:rPr>
        <w:tab/>
      </w:r>
      <w:r>
        <w:rPr>
          <w:rFonts w:ascii="Arial Narrow" w:eastAsia="Calibri" w:hAnsi="Arial Narrow"/>
        </w:rPr>
        <w:t>None</w:t>
      </w:r>
    </w:p>
    <w:p w14:paraId="75F42DCA" w14:textId="77777777" w:rsidR="00544BDC" w:rsidRPr="00AB452B" w:rsidRDefault="00544BDC" w:rsidP="00544BDC">
      <w:pPr>
        <w:spacing w:line="360" w:lineRule="auto"/>
        <w:ind w:left="851"/>
        <w:jc w:val="both"/>
        <w:rPr>
          <w:rFonts w:ascii="Arial Narrow" w:hAnsi="Arial Narrow"/>
          <w:lang w:val="af-ZA" w:eastAsia="en-ZA"/>
        </w:rPr>
      </w:pPr>
      <w:r w:rsidRPr="00AB452B">
        <w:rPr>
          <w:rFonts w:ascii="Arial Narrow" w:hAnsi="Arial Narrow"/>
          <w:lang w:val="af-ZA" w:eastAsia="en-ZA"/>
        </w:rPr>
        <w:t>(ii)</w:t>
      </w:r>
      <w:r w:rsidRPr="00AB452B">
        <w:rPr>
          <w:rFonts w:ascii="Arial Narrow" w:hAnsi="Arial Narrow"/>
          <w:lang w:val="af-ZA" w:eastAsia="en-ZA"/>
        </w:rPr>
        <w:tab/>
      </w:r>
      <w:r w:rsidRPr="00AB452B">
        <w:rPr>
          <w:rFonts w:ascii="Arial Narrow" w:eastAsia="Calibri" w:hAnsi="Arial Narrow"/>
        </w:rPr>
        <w:t>Not Applicable</w:t>
      </w:r>
    </w:p>
    <w:p w14:paraId="53F5A2C8" w14:textId="77777777" w:rsidR="00B37945" w:rsidRDefault="00B37945" w:rsidP="003A10BB">
      <w:pPr>
        <w:spacing w:line="360" w:lineRule="auto"/>
        <w:jc w:val="both"/>
        <w:rPr>
          <w:rFonts w:ascii="Arial Narrow" w:hAnsi="Arial Narrow"/>
          <w:lang w:val="af-ZA" w:eastAsia="en-ZA"/>
        </w:rPr>
      </w:pPr>
    </w:p>
    <w:p w14:paraId="4FB106C7" w14:textId="77777777" w:rsidR="0059234B" w:rsidRPr="00AB452B" w:rsidRDefault="0059234B" w:rsidP="003A10BB">
      <w:pPr>
        <w:spacing w:line="360" w:lineRule="auto"/>
        <w:jc w:val="both"/>
        <w:rPr>
          <w:rFonts w:ascii="Arial Narrow" w:hAnsi="Arial Narrow"/>
          <w:lang w:val="af-ZA" w:eastAsia="en-ZA"/>
        </w:rPr>
      </w:pPr>
    </w:p>
    <w:p w14:paraId="1172A8AD" w14:textId="77777777" w:rsidR="004B26B7" w:rsidRPr="00AB452B" w:rsidRDefault="00D70341" w:rsidP="003A10BB">
      <w:pPr>
        <w:spacing w:line="360" w:lineRule="auto"/>
        <w:jc w:val="center"/>
        <w:rPr>
          <w:rFonts w:ascii="Arial Narrow" w:hAnsi="Arial Narrow"/>
          <w:b/>
          <w:lang w:val="af-ZA" w:eastAsia="en-ZA"/>
        </w:rPr>
      </w:pPr>
      <w:r w:rsidRPr="00AB452B">
        <w:rPr>
          <w:rFonts w:ascii="Arial Narrow" w:hAnsi="Arial Narrow"/>
          <w:b/>
          <w:lang w:val="af-ZA" w:eastAsia="en-ZA"/>
        </w:rPr>
        <w:t>---ooOoo---</w:t>
      </w:r>
    </w:p>
    <w:sectPr w:rsidR="004B26B7" w:rsidRPr="00AB452B" w:rsidSect="006F5985">
      <w:footerReference w:type="default" r:id="rId10"/>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B6399" w14:textId="77777777" w:rsidR="00F105DA" w:rsidRDefault="00F105DA" w:rsidP="004F1BDF">
      <w:r>
        <w:separator/>
      </w:r>
    </w:p>
  </w:endnote>
  <w:endnote w:type="continuationSeparator" w:id="0">
    <w:p w14:paraId="3A314833" w14:textId="77777777" w:rsidR="00F105DA" w:rsidRDefault="00F105DA" w:rsidP="004F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53675" w14:textId="77777777" w:rsidR="00AB452B" w:rsidRPr="00574C23" w:rsidRDefault="00AB452B" w:rsidP="00574C23">
    <w:pPr>
      <w:jc w:val="both"/>
      <w:rPr>
        <w:rFonts w:ascii="Arial Narrow" w:hAnsi="Arial Narrow"/>
        <w:sz w:val="20"/>
        <w:szCs w:val="20"/>
      </w:rPr>
    </w:pPr>
    <w:r w:rsidRPr="00574C23">
      <w:rPr>
        <w:rFonts w:ascii="Arial Narrow" w:hAnsi="Arial Narrow"/>
        <w:sz w:val="20"/>
        <w:szCs w:val="20"/>
      </w:rPr>
      <w:t>NATIONAL ASSEMBLY</w:t>
    </w:r>
    <w:r w:rsidRPr="00574C23">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Pr="00574C23">
      <w:rPr>
        <w:rFonts w:ascii="Arial Narrow" w:hAnsi="Arial Narrow"/>
        <w:sz w:val="20"/>
        <w:szCs w:val="20"/>
      </w:rPr>
      <w:t>QUESTION NO. 2328</w:t>
    </w:r>
    <w:r>
      <w:rPr>
        <w:rFonts w:ascii="Arial Narrow" w:hAnsi="Arial Narrow"/>
        <w:sz w:val="20"/>
        <w:szCs w:val="20"/>
      </w:rPr>
      <w:tab/>
    </w:r>
    <w:r>
      <w:rPr>
        <w:rFonts w:ascii="Arial Narrow" w:hAnsi="Arial Narrow"/>
        <w:sz w:val="20"/>
        <w:szCs w:val="20"/>
      </w:rPr>
      <w:tab/>
    </w:r>
    <w:r w:rsidRPr="00574C23">
      <w:rPr>
        <w:rFonts w:ascii="Arial Narrow" w:hAnsi="Arial Narrow"/>
        <w:sz w:val="20"/>
        <w:szCs w:val="20"/>
      </w:rPr>
      <w:tab/>
    </w:r>
    <w:r w:rsidRPr="00574C23">
      <w:rPr>
        <w:rFonts w:ascii="Arial Narrow" w:eastAsia="Calibri" w:hAnsi="Arial Narrow"/>
        <w:sz w:val="20"/>
        <w:szCs w:val="20"/>
      </w:rPr>
      <w:t>NW2505E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1E69E" w14:textId="77777777" w:rsidR="00F105DA" w:rsidRDefault="00F105DA" w:rsidP="004F1BDF">
      <w:r>
        <w:separator/>
      </w:r>
    </w:p>
  </w:footnote>
  <w:footnote w:type="continuationSeparator" w:id="0">
    <w:p w14:paraId="2B479BF3" w14:textId="77777777" w:rsidR="00F105DA" w:rsidRDefault="00F105DA" w:rsidP="004F1B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C1431"/>
    <w:multiLevelType w:val="hybridMultilevel"/>
    <w:tmpl w:val="9934D2E4"/>
    <w:lvl w:ilvl="0" w:tplc="AD0AE6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460D4C"/>
    <w:multiLevelType w:val="hybridMultilevel"/>
    <w:tmpl w:val="B360D7C6"/>
    <w:lvl w:ilvl="0" w:tplc="775475E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3344549"/>
    <w:multiLevelType w:val="hybridMultilevel"/>
    <w:tmpl w:val="9ACE50AC"/>
    <w:lvl w:ilvl="0" w:tplc="1C090001">
      <w:start w:val="1"/>
      <w:numFmt w:val="bullet"/>
      <w:lvlText w:val=""/>
      <w:lvlJc w:val="left"/>
      <w:pPr>
        <w:ind w:left="1462" w:hanging="360"/>
      </w:pPr>
      <w:rPr>
        <w:rFonts w:ascii="Symbol" w:hAnsi="Symbol" w:hint="default"/>
      </w:rPr>
    </w:lvl>
    <w:lvl w:ilvl="1" w:tplc="1C090003" w:tentative="1">
      <w:start w:val="1"/>
      <w:numFmt w:val="bullet"/>
      <w:lvlText w:val="o"/>
      <w:lvlJc w:val="left"/>
      <w:pPr>
        <w:ind w:left="2182" w:hanging="360"/>
      </w:pPr>
      <w:rPr>
        <w:rFonts w:ascii="Courier New" w:hAnsi="Courier New" w:cs="Courier New" w:hint="default"/>
      </w:rPr>
    </w:lvl>
    <w:lvl w:ilvl="2" w:tplc="1C090005" w:tentative="1">
      <w:start w:val="1"/>
      <w:numFmt w:val="bullet"/>
      <w:lvlText w:val=""/>
      <w:lvlJc w:val="left"/>
      <w:pPr>
        <w:ind w:left="2902" w:hanging="360"/>
      </w:pPr>
      <w:rPr>
        <w:rFonts w:ascii="Wingdings" w:hAnsi="Wingdings" w:hint="default"/>
      </w:rPr>
    </w:lvl>
    <w:lvl w:ilvl="3" w:tplc="1C090001" w:tentative="1">
      <w:start w:val="1"/>
      <w:numFmt w:val="bullet"/>
      <w:lvlText w:val=""/>
      <w:lvlJc w:val="left"/>
      <w:pPr>
        <w:ind w:left="3622" w:hanging="360"/>
      </w:pPr>
      <w:rPr>
        <w:rFonts w:ascii="Symbol" w:hAnsi="Symbol" w:hint="default"/>
      </w:rPr>
    </w:lvl>
    <w:lvl w:ilvl="4" w:tplc="1C090003" w:tentative="1">
      <w:start w:val="1"/>
      <w:numFmt w:val="bullet"/>
      <w:lvlText w:val="o"/>
      <w:lvlJc w:val="left"/>
      <w:pPr>
        <w:ind w:left="4342" w:hanging="360"/>
      </w:pPr>
      <w:rPr>
        <w:rFonts w:ascii="Courier New" w:hAnsi="Courier New" w:cs="Courier New" w:hint="default"/>
      </w:rPr>
    </w:lvl>
    <w:lvl w:ilvl="5" w:tplc="1C090005" w:tentative="1">
      <w:start w:val="1"/>
      <w:numFmt w:val="bullet"/>
      <w:lvlText w:val=""/>
      <w:lvlJc w:val="left"/>
      <w:pPr>
        <w:ind w:left="5062" w:hanging="360"/>
      </w:pPr>
      <w:rPr>
        <w:rFonts w:ascii="Wingdings" w:hAnsi="Wingdings" w:hint="default"/>
      </w:rPr>
    </w:lvl>
    <w:lvl w:ilvl="6" w:tplc="1C090001" w:tentative="1">
      <w:start w:val="1"/>
      <w:numFmt w:val="bullet"/>
      <w:lvlText w:val=""/>
      <w:lvlJc w:val="left"/>
      <w:pPr>
        <w:ind w:left="5782" w:hanging="360"/>
      </w:pPr>
      <w:rPr>
        <w:rFonts w:ascii="Symbol" w:hAnsi="Symbol" w:hint="default"/>
      </w:rPr>
    </w:lvl>
    <w:lvl w:ilvl="7" w:tplc="1C090003" w:tentative="1">
      <w:start w:val="1"/>
      <w:numFmt w:val="bullet"/>
      <w:lvlText w:val="o"/>
      <w:lvlJc w:val="left"/>
      <w:pPr>
        <w:ind w:left="6502" w:hanging="360"/>
      </w:pPr>
      <w:rPr>
        <w:rFonts w:ascii="Courier New" w:hAnsi="Courier New" w:cs="Courier New" w:hint="default"/>
      </w:rPr>
    </w:lvl>
    <w:lvl w:ilvl="8" w:tplc="1C090005" w:tentative="1">
      <w:start w:val="1"/>
      <w:numFmt w:val="bullet"/>
      <w:lvlText w:val=""/>
      <w:lvlJc w:val="left"/>
      <w:pPr>
        <w:ind w:left="7222" w:hanging="360"/>
      </w:pPr>
      <w:rPr>
        <w:rFonts w:ascii="Wingdings" w:hAnsi="Wingdings" w:hint="default"/>
      </w:rPr>
    </w:lvl>
  </w:abstractNum>
  <w:abstractNum w:abstractNumId="3">
    <w:nsid w:val="2A675CCF"/>
    <w:multiLevelType w:val="hybridMultilevel"/>
    <w:tmpl w:val="67B4D424"/>
    <w:lvl w:ilvl="0" w:tplc="EFB0DEA8">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
    <w:nsid w:val="2BC60DA5"/>
    <w:multiLevelType w:val="hybridMultilevel"/>
    <w:tmpl w:val="101A00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1A53825"/>
    <w:multiLevelType w:val="hybridMultilevel"/>
    <w:tmpl w:val="B1468000"/>
    <w:lvl w:ilvl="0" w:tplc="43EE5CEE">
      <w:start w:val="1"/>
      <w:numFmt w:val="bullet"/>
      <w:lvlText w:val="-"/>
      <w:lvlJc w:val="left"/>
      <w:pPr>
        <w:ind w:left="1800" w:hanging="360"/>
      </w:pPr>
      <w:rPr>
        <w:rFonts w:ascii="Arial Narrow" w:eastAsia="Times New Roman" w:hAnsi="Arial Narrow" w:cs="Times New Roman"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nsid w:val="38F13F55"/>
    <w:multiLevelType w:val="hybridMultilevel"/>
    <w:tmpl w:val="0C1840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0734DC7"/>
    <w:multiLevelType w:val="hybridMultilevel"/>
    <w:tmpl w:val="B69ADA32"/>
    <w:lvl w:ilvl="0" w:tplc="73FE51A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nsid w:val="45510A82"/>
    <w:multiLevelType w:val="hybridMultilevel"/>
    <w:tmpl w:val="E320F4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C4232EA"/>
    <w:multiLevelType w:val="hybridMultilevel"/>
    <w:tmpl w:val="E1DC4682"/>
    <w:lvl w:ilvl="0" w:tplc="C9CAF938">
      <w:start w:val="2"/>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nsid w:val="4D561E6F"/>
    <w:multiLevelType w:val="hybridMultilevel"/>
    <w:tmpl w:val="740ECF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EBC51AC"/>
    <w:multiLevelType w:val="hybridMultilevel"/>
    <w:tmpl w:val="9934D2E4"/>
    <w:lvl w:ilvl="0" w:tplc="AD0AE6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3714A22"/>
    <w:multiLevelType w:val="hybridMultilevel"/>
    <w:tmpl w:val="F506AF3E"/>
    <w:lvl w:ilvl="0" w:tplc="7C0C5DC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3">
    <w:nsid w:val="66A106A9"/>
    <w:multiLevelType w:val="hybridMultilevel"/>
    <w:tmpl w:val="ED8499AC"/>
    <w:lvl w:ilvl="0" w:tplc="D32A72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E2D058F"/>
    <w:multiLevelType w:val="hybridMultilevel"/>
    <w:tmpl w:val="D506C5C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720F7C8A"/>
    <w:multiLevelType w:val="hybridMultilevel"/>
    <w:tmpl w:val="2A0EC020"/>
    <w:lvl w:ilvl="0" w:tplc="1C090001">
      <w:start w:val="1"/>
      <w:numFmt w:val="bullet"/>
      <w:lvlText w:val=""/>
      <w:lvlJc w:val="left"/>
      <w:pPr>
        <w:ind w:left="1500" w:hanging="360"/>
      </w:pPr>
      <w:rPr>
        <w:rFonts w:ascii="Symbol" w:hAnsi="Symbo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16">
    <w:nsid w:val="769F77E5"/>
    <w:multiLevelType w:val="hybridMultilevel"/>
    <w:tmpl w:val="0C1840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C5F0C8E"/>
    <w:multiLevelType w:val="hybridMultilevel"/>
    <w:tmpl w:val="101A00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13"/>
  </w:num>
  <w:num w:numId="3">
    <w:abstractNumId w:val="0"/>
  </w:num>
  <w:num w:numId="4">
    <w:abstractNumId w:val="11"/>
  </w:num>
  <w:num w:numId="5">
    <w:abstractNumId w:val="12"/>
  </w:num>
  <w:num w:numId="6">
    <w:abstractNumId w:val="10"/>
  </w:num>
  <w:num w:numId="7">
    <w:abstractNumId w:val="15"/>
  </w:num>
  <w:num w:numId="8">
    <w:abstractNumId w:val="14"/>
  </w:num>
  <w:num w:numId="9">
    <w:abstractNumId w:val="2"/>
  </w:num>
  <w:num w:numId="10">
    <w:abstractNumId w:val="5"/>
  </w:num>
  <w:num w:numId="11">
    <w:abstractNumId w:val="3"/>
  </w:num>
  <w:num w:numId="12">
    <w:abstractNumId w:val="7"/>
  </w:num>
  <w:num w:numId="13">
    <w:abstractNumId w:val="9"/>
  </w:num>
  <w:num w:numId="14">
    <w:abstractNumId w:val="17"/>
  </w:num>
  <w:num w:numId="15">
    <w:abstractNumId w:val="8"/>
  </w:num>
  <w:num w:numId="16">
    <w:abstractNumId w:val="16"/>
  </w:num>
  <w:num w:numId="17">
    <w:abstractNumId w:val="6"/>
  </w:num>
  <w:num w:numId="1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S0tDAzMzY2MTE3MzJR0lEKTi0uzszPAykwqwUAx2Um/CwAAAA="/>
  </w:docVars>
  <w:rsids>
    <w:rsidRoot w:val="00414594"/>
    <w:rsid w:val="00000273"/>
    <w:rsid w:val="0000083B"/>
    <w:rsid w:val="000010F4"/>
    <w:rsid w:val="00001AB2"/>
    <w:rsid w:val="00016044"/>
    <w:rsid w:val="000204BE"/>
    <w:rsid w:val="00023FEC"/>
    <w:rsid w:val="0002720E"/>
    <w:rsid w:val="000272DD"/>
    <w:rsid w:val="00027887"/>
    <w:rsid w:val="00030734"/>
    <w:rsid w:val="0003226A"/>
    <w:rsid w:val="00032487"/>
    <w:rsid w:val="00032AA5"/>
    <w:rsid w:val="00034DA8"/>
    <w:rsid w:val="00043B64"/>
    <w:rsid w:val="00050EE0"/>
    <w:rsid w:val="0005634F"/>
    <w:rsid w:val="000605D8"/>
    <w:rsid w:val="00060E68"/>
    <w:rsid w:val="000612DD"/>
    <w:rsid w:val="00061EE5"/>
    <w:rsid w:val="00064F43"/>
    <w:rsid w:val="00065A34"/>
    <w:rsid w:val="000730EC"/>
    <w:rsid w:val="00073CF6"/>
    <w:rsid w:val="000743DB"/>
    <w:rsid w:val="000776E2"/>
    <w:rsid w:val="00077CC6"/>
    <w:rsid w:val="00080800"/>
    <w:rsid w:val="00084E4C"/>
    <w:rsid w:val="0009298A"/>
    <w:rsid w:val="00094587"/>
    <w:rsid w:val="000966CB"/>
    <w:rsid w:val="000978FC"/>
    <w:rsid w:val="000979B4"/>
    <w:rsid w:val="00097DED"/>
    <w:rsid w:val="000A0255"/>
    <w:rsid w:val="000A0828"/>
    <w:rsid w:val="000A3D33"/>
    <w:rsid w:val="000B0D21"/>
    <w:rsid w:val="000B55AB"/>
    <w:rsid w:val="000B5C1B"/>
    <w:rsid w:val="000C41A4"/>
    <w:rsid w:val="000C4B93"/>
    <w:rsid w:val="000C73A4"/>
    <w:rsid w:val="000D7327"/>
    <w:rsid w:val="000E0CBC"/>
    <w:rsid w:val="000E25DF"/>
    <w:rsid w:val="000E438C"/>
    <w:rsid w:val="000E5566"/>
    <w:rsid w:val="000E5FE9"/>
    <w:rsid w:val="000E7226"/>
    <w:rsid w:val="000F0ED7"/>
    <w:rsid w:val="000F1AE4"/>
    <w:rsid w:val="000F5F38"/>
    <w:rsid w:val="00101039"/>
    <w:rsid w:val="00104EEC"/>
    <w:rsid w:val="00107CF9"/>
    <w:rsid w:val="00107D87"/>
    <w:rsid w:val="00114D1B"/>
    <w:rsid w:val="00121FAA"/>
    <w:rsid w:val="001223BD"/>
    <w:rsid w:val="001226D3"/>
    <w:rsid w:val="001273A6"/>
    <w:rsid w:val="00132E22"/>
    <w:rsid w:val="00134E77"/>
    <w:rsid w:val="001361E1"/>
    <w:rsid w:val="001428C1"/>
    <w:rsid w:val="0014787A"/>
    <w:rsid w:val="001534C1"/>
    <w:rsid w:val="00153551"/>
    <w:rsid w:val="00153E3D"/>
    <w:rsid w:val="001560C1"/>
    <w:rsid w:val="00163671"/>
    <w:rsid w:val="001734FC"/>
    <w:rsid w:val="001801F2"/>
    <w:rsid w:val="00180924"/>
    <w:rsid w:val="00182CA5"/>
    <w:rsid w:val="00194A04"/>
    <w:rsid w:val="00194D0A"/>
    <w:rsid w:val="001B0214"/>
    <w:rsid w:val="001B2562"/>
    <w:rsid w:val="001C0B86"/>
    <w:rsid w:val="001D20B7"/>
    <w:rsid w:val="001D239F"/>
    <w:rsid w:val="001D37D8"/>
    <w:rsid w:val="001D406C"/>
    <w:rsid w:val="001E017E"/>
    <w:rsid w:val="001E4278"/>
    <w:rsid w:val="001F5AA3"/>
    <w:rsid w:val="001F6092"/>
    <w:rsid w:val="001F60D2"/>
    <w:rsid w:val="001F69DB"/>
    <w:rsid w:val="001F6A7C"/>
    <w:rsid w:val="001F7F69"/>
    <w:rsid w:val="00201E5E"/>
    <w:rsid w:val="00202F5D"/>
    <w:rsid w:val="00203A5E"/>
    <w:rsid w:val="00205868"/>
    <w:rsid w:val="00205ACF"/>
    <w:rsid w:val="00205AFE"/>
    <w:rsid w:val="00205FA9"/>
    <w:rsid w:val="00206B14"/>
    <w:rsid w:val="0020780A"/>
    <w:rsid w:val="00211FD2"/>
    <w:rsid w:val="00214E2C"/>
    <w:rsid w:val="00215F13"/>
    <w:rsid w:val="002210C5"/>
    <w:rsid w:val="002211FC"/>
    <w:rsid w:val="0022199D"/>
    <w:rsid w:val="00221F23"/>
    <w:rsid w:val="00225239"/>
    <w:rsid w:val="00225816"/>
    <w:rsid w:val="00225A8E"/>
    <w:rsid w:val="00233FA0"/>
    <w:rsid w:val="002411B4"/>
    <w:rsid w:val="00242211"/>
    <w:rsid w:val="00250902"/>
    <w:rsid w:val="00251DA1"/>
    <w:rsid w:val="002525EC"/>
    <w:rsid w:val="00254B64"/>
    <w:rsid w:val="00254C71"/>
    <w:rsid w:val="002579F0"/>
    <w:rsid w:val="00261929"/>
    <w:rsid w:val="002623EA"/>
    <w:rsid w:val="00265865"/>
    <w:rsid w:val="00267ED2"/>
    <w:rsid w:val="002710BB"/>
    <w:rsid w:val="002738A0"/>
    <w:rsid w:val="0028092C"/>
    <w:rsid w:val="00282097"/>
    <w:rsid w:val="00282D21"/>
    <w:rsid w:val="00285E27"/>
    <w:rsid w:val="00286E36"/>
    <w:rsid w:val="00292092"/>
    <w:rsid w:val="00295F04"/>
    <w:rsid w:val="002A28F8"/>
    <w:rsid w:val="002A6709"/>
    <w:rsid w:val="002A7059"/>
    <w:rsid w:val="002B15D6"/>
    <w:rsid w:val="002B40D5"/>
    <w:rsid w:val="002B4BC0"/>
    <w:rsid w:val="002B656B"/>
    <w:rsid w:val="002B6BF1"/>
    <w:rsid w:val="002C1ACA"/>
    <w:rsid w:val="002C5CE0"/>
    <w:rsid w:val="002C687F"/>
    <w:rsid w:val="002D1781"/>
    <w:rsid w:val="002D4E9F"/>
    <w:rsid w:val="002D7D71"/>
    <w:rsid w:val="002E6F00"/>
    <w:rsid w:val="002E77D4"/>
    <w:rsid w:val="002F147D"/>
    <w:rsid w:val="002F7AF5"/>
    <w:rsid w:val="002F7E4C"/>
    <w:rsid w:val="003020D1"/>
    <w:rsid w:val="003072EF"/>
    <w:rsid w:val="00316C53"/>
    <w:rsid w:val="0032026A"/>
    <w:rsid w:val="00325F44"/>
    <w:rsid w:val="00326909"/>
    <w:rsid w:val="0033110B"/>
    <w:rsid w:val="0033203A"/>
    <w:rsid w:val="00332894"/>
    <w:rsid w:val="00344289"/>
    <w:rsid w:val="003451BB"/>
    <w:rsid w:val="00350FD9"/>
    <w:rsid w:val="00361C68"/>
    <w:rsid w:val="003737E3"/>
    <w:rsid w:val="00375894"/>
    <w:rsid w:val="0037704F"/>
    <w:rsid w:val="003811A3"/>
    <w:rsid w:val="00397DE9"/>
    <w:rsid w:val="003A10BB"/>
    <w:rsid w:val="003A4B55"/>
    <w:rsid w:val="003A6077"/>
    <w:rsid w:val="003B0518"/>
    <w:rsid w:val="003B4AD4"/>
    <w:rsid w:val="003B6AF4"/>
    <w:rsid w:val="003C1589"/>
    <w:rsid w:val="003C1B62"/>
    <w:rsid w:val="003C37F1"/>
    <w:rsid w:val="003C4B08"/>
    <w:rsid w:val="003C5149"/>
    <w:rsid w:val="003C5B1D"/>
    <w:rsid w:val="003C5D94"/>
    <w:rsid w:val="003D0168"/>
    <w:rsid w:val="003D3E28"/>
    <w:rsid w:val="003D4060"/>
    <w:rsid w:val="003D78AE"/>
    <w:rsid w:val="003E503D"/>
    <w:rsid w:val="003E6116"/>
    <w:rsid w:val="003E6E7D"/>
    <w:rsid w:val="003E7C0C"/>
    <w:rsid w:val="003F315F"/>
    <w:rsid w:val="003F3B41"/>
    <w:rsid w:val="003F4ECA"/>
    <w:rsid w:val="00401C59"/>
    <w:rsid w:val="004047BA"/>
    <w:rsid w:val="00407248"/>
    <w:rsid w:val="00411117"/>
    <w:rsid w:val="00411EE4"/>
    <w:rsid w:val="00414594"/>
    <w:rsid w:val="004148DE"/>
    <w:rsid w:val="004150BF"/>
    <w:rsid w:val="004151A4"/>
    <w:rsid w:val="00416ABD"/>
    <w:rsid w:val="00420668"/>
    <w:rsid w:val="004255B3"/>
    <w:rsid w:val="00435D92"/>
    <w:rsid w:val="00436F94"/>
    <w:rsid w:val="00440F2F"/>
    <w:rsid w:val="004421C7"/>
    <w:rsid w:val="00451121"/>
    <w:rsid w:val="00455EF3"/>
    <w:rsid w:val="00460ABC"/>
    <w:rsid w:val="004625D3"/>
    <w:rsid w:val="00464E83"/>
    <w:rsid w:val="00467837"/>
    <w:rsid w:val="00474494"/>
    <w:rsid w:val="004769DE"/>
    <w:rsid w:val="004827A3"/>
    <w:rsid w:val="0048390A"/>
    <w:rsid w:val="0048399A"/>
    <w:rsid w:val="00485891"/>
    <w:rsid w:val="00486877"/>
    <w:rsid w:val="0048714E"/>
    <w:rsid w:val="004900F6"/>
    <w:rsid w:val="00492AF9"/>
    <w:rsid w:val="00492C3A"/>
    <w:rsid w:val="004A4020"/>
    <w:rsid w:val="004B26B7"/>
    <w:rsid w:val="004B4462"/>
    <w:rsid w:val="004B4A15"/>
    <w:rsid w:val="004C06DB"/>
    <w:rsid w:val="004C1598"/>
    <w:rsid w:val="004C700B"/>
    <w:rsid w:val="004E4275"/>
    <w:rsid w:val="004E526C"/>
    <w:rsid w:val="004E6750"/>
    <w:rsid w:val="004F0464"/>
    <w:rsid w:val="004F1BDF"/>
    <w:rsid w:val="004F249E"/>
    <w:rsid w:val="004F768D"/>
    <w:rsid w:val="00501093"/>
    <w:rsid w:val="00503C94"/>
    <w:rsid w:val="00504ABC"/>
    <w:rsid w:val="00510EA1"/>
    <w:rsid w:val="00511040"/>
    <w:rsid w:val="00515D5B"/>
    <w:rsid w:val="00517A03"/>
    <w:rsid w:val="005204B0"/>
    <w:rsid w:val="00530C6D"/>
    <w:rsid w:val="0053681C"/>
    <w:rsid w:val="00541EFC"/>
    <w:rsid w:val="00542C02"/>
    <w:rsid w:val="0054307A"/>
    <w:rsid w:val="00544BDC"/>
    <w:rsid w:val="005477CF"/>
    <w:rsid w:val="00551F2A"/>
    <w:rsid w:val="00552963"/>
    <w:rsid w:val="0055485E"/>
    <w:rsid w:val="00554A6E"/>
    <w:rsid w:val="005606A7"/>
    <w:rsid w:val="00561AF0"/>
    <w:rsid w:val="005650A9"/>
    <w:rsid w:val="00566626"/>
    <w:rsid w:val="00567CA6"/>
    <w:rsid w:val="00571AD3"/>
    <w:rsid w:val="00571B99"/>
    <w:rsid w:val="00574691"/>
    <w:rsid w:val="00574C23"/>
    <w:rsid w:val="00575944"/>
    <w:rsid w:val="005779CF"/>
    <w:rsid w:val="00591ADC"/>
    <w:rsid w:val="0059234B"/>
    <w:rsid w:val="0059370D"/>
    <w:rsid w:val="00593990"/>
    <w:rsid w:val="005A09F1"/>
    <w:rsid w:val="005A0F89"/>
    <w:rsid w:val="005A17CB"/>
    <w:rsid w:val="005A2B30"/>
    <w:rsid w:val="005A304A"/>
    <w:rsid w:val="005A3E3B"/>
    <w:rsid w:val="005A4BA1"/>
    <w:rsid w:val="005A7A39"/>
    <w:rsid w:val="005B1549"/>
    <w:rsid w:val="005B15FC"/>
    <w:rsid w:val="005B787C"/>
    <w:rsid w:val="005C0B6B"/>
    <w:rsid w:val="005C18A4"/>
    <w:rsid w:val="005C2E1A"/>
    <w:rsid w:val="005D2655"/>
    <w:rsid w:val="005D2A27"/>
    <w:rsid w:val="005D441A"/>
    <w:rsid w:val="005D4C1C"/>
    <w:rsid w:val="005D549D"/>
    <w:rsid w:val="005E40BF"/>
    <w:rsid w:val="005F0B2D"/>
    <w:rsid w:val="005F29C7"/>
    <w:rsid w:val="005F2E28"/>
    <w:rsid w:val="00600512"/>
    <w:rsid w:val="00606931"/>
    <w:rsid w:val="006112BD"/>
    <w:rsid w:val="0061208C"/>
    <w:rsid w:val="006129DC"/>
    <w:rsid w:val="006130E9"/>
    <w:rsid w:val="00613E44"/>
    <w:rsid w:val="0062425D"/>
    <w:rsid w:val="00625381"/>
    <w:rsid w:val="006277AE"/>
    <w:rsid w:val="00630253"/>
    <w:rsid w:val="00632EF0"/>
    <w:rsid w:val="00634C6A"/>
    <w:rsid w:val="00635FF9"/>
    <w:rsid w:val="006370D1"/>
    <w:rsid w:val="0064001A"/>
    <w:rsid w:val="00642860"/>
    <w:rsid w:val="00646319"/>
    <w:rsid w:val="00647388"/>
    <w:rsid w:val="00651CC8"/>
    <w:rsid w:val="00652CDF"/>
    <w:rsid w:val="006564FC"/>
    <w:rsid w:val="00662B3B"/>
    <w:rsid w:val="0066536C"/>
    <w:rsid w:val="00666D95"/>
    <w:rsid w:val="00675E00"/>
    <w:rsid w:val="00676459"/>
    <w:rsid w:val="006852FC"/>
    <w:rsid w:val="00687EDB"/>
    <w:rsid w:val="00692271"/>
    <w:rsid w:val="00692E5A"/>
    <w:rsid w:val="0069413E"/>
    <w:rsid w:val="006A06D4"/>
    <w:rsid w:val="006A3679"/>
    <w:rsid w:val="006A3D27"/>
    <w:rsid w:val="006A4EA6"/>
    <w:rsid w:val="006A5B08"/>
    <w:rsid w:val="006B1C18"/>
    <w:rsid w:val="006B275E"/>
    <w:rsid w:val="006B3166"/>
    <w:rsid w:val="006B5270"/>
    <w:rsid w:val="006B7E27"/>
    <w:rsid w:val="006C29E7"/>
    <w:rsid w:val="006C3023"/>
    <w:rsid w:val="006C45C8"/>
    <w:rsid w:val="006C53BF"/>
    <w:rsid w:val="006D0835"/>
    <w:rsid w:val="006D194A"/>
    <w:rsid w:val="006D4150"/>
    <w:rsid w:val="006D63B3"/>
    <w:rsid w:val="006D6A0B"/>
    <w:rsid w:val="006E24FC"/>
    <w:rsid w:val="006E2A9D"/>
    <w:rsid w:val="006E2AE4"/>
    <w:rsid w:val="006E42A6"/>
    <w:rsid w:val="006E7110"/>
    <w:rsid w:val="006F02EC"/>
    <w:rsid w:val="006F0991"/>
    <w:rsid w:val="006F5985"/>
    <w:rsid w:val="007000CF"/>
    <w:rsid w:val="00705593"/>
    <w:rsid w:val="0071768D"/>
    <w:rsid w:val="007227B8"/>
    <w:rsid w:val="00722FDD"/>
    <w:rsid w:val="00723774"/>
    <w:rsid w:val="00724EC6"/>
    <w:rsid w:val="007255F8"/>
    <w:rsid w:val="0072568C"/>
    <w:rsid w:val="00726D06"/>
    <w:rsid w:val="00735692"/>
    <w:rsid w:val="00740D86"/>
    <w:rsid w:val="00746C30"/>
    <w:rsid w:val="0074717D"/>
    <w:rsid w:val="007518EB"/>
    <w:rsid w:val="007544B2"/>
    <w:rsid w:val="0075538B"/>
    <w:rsid w:val="007553CB"/>
    <w:rsid w:val="00763FE0"/>
    <w:rsid w:val="00766F73"/>
    <w:rsid w:val="00770106"/>
    <w:rsid w:val="00770B34"/>
    <w:rsid w:val="007713C6"/>
    <w:rsid w:val="0077282A"/>
    <w:rsid w:val="0077293A"/>
    <w:rsid w:val="00777B65"/>
    <w:rsid w:val="007802ED"/>
    <w:rsid w:val="007812E6"/>
    <w:rsid w:val="00786A81"/>
    <w:rsid w:val="00791FD4"/>
    <w:rsid w:val="0079327B"/>
    <w:rsid w:val="007A28EA"/>
    <w:rsid w:val="007A634D"/>
    <w:rsid w:val="007B21D0"/>
    <w:rsid w:val="007B23A9"/>
    <w:rsid w:val="007B366B"/>
    <w:rsid w:val="007B4395"/>
    <w:rsid w:val="007B4554"/>
    <w:rsid w:val="007B7DAD"/>
    <w:rsid w:val="007C1283"/>
    <w:rsid w:val="007C4A71"/>
    <w:rsid w:val="007D2B14"/>
    <w:rsid w:val="007E5495"/>
    <w:rsid w:val="007E55E6"/>
    <w:rsid w:val="007E701D"/>
    <w:rsid w:val="007E735B"/>
    <w:rsid w:val="007F163E"/>
    <w:rsid w:val="007F4EA7"/>
    <w:rsid w:val="007F6A42"/>
    <w:rsid w:val="007F7412"/>
    <w:rsid w:val="00800386"/>
    <w:rsid w:val="00801467"/>
    <w:rsid w:val="00803FE5"/>
    <w:rsid w:val="0080419C"/>
    <w:rsid w:val="00805728"/>
    <w:rsid w:val="008072FE"/>
    <w:rsid w:val="008137C6"/>
    <w:rsid w:val="008143CE"/>
    <w:rsid w:val="00824D30"/>
    <w:rsid w:val="008266D7"/>
    <w:rsid w:val="008271BB"/>
    <w:rsid w:val="008350F3"/>
    <w:rsid w:val="0083679A"/>
    <w:rsid w:val="00837631"/>
    <w:rsid w:val="0084071E"/>
    <w:rsid w:val="008416BE"/>
    <w:rsid w:val="0084405A"/>
    <w:rsid w:val="00852532"/>
    <w:rsid w:val="00853D53"/>
    <w:rsid w:val="00855745"/>
    <w:rsid w:val="008558F0"/>
    <w:rsid w:val="00866116"/>
    <w:rsid w:val="00870155"/>
    <w:rsid w:val="008717D4"/>
    <w:rsid w:val="008721DE"/>
    <w:rsid w:val="0087358A"/>
    <w:rsid w:val="0087390A"/>
    <w:rsid w:val="008757B3"/>
    <w:rsid w:val="008800D5"/>
    <w:rsid w:val="00882499"/>
    <w:rsid w:val="00886DFF"/>
    <w:rsid w:val="00890411"/>
    <w:rsid w:val="00893400"/>
    <w:rsid w:val="00893991"/>
    <w:rsid w:val="008A190F"/>
    <w:rsid w:val="008A6C83"/>
    <w:rsid w:val="008A6CE6"/>
    <w:rsid w:val="008A7CB7"/>
    <w:rsid w:val="008A7E0D"/>
    <w:rsid w:val="008A7E67"/>
    <w:rsid w:val="008B3A2B"/>
    <w:rsid w:val="008B3BEE"/>
    <w:rsid w:val="008B47D6"/>
    <w:rsid w:val="008C3203"/>
    <w:rsid w:val="008C40EB"/>
    <w:rsid w:val="008D2EF5"/>
    <w:rsid w:val="008D575A"/>
    <w:rsid w:val="008E02D0"/>
    <w:rsid w:val="008E0603"/>
    <w:rsid w:val="008E3CC8"/>
    <w:rsid w:val="008E49A8"/>
    <w:rsid w:val="008E4F69"/>
    <w:rsid w:val="008E5222"/>
    <w:rsid w:val="008F0C72"/>
    <w:rsid w:val="008F68E5"/>
    <w:rsid w:val="0090213C"/>
    <w:rsid w:val="009049F2"/>
    <w:rsid w:val="009054E8"/>
    <w:rsid w:val="009057D7"/>
    <w:rsid w:val="00907959"/>
    <w:rsid w:val="00911856"/>
    <w:rsid w:val="00912587"/>
    <w:rsid w:val="00913729"/>
    <w:rsid w:val="00915EDF"/>
    <w:rsid w:val="00920B4D"/>
    <w:rsid w:val="009210A9"/>
    <w:rsid w:val="00921CFE"/>
    <w:rsid w:val="00925398"/>
    <w:rsid w:val="0092557E"/>
    <w:rsid w:val="00925926"/>
    <w:rsid w:val="00927039"/>
    <w:rsid w:val="009305D7"/>
    <w:rsid w:val="00931DB0"/>
    <w:rsid w:val="00934D70"/>
    <w:rsid w:val="00935C73"/>
    <w:rsid w:val="00937CD4"/>
    <w:rsid w:val="00943738"/>
    <w:rsid w:val="00943DC7"/>
    <w:rsid w:val="0094442E"/>
    <w:rsid w:val="0094726F"/>
    <w:rsid w:val="009503BF"/>
    <w:rsid w:val="009512B6"/>
    <w:rsid w:val="0095135F"/>
    <w:rsid w:val="00951F16"/>
    <w:rsid w:val="00953B2C"/>
    <w:rsid w:val="009552AF"/>
    <w:rsid w:val="00960518"/>
    <w:rsid w:val="009616D3"/>
    <w:rsid w:val="00961EAE"/>
    <w:rsid w:val="0096391A"/>
    <w:rsid w:val="009641A1"/>
    <w:rsid w:val="009647ED"/>
    <w:rsid w:val="00976C3D"/>
    <w:rsid w:val="009774DA"/>
    <w:rsid w:val="009840A8"/>
    <w:rsid w:val="0098470F"/>
    <w:rsid w:val="00984C11"/>
    <w:rsid w:val="0098725A"/>
    <w:rsid w:val="00990468"/>
    <w:rsid w:val="009939FD"/>
    <w:rsid w:val="00993AC2"/>
    <w:rsid w:val="009965BC"/>
    <w:rsid w:val="009A3C30"/>
    <w:rsid w:val="009A4B0A"/>
    <w:rsid w:val="009B08FF"/>
    <w:rsid w:val="009B2E4C"/>
    <w:rsid w:val="009C37CA"/>
    <w:rsid w:val="009C4082"/>
    <w:rsid w:val="009C4BB6"/>
    <w:rsid w:val="009C5C16"/>
    <w:rsid w:val="009D5D72"/>
    <w:rsid w:val="009D74D5"/>
    <w:rsid w:val="009D74E8"/>
    <w:rsid w:val="009E0FDA"/>
    <w:rsid w:val="009E3EB1"/>
    <w:rsid w:val="009E7478"/>
    <w:rsid w:val="009E754D"/>
    <w:rsid w:val="009F3971"/>
    <w:rsid w:val="009F4068"/>
    <w:rsid w:val="00A00B0B"/>
    <w:rsid w:val="00A051E6"/>
    <w:rsid w:val="00A0668C"/>
    <w:rsid w:val="00A06888"/>
    <w:rsid w:val="00A11B84"/>
    <w:rsid w:val="00A13048"/>
    <w:rsid w:val="00A166BE"/>
    <w:rsid w:val="00A23689"/>
    <w:rsid w:val="00A262F7"/>
    <w:rsid w:val="00A26873"/>
    <w:rsid w:val="00A30E6F"/>
    <w:rsid w:val="00A361AA"/>
    <w:rsid w:val="00A368DB"/>
    <w:rsid w:val="00A37940"/>
    <w:rsid w:val="00A4247C"/>
    <w:rsid w:val="00A442B9"/>
    <w:rsid w:val="00A460A7"/>
    <w:rsid w:val="00A46FCA"/>
    <w:rsid w:val="00A503EF"/>
    <w:rsid w:val="00A52829"/>
    <w:rsid w:val="00A5305A"/>
    <w:rsid w:val="00A60B66"/>
    <w:rsid w:val="00A616F6"/>
    <w:rsid w:val="00A66B49"/>
    <w:rsid w:val="00A67DD3"/>
    <w:rsid w:val="00A740EF"/>
    <w:rsid w:val="00A75472"/>
    <w:rsid w:val="00A76401"/>
    <w:rsid w:val="00A7739A"/>
    <w:rsid w:val="00A8284A"/>
    <w:rsid w:val="00A90E71"/>
    <w:rsid w:val="00A9242D"/>
    <w:rsid w:val="00AA2C71"/>
    <w:rsid w:val="00AA3D1A"/>
    <w:rsid w:val="00AA5E92"/>
    <w:rsid w:val="00AB192B"/>
    <w:rsid w:val="00AB2912"/>
    <w:rsid w:val="00AB3E62"/>
    <w:rsid w:val="00AB452B"/>
    <w:rsid w:val="00AB6858"/>
    <w:rsid w:val="00AB7707"/>
    <w:rsid w:val="00AC2113"/>
    <w:rsid w:val="00AC229A"/>
    <w:rsid w:val="00AC359D"/>
    <w:rsid w:val="00AC35EE"/>
    <w:rsid w:val="00AC7CF3"/>
    <w:rsid w:val="00AD0B17"/>
    <w:rsid w:val="00AD7D31"/>
    <w:rsid w:val="00AE6D7F"/>
    <w:rsid w:val="00AF46F5"/>
    <w:rsid w:val="00B07FC6"/>
    <w:rsid w:val="00B12341"/>
    <w:rsid w:val="00B132E3"/>
    <w:rsid w:val="00B150D9"/>
    <w:rsid w:val="00B209AC"/>
    <w:rsid w:val="00B23B8A"/>
    <w:rsid w:val="00B331E3"/>
    <w:rsid w:val="00B37945"/>
    <w:rsid w:val="00B37C02"/>
    <w:rsid w:val="00B46D9A"/>
    <w:rsid w:val="00B57E90"/>
    <w:rsid w:val="00B57F79"/>
    <w:rsid w:val="00B65BE0"/>
    <w:rsid w:val="00B67B53"/>
    <w:rsid w:val="00B722E6"/>
    <w:rsid w:val="00B750C4"/>
    <w:rsid w:val="00B76A17"/>
    <w:rsid w:val="00B83D12"/>
    <w:rsid w:val="00B85270"/>
    <w:rsid w:val="00B873FF"/>
    <w:rsid w:val="00B90760"/>
    <w:rsid w:val="00B91781"/>
    <w:rsid w:val="00B92046"/>
    <w:rsid w:val="00B92E4C"/>
    <w:rsid w:val="00B95958"/>
    <w:rsid w:val="00BA079A"/>
    <w:rsid w:val="00BA0FBC"/>
    <w:rsid w:val="00BA160C"/>
    <w:rsid w:val="00BB2AAC"/>
    <w:rsid w:val="00BB3CD1"/>
    <w:rsid w:val="00BC00A6"/>
    <w:rsid w:val="00BC02AC"/>
    <w:rsid w:val="00BC1DE2"/>
    <w:rsid w:val="00BC2E95"/>
    <w:rsid w:val="00BC4487"/>
    <w:rsid w:val="00BC4530"/>
    <w:rsid w:val="00BD3E8D"/>
    <w:rsid w:val="00BD4DEB"/>
    <w:rsid w:val="00BD5B83"/>
    <w:rsid w:val="00BE31E6"/>
    <w:rsid w:val="00BE3A71"/>
    <w:rsid w:val="00BE45B6"/>
    <w:rsid w:val="00BE4D58"/>
    <w:rsid w:val="00BF1BE8"/>
    <w:rsid w:val="00BF285E"/>
    <w:rsid w:val="00BF308E"/>
    <w:rsid w:val="00BF32EF"/>
    <w:rsid w:val="00BF4CCA"/>
    <w:rsid w:val="00BF5302"/>
    <w:rsid w:val="00C03E91"/>
    <w:rsid w:val="00C06460"/>
    <w:rsid w:val="00C06FAF"/>
    <w:rsid w:val="00C1013F"/>
    <w:rsid w:val="00C17275"/>
    <w:rsid w:val="00C175D0"/>
    <w:rsid w:val="00C17D49"/>
    <w:rsid w:val="00C203D9"/>
    <w:rsid w:val="00C25F41"/>
    <w:rsid w:val="00C30099"/>
    <w:rsid w:val="00C34450"/>
    <w:rsid w:val="00C34987"/>
    <w:rsid w:val="00C37796"/>
    <w:rsid w:val="00C37A66"/>
    <w:rsid w:val="00C417E5"/>
    <w:rsid w:val="00C46ECD"/>
    <w:rsid w:val="00C5118E"/>
    <w:rsid w:val="00C5417D"/>
    <w:rsid w:val="00C62259"/>
    <w:rsid w:val="00C630BC"/>
    <w:rsid w:val="00C7208F"/>
    <w:rsid w:val="00C74963"/>
    <w:rsid w:val="00C74F9C"/>
    <w:rsid w:val="00C80229"/>
    <w:rsid w:val="00C81623"/>
    <w:rsid w:val="00C82C72"/>
    <w:rsid w:val="00C83217"/>
    <w:rsid w:val="00C83901"/>
    <w:rsid w:val="00C86B43"/>
    <w:rsid w:val="00C87DF6"/>
    <w:rsid w:val="00C95C03"/>
    <w:rsid w:val="00C97967"/>
    <w:rsid w:val="00C97E53"/>
    <w:rsid w:val="00CA2F39"/>
    <w:rsid w:val="00CA3F61"/>
    <w:rsid w:val="00CA4C82"/>
    <w:rsid w:val="00CA4D23"/>
    <w:rsid w:val="00CA5D56"/>
    <w:rsid w:val="00CA6528"/>
    <w:rsid w:val="00CB12A8"/>
    <w:rsid w:val="00CB4B13"/>
    <w:rsid w:val="00CB4FF8"/>
    <w:rsid w:val="00CB6941"/>
    <w:rsid w:val="00CB79F7"/>
    <w:rsid w:val="00CC2E68"/>
    <w:rsid w:val="00CC32BA"/>
    <w:rsid w:val="00CC4240"/>
    <w:rsid w:val="00CC4BF8"/>
    <w:rsid w:val="00CC6FCE"/>
    <w:rsid w:val="00CD0CE1"/>
    <w:rsid w:val="00CD46F7"/>
    <w:rsid w:val="00CD4919"/>
    <w:rsid w:val="00CD4B26"/>
    <w:rsid w:val="00CD7BB9"/>
    <w:rsid w:val="00CE61DB"/>
    <w:rsid w:val="00CE6496"/>
    <w:rsid w:val="00CF0B41"/>
    <w:rsid w:val="00CF194D"/>
    <w:rsid w:val="00CF22FE"/>
    <w:rsid w:val="00CF2D2A"/>
    <w:rsid w:val="00CF4B6A"/>
    <w:rsid w:val="00D00535"/>
    <w:rsid w:val="00D049F5"/>
    <w:rsid w:val="00D06240"/>
    <w:rsid w:val="00D06313"/>
    <w:rsid w:val="00D06593"/>
    <w:rsid w:val="00D100D6"/>
    <w:rsid w:val="00D120FD"/>
    <w:rsid w:val="00D22535"/>
    <w:rsid w:val="00D27265"/>
    <w:rsid w:val="00D32011"/>
    <w:rsid w:val="00D32E5D"/>
    <w:rsid w:val="00D35DD7"/>
    <w:rsid w:val="00D368AF"/>
    <w:rsid w:val="00D463D6"/>
    <w:rsid w:val="00D472BE"/>
    <w:rsid w:val="00D505B7"/>
    <w:rsid w:val="00D52417"/>
    <w:rsid w:val="00D53160"/>
    <w:rsid w:val="00D56351"/>
    <w:rsid w:val="00D57F9F"/>
    <w:rsid w:val="00D66808"/>
    <w:rsid w:val="00D70341"/>
    <w:rsid w:val="00D7158A"/>
    <w:rsid w:val="00D71E27"/>
    <w:rsid w:val="00D72007"/>
    <w:rsid w:val="00D727BA"/>
    <w:rsid w:val="00D86B11"/>
    <w:rsid w:val="00D90293"/>
    <w:rsid w:val="00D9486D"/>
    <w:rsid w:val="00D95043"/>
    <w:rsid w:val="00DA041A"/>
    <w:rsid w:val="00DB1C3E"/>
    <w:rsid w:val="00DB2A29"/>
    <w:rsid w:val="00DB2A39"/>
    <w:rsid w:val="00DB4B3B"/>
    <w:rsid w:val="00DC11C4"/>
    <w:rsid w:val="00DC26B6"/>
    <w:rsid w:val="00DC66C5"/>
    <w:rsid w:val="00DC6759"/>
    <w:rsid w:val="00DC7876"/>
    <w:rsid w:val="00DD3FBD"/>
    <w:rsid w:val="00DE1D06"/>
    <w:rsid w:val="00DE20B5"/>
    <w:rsid w:val="00DE53D6"/>
    <w:rsid w:val="00DE5AD4"/>
    <w:rsid w:val="00DF0973"/>
    <w:rsid w:val="00DF0CC5"/>
    <w:rsid w:val="00DF5128"/>
    <w:rsid w:val="00DF5B6A"/>
    <w:rsid w:val="00DF7C6D"/>
    <w:rsid w:val="00E016F7"/>
    <w:rsid w:val="00E01950"/>
    <w:rsid w:val="00E051D5"/>
    <w:rsid w:val="00E0715B"/>
    <w:rsid w:val="00E074C0"/>
    <w:rsid w:val="00E1022E"/>
    <w:rsid w:val="00E124A6"/>
    <w:rsid w:val="00E13154"/>
    <w:rsid w:val="00E13DEB"/>
    <w:rsid w:val="00E16485"/>
    <w:rsid w:val="00E16649"/>
    <w:rsid w:val="00E21E1C"/>
    <w:rsid w:val="00E27CBF"/>
    <w:rsid w:val="00E30A22"/>
    <w:rsid w:val="00E31EEF"/>
    <w:rsid w:val="00E31F80"/>
    <w:rsid w:val="00E33229"/>
    <w:rsid w:val="00E34038"/>
    <w:rsid w:val="00E3561A"/>
    <w:rsid w:val="00E365AF"/>
    <w:rsid w:val="00E36C1C"/>
    <w:rsid w:val="00E52062"/>
    <w:rsid w:val="00E67FA0"/>
    <w:rsid w:val="00E72872"/>
    <w:rsid w:val="00E76F5B"/>
    <w:rsid w:val="00E86949"/>
    <w:rsid w:val="00E91D7C"/>
    <w:rsid w:val="00E95914"/>
    <w:rsid w:val="00E9675C"/>
    <w:rsid w:val="00E97117"/>
    <w:rsid w:val="00EA055E"/>
    <w:rsid w:val="00EA12BB"/>
    <w:rsid w:val="00EA353D"/>
    <w:rsid w:val="00EB204E"/>
    <w:rsid w:val="00EB3212"/>
    <w:rsid w:val="00EC424A"/>
    <w:rsid w:val="00EC5074"/>
    <w:rsid w:val="00EE0705"/>
    <w:rsid w:val="00EE5E82"/>
    <w:rsid w:val="00EF0322"/>
    <w:rsid w:val="00EF087A"/>
    <w:rsid w:val="00F0147C"/>
    <w:rsid w:val="00F105DA"/>
    <w:rsid w:val="00F246DC"/>
    <w:rsid w:val="00F2715C"/>
    <w:rsid w:val="00F33C17"/>
    <w:rsid w:val="00F34BEA"/>
    <w:rsid w:val="00F43E17"/>
    <w:rsid w:val="00F519CD"/>
    <w:rsid w:val="00F535EF"/>
    <w:rsid w:val="00F53969"/>
    <w:rsid w:val="00F552F4"/>
    <w:rsid w:val="00F658D4"/>
    <w:rsid w:val="00F672E2"/>
    <w:rsid w:val="00F67957"/>
    <w:rsid w:val="00F67A81"/>
    <w:rsid w:val="00F7094D"/>
    <w:rsid w:val="00F734C2"/>
    <w:rsid w:val="00F73C77"/>
    <w:rsid w:val="00F751BE"/>
    <w:rsid w:val="00F75C48"/>
    <w:rsid w:val="00F76815"/>
    <w:rsid w:val="00F819C7"/>
    <w:rsid w:val="00F8798B"/>
    <w:rsid w:val="00F91D7F"/>
    <w:rsid w:val="00F93B6D"/>
    <w:rsid w:val="00F94C63"/>
    <w:rsid w:val="00F96AE7"/>
    <w:rsid w:val="00FA1D1A"/>
    <w:rsid w:val="00FA290C"/>
    <w:rsid w:val="00FA4E6F"/>
    <w:rsid w:val="00FA4F73"/>
    <w:rsid w:val="00FB0DC7"/>
    <w:rsid w:val="00FB275A"/>
    <w:rsid w:val="00FB3FCA"/>
    <w:rsid w:val="00FC4644"/>
    <w:rsid w:val="00FC577D"/>
    <w:rsid w:val="00FC751A"/>
    <w:rsid w:val="00FD63D1"/>
    <w:rsid w:val="00FE4ED3"/>
    <w:rsid w:val="00FE69FC"/>
    <w:rsid w:val="00FF5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6C3B0A"/>
  <w15:chartTrackingRefBased/>
  <w15:docId w15:val="{99FF3D44-6A5E-4EFC-8780-95F190D4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872"/>
    <w:rPr>
      <w:sz w:val="24"/>
      <w:szCs w:val="24"/>
      <w:lang w:val="en-ZA"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customStyle="1" w:styleId="DarkList-Accent51">
    <w:name w:val="Dark List - Accent 51"/>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customStyle="1" w:styleId="LightList-Accent51">
    <w:name w:val="Light List - Accent 51"/>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customStyle="1" w:styleId="MediumGrid1-Accent21">
    <w:name w:val="Medium Grid 1 - Accent 21"/>
    <w:basedOn w:val="Normal"/>
    <w:uiPriority w:val="34"/>
    <w:qFormat/>
    <w:rsid w:val="002E6F00"/>
    <w:pPr>
      <w:ind w:left="720"/>
      <w:contextualSpacing/>
    </w:pPr>
    <w:rPr>
      <w:lang w:eastAsia="en-ZA"/>
    </w:rPr>
  </w:style>
  <w:style w:type="paragraph" w:styleId="PlainText">
    <w:name w:val="Plain Text"/>
    <w:basedOn w:val="Normal"/>
    <w:link w:val="PlainTextChar"/>
    <w:rsid w:val="004E6750"/>
    <w:rPr>
      <w:rFonts w:ascii="Courier New" w:hAnsi="Courier New" w:cs="Courier New"/>
      <w:sz w:val="20"/>
      <w:szCs w:val="20"/>
    </w:rPr>
  </w:style>
  <w:style w:type="character" w:customStyle="1" w:styleId="PlainTextChar">
    <w:name w:val="Plain Text Char"/>
    <w:link w:val="PlainText"/>
    <w:rsid w:val="004E6750"/>
    <w:rPr>
      <w:rFonts w:ascii="Courier New" w:hAnsi="Courier New" w:cs="Courier New"/>
      <w:lang w:val="en-ZA"/>
    </w:rPr>
  </w:style>
  <w:style w:type="paragraph" w:styleId="ListParagraph">
    <w:name w:val="List Paragraph"/>
    <w:basedOn w:val="Normal"/>
    <w:uiPriority w:val="72"/>
    <w:qFormat/>
    <w:rsid w:val="00CA4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36302">
      <w:bodyDiv w:val="1"/>
      <w:marLeft w:val="0"/>
      <w:marRight w:val="0"/>
      <w:marTop w:val="0"/>
      <w:marBottom w:val="0"/>
      <w:divBdr>
        <w:top w:val="none" w:sz="0" w:space="0" w:color="auto"/>
        <w:left w:val="none" w:sz="0" w:space="0" w:color="auto"/>
        <w:bottom w:val="none" w:sz="0" w:space="0" w:color="auto"/>
        <w:right w:val="none" w:sz="0" w:space="0" w:color="auto"/>
      </w:divBdr>
    </w:div>
    <w:div w:id="92484848">
      <w:bodyDiv w:val="1"/>
      <w:marLeft w:val="0"/>
      <w:marRight w:val="0"/>
      <w:marTop w:val="0"/>
      <w:marBottom w:val="0"/>
      <w:divBdr>
        <w:top w:val="none" w:sz="0" w:space="0" w:color="auto"/>
        <w:left w:val="none" w:sz="0" w:space="0" w:color="auto"/>
        <w:bottom w:val="none" w:sz="0" w:space="0" w:color="auto"/>
        <w:right w:val="none" w:sz="0" w:space="0" w:color="auto"/>
      </w:divBdr>
    </w:div>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27256943">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38850381">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87530893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16869683">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E6803-F433-4336-9871-04423EE48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9792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subject/>
  <dc:creator>F Rawjee</dc:creator>
  <cp:keywords/>
  <cp:lastModifiedBy>Betta Coetzee</cp:lastModifiedBy>
  <cp:revision>2</cp:revision>
  <cp:lastPrinted>2018-08-27T08:17:00Z</cp:lastPrinted>
  <dcterms:created xsi:type="dcterms:W3CDTF">2018-08-27T08:20:00Z</dcterms:created>
  <dcterms:modified xsi:type="dcterms:W3CDTF">2018-08-27T08:20:00Z</dcterms:modified>
</cp:coreProperties>
</file>