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</w:t>
      </w:r>
      <w:r w:rsidR="000821ED">
        <w:rPr>
          <w:b/>
          <w:bCs/>
          <w:sz w:val="24"/>
          <w:u w:val="single"/>
        </w:rPr>
        <w:t>3</w:t>
      </w:r>
      <w:r w:rsidR="00CC096B">
        <w:rPr>
          <w:b/>
          <w:bCs/>
          <w:sz w:val="24"/>
          <w:u w:val="single"/>
        </w:rPr>
        <w:t>2</w:t>
      </w:r>
      <w:r w:rsidR="00AF6C22">
        <w:rPr>
          <w:b/>
          <w:bCs/>
          <w:sz w:val="24"/>
          <w:u w:val="single"/>
        </w:rPr>
        <w:t>4</w:t>
      </w:r>
    </w:p>
    <w:p w:rsidR="00EF5725" w:rsidRPr="00E9479A" w:rsidRDefault="00EF5725">
      <w:pPr>
        <w:pStyle w:val="BodyText"/>
        <w:rPr>
          <w:b/>
          <w:bCs/>
          <w:sz w:val="24"/>
          <w:u w:val="single"/>
        </w:rPr>
      </w:pP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F5725" w:rsidRPr="00E9479A" w:rsidRDefault="00EF5725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575655">
        <w:rPr>
          <w:b/>
          <w:bCs/>
          <w:sz w:val="24"/>
          <w:u w:val="single"/>
        </w:rPr>
        <w:t xml:space="preserve">10 JUNE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</w:t>
      </w:r>
      <w:r w:rsidR="00575655">
        <w:rPr>
          <w:b/>
          <w:bCs/>
          <w:sz w:val="24"/>
          <w:u w:val="single"/>
        </w:rPr>
        <w:t>3</w:t>
      </w:r>
      <w:r w:rsidRPr="00E9479A">
        <w:rPr>
          <w:b/>
          <w:bCs/>
          <w:sz w:val="24"/>
          <w:u w:val="single"/>
        </w:rPr>
        <w:t>)</w:t>
      </w:r>
    </w:p>
    <w:p w:rsidR="00CC096B" w:rsidRPr="00CC096B" w:rsidRDefault="00CC096B" w:rsidP="00CC096B">
      <w:pPr>
        <w:tabs>
          <w:tab w:val="left" w:pos="709"/>
          <w:tab w:val="left" w:pos="851"/>
        </w:tabs>
        <w:spacing w:before="100" w:beforeAutospacing="1" w:after="100" w:afterAutospacing="1"/>
        <w:ind w:left="540" w:right="-144" w:hanging="540"/>
        <w:jc w:val="both"/>
        <w:rPr>
          <w:sz w:val="24"/>
          <w:u w:val="single"/>
        </w:rPr>
      </w:pPr>
      <w:r w:rsidRPr="00CC096B">
        <w:rPr>
          <w:b/>
          <w:bCs/>
          <w:sz w:val="24"/>
          <w:u w:val="single"/>
        </w:rPr>
        <w:t xml:space="preserve">Mrs M R </w:t>
      </w:r>
      <w:proofErr w:type="spellStart"/>
      <w:r w:rsidRPr="00CC096B">
        <w:rPr>
          <w:b/>
          <w:bCs/>
          <w:sz w:val="24"/>
          <w:u w:val="single"/>
        </w:rPr>
        <w:t>Mohlala</w:t>
      </w:r>
      <w:proofErr w:type="spellEnd"/>
      <w:r w:rsidRPr="00CC096B">
        <w:rPr>
          <w:b/>
          <w:bCs/>
          <w:sz w:val="24"/>
          <w:u w:val="single"/>
        </w:rPr>
        <w:t xml:space="preserve"> (EFF) </w:t>
      </w:r>
      <w:r w:rsidRPr="00CC096B">
        <w:rPr>
          <w:b/>
          <w:sz w:val="24"/>
          <w:u w:val="single"/>
        </w:rPr>
        <w:t>to</w:t>
      </w:r>
      <w:r w:rsidRPr="00CC096B">
        <w:rPr>
          <w:b/>
          <w:bCs/>
          <w:sz w:val="24"/>
          <w:u w:val="single"/>
        </w:rPr>
        <w:t xml:space="preserve"> ask the Minister of Health</w:t>
      </w:r>
      <w:r w:rsidR="00E85310" w:rsidRPr="00CC096B">
        <w:rPr>
          <w:b/>
          <w:bCs/>
          <w:sz w:val="24"/>
          <w:u w:val="single"/>
        </w:rPr>
        <w:fldChar w:fldCharType="begin"/>
      </w:r>
      <w:r w:rsidRPr="00CC096B">
        <w:rPr>
          <w:u w:val="single"/>
        </w:rPr>
        <w:instrText xml:space="preserve"> XE "</w:instrText>
      </w:r>
      <w:r w:rsidRPr="00CC096B">
        <w:rPr>
          <w:b/>
          <w:sz w:val="24"/>
          <w:u w:val="single"/>
        </w:rPr>
        <w:instrText>Health</w:instrText>
      </w:r>
      <w:r w:rsidRPr="00CC096B">
        <w:rPr>
          <w:u w:val="single"/>
        </w:rPr>
        <w:instrText xml:space="preserve">" </w:instrText>
      </w:r>
      <w:r w:rsidR="00E85310" w:rsidRPr="00CC096B">
        <w:rPr>
          <w:b/>
          <w:bCs/>
          <w:sz w:val="24"/>
          <w:u w:val="single"/>
        </w:rPr>
        <w:fldChar w:fldCharType="end"/>
      </w:r>
      <w:r w:rsidRPr="00CC096B">
        <w:rPr>
          <w:b/>
          <w:bCs/>
          <w:sz w:val="24"/>
          <w:u w:val="single"/>
        </w:rPr>
        <w:t>:</w:t>
      </w:r>
      <w:r>
        <w:rPr>
          <w:b/>
          <w:bCs/>
          <w:sz w:val="24"/>
          <w:u w:val="single"/>
        </w:rPr>
        <w:t xml:space="preserve"> </w:t>
      </w:r>
    </w:p>
    <w:p w:rsidR="00CC096B" w:rsidRDefault="00CC096B" w:rsidP="00CC096B">
      <w:pPr>
        <w:spacing w:before="100" w:beforeAutospacing="1" w:after="100" w:afterAutospacing="1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CC096B">
        <w:rPr>
          <w:sz w:val="24"/>
        </w:rPr>
        <w:t xml:space="preserve">What (a) total number of medico-legal cases </w:t>
      </w:r>
      <w:proofErr w:type="gramStart"/>
      <w:r w:rsidRPr="00CC096B">
        <w:rPr>
          <w:sz w:val="24"/>
        </w:rPr>
        <w:t>were</w:t>
      </w:r>
      <w:proofErr w:type="gramEnd"/>
      <w:r w:rsidRPr="00CC096B">
        <w:rPr>
          <w:sz w:val="24"/>
        </w:rPr>
        <w:t xml:space="preserve"> lodged against his department in the past two financial years and (b) is the total cost to his department for such cases?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0821ED">
        <w:rPr>
          <w:color w:val="000000"/>
        </w:rPr>
        <w:t>7</w:t>
      </w:r>
      <w:r w:rsidR="00CC096B">
        <w:rPr>
          <w:color w:val="000000"/>
        </w:rPr>
        <w:t>43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6B5041" w:rsidRDefault="006B5041" w:rsidP="006174EE">
      <w:pPr>
        <w:rPr>
          <w:sz w:val="24"/>
          <w:lang w:val="en-US"/>
        </w:rPr>
      </w:pPr>
    </w:p>
    <w:p w:rsidR="00C04D15" w:rsidRDefault="00C04D15" w:rsidP="006174EE">
      <w:pPr>
        <w:rPr>
          <w:sz w:val="24"/>
          <w:lang w:val="en-US"/>
        </w:rPr>
      </w:pPr>
      <w:r>
        <w:rPr>
          <w:sz w:val="24"/>
          <w:lang w:val="en-US"/>
        </w:rPr>
        <w:t>According to the Provincial Departments of Health, the following details provide responses to these questions:</w:t>
      </w:r>
    </w:p>
    <w:p w:rsidR="00C04D15" w:rsidRDefault="00C04D15" w:rsidP="006174EE">
      <w:pPr>
        <w:rPr>
          <w:sz w:val="24"/>
          <w:lang w:val="en-US"/>
        </w:rPr>
      </w:pPr>
    </w:p>
    <w:p w:rsidR="00EF5725" w:rsidRDefault="00EF5725" w:rsidP="00EF5725">
      <w:pPr>
        <w:pStyle w:val="ListParagraph"/>
        <w:ind w:hanging="720"/>
        <w:rPr>
          <w:sz w:val="24"/>
          <w:lang w:val="en-US"/>
        </w:rPr>
      </w:pPr>
      <w:r>
        <w:rPr>
          <w:sz w:val="24"/>
          <w:lang w:val="en-US"/>
        </w:rPr>
        <w:t>(a)</w:t>
      </w:r>
      <w:proofErr w:type="gramStart"/>
      <w:r>
        <w:rPr>
          <w:sz w:val="24"/>
          <w:lang w:val="en-US"/>
        </w:rPr>
        <w:t>-(</w:t>
      </w:r>
      <w:proofErr w:type="gramEnd"/>
      <w:r>
        <w:rPr>
          <w:sz w:val="24"/>
          <w:lang w:val="en-US"/>
        </w:rPr>
        <w:t>b)</w:t>
      </w:r>
      <w:r>
        <w:rPr>
          <w:sz w:val="24"/>
          <w:lang w:val="en-US"/>
        </w:rPr>
        <w:tab/>
        <w:t>The following tables reflect the details in this regard</w:t>
      </w:r>
    </w:p>
    <w:p w:rsidR="00EF5725" w:rsidRDefault="00EF5725" w:rsidP="00EF5725">
      <w:pPr>
        <w:pStyle w:val="ListParagraph"/>
        <w:ind w:hanging="720"/>
        <w:rPr>
          <w:sz w:val="24"/>
          <w:lang w:val="en-US"/>
        </w:rPr>
      </w:pPr>
    </w:p>
    <w:p w:rsidR="00EF5725" w:rsidRPr="006868D4" w:rsidRDefault="00EF5725" w:rsidP="00EF5725">
      <w:pPr>
        <w:jc w:val="center"/>
        <w:rPr>
          <w:szCs w:val="22"/>
        </w:rPr>
      </w:pPr>
      <w:r w:rsidRPr="006868D4">
        <w:rPr>
          <w:b/>
          <w:szCs w:val="22"/>
        </w:rPr>
        <w:t>20</w:t>
      </w:r>
      <w:r>
        <w:rPr>
          <w:b/>
          <w:szCs w:val="22"/>
        </w:rPr>
        <w:t>20</w:t>
      </w:r>
      <w:r w:rsidRPr="006868D4">
        <w:rPr>
          <w:b/>
          <w:szCs w:val="22"/>
        </w:rPr>
        <w:t>/2</w:t>
      </w:r>
      <w:r>
        <w:rPr>
          <w:b/>
          <w:szCs w:val="22"/>
        </w:rPr>
        <w:t>1</w:t>
      </w:r>
      <w:r w:rsidRPr="006868D4">
        <w:rPr>
          <w:b/>
          <w:szCs w:val="22"/>
        </w:rPr>
        <w:t xml:space="preserve"> FINANCIAL YEAR</w:t>
      </w:r>
    </w:p>
    <w:tbl>
      <w:tblPr>
        <w:tblStyle w:val="TableGrid"/>
        <w:tblW w:w="0" w:type="auto"/>
        <w:tblInd w:w="720" w:type="dxa"/>
        <w:tblLook w:val="04A0"/>
      </w:tblPr>
      <w:tblGrid>
        <w:gridCol w:w="3134"/>
        <w:gridCol w:w="3170"/>
        <w:gridCol w:w="3170"/>
      </w:tblGrid>
      <w:tr w:rsidR="00EF5725" w:rsidTr="00EF5725">
        <w:tc>
          <w:tcPr>
            <w:tcW w:w="3134" w:type="dxa"/>
          </w:tcPr>
          <w:p w:rsidR="00EF5725" w:rsidRDefault="00EF5725" w:rsidP="00EF5725">
            <w:pPr>
              <w:pStyle w:val="ListParagraph"/>
              <w:ind w:left="0"/>
              <w:rPr>
                <w:sz w:val="24"/>
                <w:lang w:val="en-US"/>
              </w:rPr>
            </w:pPr>
            <w:r w:rsidRPr="006868D4">
              <w:rPr>
                <w:b/>
                <w:szCs w:val="22"/>
              </w:rPr>
              <w:t>NAME OF THE PROVINCE</w:t>
            </w:r>
          </w:p>
        </w:tc>
        <w:tc>
          <w:tcPr>
            <w:tcW w:w="3170" w:type="dxa"/>
          </w:tcPr>
          <w:p w:rsidR="00EF5725" w:rsidRDefault="00EF5725" w:rsidP="00EF5725">
            <w:pPr>
              <w:pStyle w:val="ListParagraph"/>
              <w:ind w:left="0"/>
              <w:rPr>
                <w:sz w:val="24"/>
                <w:lang w:val="en-US"/>
              </w:rPr>
            </w:pPr>
            <w:r w:rsidRPr="0030095D">
              <w:rPr>
                <w:b/>
                <w:szCs w:val="22"/>
              </w:rPr>
              <w:t xml:space="preserve">TOTAL NUMBER OF MEDICO-LEGAL CASES LODGED AGAINST </w:t>
            </w:r>
            <w:r>
              <w:rPr>
                <w:b/>
                <w:szCs w:val="22"/>
              </w:rPr>
              <w:t xml:space="preserve">THE </w:t>
            </w:r>
            <w:r w:rsidRPr="0030095D">
              <w:rPr>
                <w:b/>
                <w:szCs w:val="22"/>
              </w:rPr>
              <w:t xml:space="preserve">DEPARTMENT </w:t>
            </w:r>
          </w:p>
        </w:tc>
        <w:tc>
          <w:tcPr>
            <w:tcW w:w="3170" w:type="dxa"/>
          </w:tcPr>
          <w:p w:rsidR="00EF5725" w:rsidRDefault="00EF5725" w:rsidP="00EF5725">
            <w:pPr>
              <w:pStyle w:val="ListParagraph"/>
              <w:ind w:left="0"/>
              <w:rPr>
                <w:sz w:val="24"/>
                <w:lang w:val="en-US"/>
              </w:rPr>
            </w:pPr>
            <w:r w:rsidRPr="00B4019B">
              <w:rPr>
                <w:b/>
                <w:szCs w:val="22"/>
              </w:rPr>
              <w:t xml:space="preserve">TOTAL COST TO </w:t>
            </w:r>
            <w:r>
              <w:rPr>
                <w:b/>
                <w:szCs w:val="22"/>
              </w:rPr>
              <w:t>THE</w:t>
            </w:r>
            <w:r w:rsidRPr="00B4019B">
              <w:rPr>
                <w:b/>
                <w:szCs w:val="22"/>
              </w:rPr>
              <w:t xml:space="preserve"> DEPARTMENT</w:t>
            </w:r>
            <w:r w:rsidR="00C04D15">
              <w:rPr>
                <w:b/>
                <w:szCs w:val="22"/>
              </w:rPr>
              <w:t>, POTENTIALLY</w:t>
            </w:r>
          </w:p>
        </w:tc>
      </w:tr>
      <w:tr w:rsidR="00EF5725" w:rsidTr="008B4DEC">
        <w:tc>
          <w:tcPr>
            <w:tcW w:w="3134" w:type="dxa"/>
            <w:vAlign w:val="center"/>
          </w:tcPr>
          <w:p w:rsidR="00EF5725" w:rsidRPr="006868D4" w:rsidRDefault="00EF5725" w:rsidP="00EF5725">
            <w:pPr>
              <w:rPr>
                <w:rFonts w:eastAsia="Calibri"/>
                <w:color w:val="000000" w:themeColor="text1"/>
              </w:rPr>
            </w:pPr>
            <w:r w:rsidRPr="006868D4">
              <w:rPr>
                <w:rFonts w:eastAsia="Calibri"/>
                <w:color w:val="000000" w:themeColor="text1"/>
                <w:szCs w:val="22"/>
              </w:rPr>
              <w:t>Eastern Cape</w:t>
            </w:r>
          </w:p>
        </w:tc>
        <w:tc>
          <w:tcPr>
            <w:tcW w:w="3170" w:type="dxa"/>
            <w:vAlign w:val="center"/>
          </w:tcPr>
          <w:p w:rsidR="00EF5725" w:rsidRPr="00B4019B" w:rsidRDefault="00EF5725" w:rsidP="00EF5725">
            <w:pPr>
              <w:rPr>
                <w:szCs w:val="22"/>
              </w:rPr>
            </w:pPr>
            <w:r w:rsidRPr="00E14ED7">
              <w:rPr>
                <w:szCs w:val="22"/>
              </w:rPr>
              <w:t xml:space="preserve">361 </w:t>
            </w:r>
            <w:r>
              <w:rPr>
                <w:szCs w:val="22"/>
              </w:rPr>
              <w:t>Cases</w:t>
            </w:r>
            <w:r w:rsidRPr="00E14ED7">
              <w:rPr>
                <w:szCs w:val="22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:rsidR="00EF5725" w:rsidRPr="00E17769" w:rsidRDefault="00EF5725" w:rsidP="00EF5725">
            <w:pPr>
              <w:rPr>
                <w:szCs w:val="22"/>
              </w:rPr>
            </w:pPr>
            <w:r w:rsidRPr="00E14ED7">
              <w:rPr>
                <w:szCs w:val="22"/>
              </w:rPr>
              <w:t>R4 095 828 952.00</w:t>
            </w:r>
          </w:p>
        </w:tc>
      </w:tr>
      <w:tr w:rsidR="00EF5725" w:rsidTr="008B4DEC">
        <w:tc>
          <w:tcPr>
            <w:tcW w:w="3134" w:type="dxa"/>
            <w:vAlign w:val="center"/>
          </w:tcPr>
          <w:p w:rsidR="00EF5725" w:rsidRPr="00631CF1" w:rsidRDefault="00EF5725" w:rsidP="00EF5725">
            <w:pPr>
              <w:rPr>
                <w:rFonts w:eastAsia="Calibri"/>
                <w:color w:val="000000" w:themeColor="text1"/>
              </w:rPr>
            </w:pPr>
            <w:r w:rsidRPr="00631CF1">
              <w:rPr>
                <w:rFonts w:eastAsia="Calibri"/>
                <w:color w:val="000000" w:themeColor="text1"/>
                <w:szCs w:val="22"/>
              </w:rPr>
              <w:t>Free State</w:t>
            </w:r>
          </w:p>
        </w:tc>
        <w:tc>
          <w:tcPr>
            <w:tcW w:w="3170" w:type="dxa"/>
            <w:vAlign w:val="center"/>
          </w:tcPr>
          <w:p w:rsidR="00EF5725" w:rsidRPr="00631CF1" w:rsidRDefault="00EF5725" w:rsidP="00EF5725">
            <w:pPr>
              <w:rPr>
                <w:szCs w:val="22"/>
              </w:rPr>
            </w:pPr>
            <w:r w:rsidRPr="00631CF1">
              <w:rPr>
                <w:szCs w:val="22"/>
              </w:rPr>
              <w:t xml:space="preserve">72 </w:t>
            </w:r>
            <w:r w:rsidRPr="00631CF1">
              <w:rPr>
                <w:color w:val="000000" w:themeColor="text1"/>
                <w:szCs w:val="22"/>
              </w:rPr>
              <w:t>Cases</w:t>
            </w:r>
            <w:r w:rsidRPr="00631CF1">
              <w:rPr>
                <w:szCs w:val="22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:rsidR="00EF5725" w:rsidRPr="00631CF1" w:rsidRDefault="00EF5725" w:rsidP="00EF5725">
            <w:pPr>
              <w:rPr>
                <w:szCs w:val="22"/>
              </w:rPr>
            </w:pPr>
            <w:r w:rsidRPr="00631CF1">
              <w:rPr>
                <w:szCs w:val="22"/>
              </w:rPr>
              <w:t>R   744 220 990.29</w:t>
            </w:r>
          </w:p>
        </w:tc>
      </w:tr>
      <w:tr w:rsidR="00EF5725" w:rsidTr="00EF5725">
        <w:tc>
          <w:tcPr>
            <w:tcW w:w="3134" w:type="dxa"/>
            <w:vAlign w:val="center"/>
          </w:tcPr>
          <w:p w:rsidR="00EF5725" w:rsidRPr="006868D4" w:rsidRDefault="00EF5725" w:rsidP="00EF5725">
            <w:pPr>
              <w:rPr>
                <w:rFonts w:eastAsia="Calibri"/>
                <w:color w:val="000000" w:themeColor="text1"/>
              </w:rPr>
            </w:pPr>
            <w:r w:rsidRPr="006868D4">
              <w:rPr>
                <w:rFonts w:eastAsia="Calibri"/>
                <w:color w:val="000000" w:themeColor="text1"/>
                <w:szCs w:val="22"/>
              </w:rPr>
              <w:t>Gauteng</w:t>
            </w:r>
          </w:p>
        </w:tc>
        <w:tc>
          <w:tcPr>
            <w:tcW w:w="3170" w:type="dxa"/>
          </w:tcPr>
          <w:p w:rsidR="00EF5725" w:rsidRPr="002D59D4" w:rsidRDefault="00EF5725" w:rsidP="00EF5725">
            <w:pPr>
              <w:rPr>
                <w:szCs w:val="22"/>
              </w:rPr>
            </w:pPr>
            <w:r w:rsidRPr="00631CF1">
              <w:rPr>
                <w:szCs w:val="22"/>
              </w:rPr>
              <w:t>80 Cases</w:t>
            </w:r>
          </w:p>
        </w:tc>
        <w:tc>
          <w:tcPr>
            <w:tcW w:w="3170" w:type="dxa"/>
          </w:tcPr>
          <w:p w:rsidR="00EF5725" w:rsidRPr="00E17769" w:rsidRDefault="00EF5725" w:rsidP="00EF5725">
            <w:pPr>
              <w:rPr>
                <w:color w:val="000000" w:themeColor="text1"/>
                <w:szCs w:val="22"/>
              </w:rPr>
            </w:pPr>
            <w:r w:rsidRPr="00631CF1">
              <w:rPr>
                <w:rFonts w:eastAsia="Calibri"/>
                <w:color w:val="000000" w:themeColor="text1"/>
              </w:rPr>
              <w:t>R 958 735 433,55</w:t>
            </w:r>
          </w:p>
        </w:tc>
      </w:tr>
      <w:tr w:rsidR="00EF5725" w:rsidTr="008B4DEC">
        <w:tc>
          <w:tcPr>
            <w:tcW w:w="3134" w:type="dxa"/>
            <w:vAlign w:val="center"/>
          </w:tcPr>
          <w:p w:rsidR="00EF5725" w:rsidRPr="00574A54" w:rsidRDefault="00EF5725" w:rsidP="00EF5725">
            <w:pPr>
              <w:rPr>
                <w:rFonts w:eastAsia="Calibri"/>
                <w:color w:val="000000" w:themeColor="text1"/>
              </w:rPr>
            </w:pPr>
            <w:proofErr w:type="spellStart"/>
            <w:r w:rsidRPr="00574A54">
              <w:rPr>
                <w:rFonts w:eastAsia="Calibri"/>
                <w:color w:val="000000" w:themeColor="text1"/>
                <w:szCs w:val="22"/>
              </w:rPr>
              <w:t>Kwazulu</w:t>
            </w:r>
            <w:proofErr w:type="spellEnd"/>
            <w:r w:rsidRPr="00574A54">
              <w:rPr>
                <w:rFonts w:eastAsia="Calibri"/>
                <w:color w:val="000000" w:themeColor="text1"/>
                <w:szCs w:val="22"/>
              </w:rPr>
              <w:t>- Natal</w:t>
            </w:r>
          </w:p>
        </w:tc>
        <w:tc>
          <w:tcPr>
            <w:tcW w:w="3170" w:type="dxa"/>
            <w:vAlign w:val="center"/>
          </w:tcPr>
          <w:p w:rsidR="00EF5725" w:rsidRPr="00574A54" w:rsidRDefault="00EF5725" w:rsidP="00EF5725">
            <w:pPr>
              <w:rPr>
                <w:color w:val="000000" w:themeColor="text1"/>
                <w:szCs w:val="22"/>
                <w:lang w:val="en-ZA"/>
              </w:rPr>
            </w:pPr>
            <w:r w:rsidRPr="00574A54">
              <w:rPr>
                <w:color w:val="000000" w:themeColor="text1"/>
                <w:szCs w:val="22"/>
                <w:lang w:val="en-ZA"/>
              </w:rPr>
              <w:t xml:space="preserve">256 Cases </w:t>
            </w:r>
          </w:p>
        </w:tc>
        <w:tc>
          <w:tcPr>
            <w:tcW w:w="3170" w:type="dxa"/>
            <w:vAlign w:val="center"/>
          </w:tcPr>
          <w:p w:rsidR="00EF5725" w:rsidRPr="00574A54" w:rsidRDefault="00EF5725" w:rsidP="00EF5725">
            <w:pPr>
              <w:rPr>
                <w:color w:val="000000" w:themeColor="text1"/>
                <w:szCs w:val="22"/>
                <w:lang w:val="en-ZA"/>
              </w:rPr>
            </w:pPr>
            <w:r w:rsidRPr="00574A54">
              <w:rPr>
                <w:color w:val="000000" w:themeColor="text1"/>
                <w:szCs w:val="22"/>
                <w:lang w:val="en-ZA"/>
              </w:rPr>
              <w:t>R2 652 163 923.10</w:t>
            </w:r>
          </w:p>
        </w:tc>
      </w:tr>
      <w:tr w:rsidR="00EF5725" w:rsidTr="008B4DEC">
        <w:tc>
          <w:tcPr>
            <w:tcW w:w="3134" w:type="dxa"/>
            <w:vAlign w:val="center"/>
          </w:tcPr>
          <w:p w:rsidR="00EF5725" w:rsidRPr="00574A54" w:rsidRDefault="00EF5725" w:rsidP="00EF5725">
            <w:pPr>
              <w:rPr>
                <w:rFonts w:eastAsia="Calibri"/>
              </w:rPr>
            </w:pPr>
            <w:r w:rsidRPr="00574A54">
              <w:rPr>
                <w:rFonts w:eastAsia="Calibri"/>
                <w:szCs w:val="22"/>
              </w:rPr>
              <w:t>Limpopo</w:t>
            </w:r>
          </w:p>
        </w:tc>
        <w:tc>
          <w:tcPr>
            <w:tcW w:w="3170" w:type="dxa"/>
            <w:vAlign w:val="center"/>
          </w:tcPr>
          <w:p w:rsidR="00EF5725" w:rsidRPr="00574A54" w:rsidRDefault="00EF5725" w:rsidP="00EF5725">
            <w:pPr>
              <w:rPr>
                <w:szCs w:val="22"/>
              </w:rPr>
            </w:pPr>
            <w:r w:rsidRPr="00574A54">
              <w:rPr>
                <w:szCs w:val="22"/>
              </w:rPr>
              <w:t xml:space="preserve">215 Cases </w:t>
            </w:r>
          </w:p>
        </w:tc>
        <w:tc>
          <w:tcPr>
            <w:tcW w:w="3170" w:type="dxa"/>
            <w:vAlign w:val="center"/>
          </w:tcPr>
          <w:p w:rsidR="00EF5725" w:rsidRPr="00574A54" w:rsidRDefault="00EF5725" w:rsidP="00EF5725">
            <w:pPr>
              <w:rPr>
                <w:szCs w:val="22"/>
              </w:rPr>
            </w:pPr>
            <w:r w:rsidRPr="00574A54">
              <w:rPr>
                <w:szCs w:val="22"/>
              </w:rPr>
              <w:t>R1 709 116 099.00</w:t>
            </w:r>
          </w:p>
        </w:tc>
      </w:tr>
      <w:tr w:rsidR="00EF5725" w:rsidTr="008B4DEC">
        <w:tc>
          <w:tcPr>
            <w:tcW w:w="3134" w:type="dxa"/>
            <w:vAlign w:val="center"/>
          </w:tcPr>
          <w:p w:rsidR="00EF5725" w:rsidRPr="00574A54" w:rsidRDefault="00EF5725" w:rsidP="00EF5725">
            <w:pPr>
              <w:rPr>
                <w:rFonts w:eastAsia="Calibri"/>
                <w:color w:val="000000" w:themeColor="text1"/>
              </w:rPr>
            </w:pPr>
            <w:r w:rsidRPr="00574A54">
              <w:rPr>
                <w:rFonts w:eastAsia="Calibri"/>
                <w:color w:val="000000" w:themeColor="text1"/>
                <w:szCs w:val="22"/>
              </w:rPr>
              <w:t>Mpumalanga</w:t>
            </w:r>
          </w:p>
        </w:tc>
        <w:tc>
          <w:tcPr>
            <w:tcW w:w="3170" w:type="dxa"/>
            <w:vAlign w:val="center"/>
          </w:tcPr>
          <w:p w:rsidR="00EF5725" w:rsidRPr="00574A54" w:rsidRDefault="00EF5725" w:rsidP="00EF5725">
            <w:pPr>
              <w:rPr>
                <w:color w:val="000000" w:themeColor="text1"/>
                <w:szCs w:val="22"/>
              </w:rPr>
            </w:pPr>
            <w:r w:rsidRPr="00574A54">
              <w:rPr>
                <w:color w:val="000000" w:themeColor="text1"/>
                <w:szCs w:val="22"/>
              </w:rPr>
              <w:t>117 Cases</w:t>
            </w:r>
          </w:p>
        </w:tc>
        <w:tc>
          <w:tcPr>
            <w:tcW w:w="3170" w:type="dxa"/>
            <w:vAlign w:val="center"/>
          </w:tcPr>
          <w:p w:rsidR="00EF5725" w:rsidRPr="00574A54" w:rsidRDefault="00EF5725" w:rsidP="00EF5725">
            <w:pPr>
              <w:rPr>
                <w:color w:val="000000" w:themeColor="text1"/>
                <w:szCs w:val="22"/>
              </w:rPr>
            </w:pPr>
            <w:r w:rsidRPr="00574A54">
              <w:rPr>
                <w:color w:val="000000" w:themeColor="text1"/>
                <w:szCs w:val="22"/>
              </w:rPr>
              <w:t>R1 117 605 000.00</w:t>
            </w:r>
          </w:p>
        </w:tc>
      </w:tr>
      <w:tr w:rsidR="00EF5725" w:rsidTr="008B4DEC">
        <w:tc>
          <w:tcPr>
            <w:tcW w:w="3134" w:type="dxa"/>
            <w:vAlign w:val="center"/>
          </w:tcPr>
          <w:p w:rsidR="00EF5725" w:rsidRPr="00574A54" w:rsidRDefault="00EF5725" w:rsidP="00EF5725">
            <w:pPr>
              <w:rPr>
                <w:rFonts w:eastAsia="Calibri"/>
                <w:color w:val="000000" w:themeColor="text1"/>
              </w:rPr>
            </w:pPr>
            <w:r w:rsidRPr="00574A54">
              <w:rPr>
                <w:rFonts w:eastAsia="Calibri"/>
                <w:color w:val="000000" w:themeColor="text1"/>
                <w:szCs w:val="22"/>
              </w:rPr>
              <w:t>Northern Cape</w:t>
            </w:r>
          </w:p>
        </w:tc>
        <w:tc>
          <w:tcPr>
            <w:tcW w:w="3170" w:type="dxa"/>
            <w:vAlign w:val="center"/>
          </w:tcPr>
          <w:p w:rsidR="00EF5725" w:rsidRPr="00574A54" w:rsidRDefault="00EF5725" w:rsidP="00EF5725">
            <w:pPr>
              <w:rPr>
                <w:color w:val="000000" w:themeColor="text1"/>
                <w:szCs w:val="22"/>
              </w:rPr>
            </w:pPr>
            <w:r w:rsidRPr="00574A54">
              <w:rPr>
                <w:color w:val="000000" w:themeColor="text1"/>
                <w:szCs w:val="22"/>
              </w:rPr>
              <w:t xml:space="preserve">15 Cases </w:t>
            </w:r>
          </w:p>
        </w:tc>
        <w:tc>
          <w:tcPr>
            <w:tcW w:w="3170" w:type="dxa"/>
            <w:vAlign w:val="center"/>
          </w:tcPr>
          <w:p w:rsidR="00EF5725" w:rsidRPr="00574A54" w:rsidRDefault="00EF5725" w:rsidP="00EF5725">
            <w:pPr>
              <w:rPr>
                <w:color w:val="000000" w:themeColor="text1"/>
                <w:szCs w:val="22"/>
              </w:rPr>
            </w:pPr>
            <w:r w:rsidRPr="00574A54">
              <w:rPr>
                <w:color w:val="000000" w:themeColor="text1"/>
                <w:szCs w:val="22"/>
              </w:rPr>
              <w:t>R    531 716 811.04</w:t>
            </w:r>
          </w:p>
        </w:tc>
      </w:tr>
      <w:tr w:rsidR="00EF5725" w:rsidTr="008B4DEC">
        <w:tc>
          <w:tcPr>
            <w:tcW w:w="3134" w:type="dxa"/>
            <w:vAlign w:val="center"/>
          </w:tcPr>
          <w:p w:rsidR="00EF5725" w:rsidRPr="00574A54" w:rsidRDefault="00EF5725" w:rsidP="00EF5725">
            <w:pPr>
              <w:rPr>
                <w:rFonts w:eastAsia="Calibri"/>
                <w:color w:val="000000" w:themeColor="text1"/>
              </w:rPr>
            </w:pPr>
            <w:r w:rsidRPr="00574A54">
              <w:rPr>
                <w:rFonts w:eastAsia="Calibri"/>
                <w:color w:val="000000" w:themeColor="text1"/>
                <w:szCs w:val="22"/>
              </w:rPr>
              <w:t>North West</w:t>
            </w:r>
          </w:p>
        </w:tc>
        <w:tc>
          <w:tcPr>
            <w:tcW w:w="3170" w:type="dxa"/>
            <w:vAlign w:val="center"/>
          </w:tcPr>
          <w:p w:rsidR="00EF5725" w:rsidRPr="00574A54" w:rsidRDefault="00EF5725" w:rsidP="00EF5725">
            <w:pPr>
              <w:rPr>
                <w:color w:val="000000" w:themeColor="text1"/>
                <w:szCs w:val="22"/>
              </w:rPr>
            </w:pPr>
            <w:r w:rsidRPr="00574A54">
              <w:rPr>
                <w:color w:val="000000" w:themeColor="text1"/>
                <w:szCs w:val="22"/>
              </w:rPr>
              <w:t xml:space="preserve">61 Cases </w:t>
            </w:r>
          </w:p>
        </w:tc>
        <w:tc>
          <w:tcPr>
            <w:tcW w:w="3170" w:type="dxa"/>
            <w:vAlign w:val="center"/>
          </w:tcPr>
          <w:p w:rsidR="00EF5725" w:rsidRPr="00574A54" w:rsidRDefault="00EF5725" w:rsidP="00EF5725">
            <w:pPr>
              <w:rPr>
                <w:color w:val="000000" w:themeColor="text1"/>
                <w:szCs w:val="22"/>
              </w:rPr>
            </w:pPr>
            <w:r w:rsidRPr="00574A54">
              <w:rPr>
                <w:color w:val="000000" w:themeColor="text1"/>
                <w:szCs w:val="22"/>
              </w:rPr>
              <w:t>R    325 119 700.00</w:t>
            </w:r>
          </w:p>
        </w:tc>
      </w:tr>
      <w:tr w:rsidR="00EF5725" w:rsidTr="008B4DEC">
        <w:tc>
          <w:tcPr>
            <w:tcW w:w="3134" w:type="dxa"/>
            <w:vAlign w:val="center"/>
          </w:tcPr>
          <w:p w:rsidR="00EF5725" w:rsidRPr="00C0028D" w:rsidRDefault="00EF5725" w:rsidP="00EF5725">
            <w:pPr>
              <w:rPr>
                <w:rFonts w:eastAsia="Calibri"/>
                <w:color w:val="000000" w:themeColor="text1"/>
              </w:rPr>
            </w:pPr>
            <w:r w:rsidRPr="00C0028D">
              <w:rPr>
                <w:rFonts w:eastAsia="Calibri"/>
                <w:color w:val="000000" w:themeColor="text1"/>
                <w:szCs w:val="22"/>
              </w:rPr>
              <w:t>Western Cape</w:t>
            </w:r>
          </w:p>
        </w:tc>
        <w:tc>
          <w:tcPr>
            <w:tcW w:w="3170" w:type="dxa"/>
            <w:vAlign w:val="center"/>
          </w:tcPr>
          <w:p w:rsidR="00EF5725" w:rsidRPr="00B4019B" w:rsidRDefault="00EF5725" w:rsidP="00EF5725">
            <w:pPr>
              <w:rPr>
                <w:color w:val="000000" w:themeColor="text1"/>
                <w:szCs w:val="22"/>
              </w:rPr>
            </w:pPr>
            <w:r w:rsidRPr="00583E20">
              <w:rPr>
                <w:color w:val="000000" w:themeColor="text1"/>
                <w:szCs w:val="22"/>
              </w:rPr>
              <w:t>62</w:t>
            </w:r>
            <w:r>
              <w:rPr>
                <w:color w:val="000000" w:themeColor="text1"/>
                <w:szCs w:val="22"/>
              </w:rPr>
              <w:t xml:space="preserve"> C</w:t>
            </w:r>
            <w:r w:rsidRPr="00067379">
              <w:rPr>
                <w:color w:val="000000" w:themeColor="text1"/>
                <w:szCs w:val="22"/>
              </w:rPr>
              <w:t xml:space="preserve">ases </w:t>
            </w:r>
          </w:p>
        </w:tc>
        <w:tc>
          <w:tcPr>
            <w:tcW w:w="3170" w:type="dxa"/>
            <w:vAlign w:val="center"/>
          </w:tcPr>
          <w:p w:rsidR="00EF5725" w:rsidRPr="00067379" w:rsidRDefault="00EF5725" w:rsidP="00EF5725">
            <w:pPr>
              <w:rPr>
                <w:color w:val="000000" w:themeColor="text1"/>
                <w:szCs w:val="22"/>
              </w:rPr>
            </w:pPr>
            <w:r w:rsidRPr="00DE06EF">
              <w:rPr>
                <w:color w:val="000000" w:themeColor="text1"/>
                <w:szCs w:val="22"/>
              </w:rPr>
              <w:t>R</w:t>
            </w:r>
            <w:r>
              <w:rPr>
                <w:color w:val="000000" w:themeColor="text1"/>
                <w:szCs w:val="22"/>
              </w:rPr>
              <w:t xml:space="preserve">     </w:t>
            </w:r>
            <w:r w:rsidRPr="00DE06EF">
              <w:rPr>
                <w:color w:val="000000" w:themeColor="text1"/>
                <w:szCs w:val="22"/>
              </w:rPr>
              <w:t>527 000 000.00</w:t>
            </w:r>
          </w:p>
        </w:tc>
      </w:tr>
      <w:tr w:rsidR="00EF5725" w:rsidTr="008B4DEC">
        <w:tc>
          <w:tcPr>
            <w:tcW w:w="3134" w:type="dxa"/>
            <w:vAlign w:val="center"/>
          </w:tcPr>
          <w:p w:rsidR="00EF5725" w:rsidRPr="00EF352A" w:rsidRDefault="00EF5725" w:rsidP="00EF5725">
            <w:pPr>
              <w:rPr>
                <w:rFonts w:eastAsia="Calibri"/>
                <w:b/>
                <w:color w:val="000000" w:themeColor="text1"/>
              </w:rPr>
            </w:pPr>
            <w:r w:rsidRPr="00EF352A">
              <w:rPr>
                <w:rFonts w:eastAsia="Calibri"/>
                <w:b/>
                <w:color w:val="000000" w:themeColor="text1"/>
                <w:szCs w:val="22"/>
              </w:rPr>
              <w:t>TOTALS</w:t>
            </w:r>
          </w:p>
        </w:tc>
        <w:tc>
          <w:tcPr>
            <w:tcW w:w="3170" w:type="dxa"/>
            <w:vAlign w:val="center"/>
          </w:tcPr>
          <w:p w:rsidR="00EF5725" w:rsidRPr="00EF352A" w:rsidRDefault="00EF5725" w:rsidP="00EF5725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878 Cases</w:t>
            </w:r>
          </w:p>
        </w:tc>
        <w:tc>
          <w:tcPr>
            <w:tcW w:w="3170" w:type="dxa"/>
            <w:vAlign w:val="center"/>
          </w:tcPr>
          <w:p w:rsidR="00EF5725" w:rsidRPr="00EF352A" w:rsidRDefault="00EF5725" w:rsidP="00EF5725">
            <w:pPr>
              <w:rPr>
                <w:b/>
                <w:color w:val="000000"/>
                <w:szCs w:val="22"/>
              </w:rPr>
            </w:pPr>
            <w:r w:rsidRPr="00DE06EF">
              <w:rPr>
                <w:b/>
                <w:color w:val="000000"/>
                <w:szCs w:val="22"/>
              </w:rPr>
              <w:t>R8,591,051,276.41</w:t>
            </w:r>
          </w:p>
        </w:tc>
      </w:tr>
    </w:tbl>
    <w:p w:rsidR="00EF5725" w:rsidRDefault="00EF5725" w:rsidP="00EF5725">
      <w:pPr>
        <w:jc w:val="center"/>
        <w:rPr>
          <w:b/>
          <w:szCs w:val="22"/>
        </w:rPr>
      </w:pPr>
    </w:p>
    <w:p w:rsidR="0044580A" w:rsidRDefault="0044580A" w:rsidP="00EF5725">
      <w:pPr>
        <w:jc w:val="center"/>
        <w:rPr>
          <w:b/>
          <w:szCs w:val="22"/>
        </w:rPr>
      </w:pPr>
      <w:r>
        <w:rPr>
          <w:b/>
          <w:szCs w:val="22"/>
        </w:rPr>
        <w:t>2021/22 FINANCIAL YEAR</w:t>
      </w:r>
    </w:p>
    <w:tbl>
      <w:tblPr>
        <w:tblStyle w:val="TableGrid"/>
        <w:tblW w:w="0" w:type="auto"/>
        <w:tblInd w:w="704" w:type="dxa"/>
        <w:tblLook w:val="04A0"/>
      </w:tblPr>
      <w:tblGrid>
        <w:gridCol w:w="3119"/>
        <w:gridCol w:w="3260"/>
        <w:gridCol w:w="3111"/>
      </w:tblGrid>
      <w:tr w:rsidR="0044580A" w:rsidTr="0044580A">
        <w:tc>
          <w:tcPr>
            <w:tcW w:w="3119" w:type="dxa"/>
          </w:tcPr>
          <w:p w:rsidR="0044580A" w:rsidRDefault="0044580A" w:rsidP="0044580A">
            <w:pPr>
              <w:rPr>
                <w:szCs w:val="22"/>
              </w:rPr>
            </w:pPr>
            <w:r w:rsidRPr="006868D4">
              <w:rPr>
                <w:rFonts w:eastAsia="Calibri"/>
                <w:b/>
                <w:szCs w:val="22"/>
              </w:rPr>
              <w:t>NAME OF THE PROVINCE</w:t>
            </w:r>
          </w:p>
        </w:tc>
        <w:tc>
          <w:tcPr>
            <w:tcW w:w="3260" w:type="dxa"/>
          </w:tcPr>
          <w:p w:rsidR="0044580A" w:rsidRDefault="0044580A" w:rsidP="0044580A">
            <w:pPr>
              <w:pStyle w:val="ListParagraph"/>
              <w:ind w:left="0"/>
              <w:rPr>
                <w:sz w:val="24"/>
                <w:lang w:val="en-US"/>
              </w:rPr>
            </w:pPr>
            <w:r w:rsidRPr="0030095D">
              <w:rPr>
                <w:b/>
                <w:szCs w:val="22"/>
              </w:rPr>
              <w:t xml:space="preserve">TOTAL NUMBER OF MEDICO-LEGAL CASES LODGED AGAINST </w:t>
            </w:r>
            <w:r>
              <w:rPr>
                <w:b/>
                <w:szCs w:val="22"/>
              </w:rPr>
              <w:t xml:space="preserve">THE </w:t>
            </w:r>
            <w:r w:rsidRPr="0030095D">
              <w:rPr>
                <w:b/>
                <w:szCs w:val="22"/>
              </w:rPr>
              <w:t xml:space="preserve">DEPARTMENT </w:t>
            </w:r>
          </w:p>
        </w:tc>
        <w:tc>
          <w:tcPr>
            <w:tcW w:w="3111" w:type="dxa"/>
          </w:tcPr>
          <w:p w:rsidR="0044580A" w:rsidRDefault="0044580A" w:rsidP="0044580A">
            <w:pPr>
              <w:pStyle w:val="ListParagraph"/>
              <w:ind w:left="0"/>
              <w:rPr>
                <w:sz w:val="24"/>
                <w:lang w:val="en-US"/>
              </w:rPr>
            </w:pPr>
            <w:r w:rsidRPr="00B4019B">
              <w:rPr>
                <w:b/>
                <w:szCs w:val="22"/>
              </w:rPr>
              <w:t xml:space="preserve">TOTAL COST TO </w:t>
            </w:r>
            <w:r>
              <w:rPr>
                <w:b/>
                <w:szCs w:val="22"/>
              </w:rPr>
              <w:t>THE</w:t>
            </w:r>
            <w:r w:rsidRPr="00B4019B">
              <w:rPr>
                <w:b/>
                <w:szCs w:val="22"/>
              </w:rPr>
              <w:t xml:space="preserve"> DEPARTMENT</w:t>
            </w:r>
            <w:r w:rsidR="00C04D15">
              <w:rPr>
                <w:b/>
                <w:szCs w:val="22"/>
              </w:rPr>
              <w:t xml:space="preserve">, POTENTIALLY </w:t>
            </w:r>
            <w:bookmarkStart w:id="0" w:name="_GoBack"/>
            <w:bookmarkEnd w:id="0"/>
          </w:p>
        </w:tc>
      </w:tr>
      <w:tr w:rsidR="0044580A" w:rsidTr="0044580A">
        <w:tc>
          <w:tcPr>
            <w:tcW w:w="3119" w:type="dxa"/>
            <w:vAlign w:val="center"/>
          </w:tcPr>
          <w:p w:rsidR="0044580A" w:rsidRPr="006868D4" w:rsidRDefault="0044580A" w:rsidP="0044580A">
            <w:pPr>
              <w:rPr>
                <w:rFonts w:eastAsia="Calibri"/>
                <w:color w:val="000000" w:themeColor="text1"/>
              </w:rPr>
            </w:pPr>
            <w:r w:rsidRPr="006868D4">
              <w:rPr>
                <w:rFonts w:eastAsia="Calibri"/>
                <w:color w:val="000000" w:themeColor="text1"/>
                <w:szCs w:val="22"/>
              </w:rPr>
              <w:t>Eastern Cape</w:t>
            </w:r>
          </w:p>
        </w:tc>
        <w:tc>
          <w:tcPr>
            <w:tcW w:w="3260" w:type="dxa"/>
            <w:vAlign w:val="center"/>
          </w:tcPr>
          <w:p w:rsidR="0044580A" w:rsidRPr="00776B75" w:rsidRDefault="0044580A" w:rsidP="0044580A">
            <w:pPr>
              <w:rPr>
                <w:bCs/>
                <w:szCs w:val="22"/>
              </w:rPr>
            </w:pPr>
            <w:r w:rsidRPr="00E14ED7">
              <w:rPr>
                <w:bCs/>
                <w:szCs w:val="22"/>
              </w:rPr>
              <w:t xml:space="preserve">379 </w:t>
            </w:r>
            <w:r>
              <w:rPr>
                <w:bCs/>
                <w:szCs w:val="22"/>
              </w:rPr>
              <w:t>cases</w:t>
            </w:r>
          </w:p>
        </w:tc>
        <w:tc>
          <w:tcPr>
            <w:tcW w:w="3111" w:type="dxa"/>
            <w:vAlign w:val="center"/>
          </w:tcPr>
          <w:p w:rsidR="0044580A" w:rsidRPr="00776B75" w:rsidRDefault="0044580A" w:rsidP="0044580A">
            <w:pPr>
              <w:rPr>
                <w:bCs/>
                <w:szCs w:val="22"/>
              </w:rPr>
            </w:pPr>
            <w:r w:rsidRPr="00E14ED7">
              <w:rPr>
                <w:bCs/>
                <w:szCs w:val="22"/>
              </w:rPr>
              <w:t>R4 542 556.761.00</w:t>
            </w:r>
          </w:p>
        </w:tc>
      </w:tr>
      <w:tr w:rsidR="0044580A" w:rsidTr="0044580A">
        <w:tc>
          <w:tcPr>
            <w:tcW w:w="3119" w:type="dxa"/>
            <w:vAlign w:val="center"/>
          </w:tcPr>
          <w:p w:rsidR="0044580A" w:rsidRPr="0076058D" w:rsidRDefault="0044580A" w:rsidP="0044580A">
            <w:pPr>
              <w:rPr>
                <w:rFonts w:eastAsia="Calibri"/>
                <w:color w:val="000000" w:themeColor="text1"/>
              </w:rPr>
            </w:pPr>
            <w:r w:rsidRPr="0076058D">
              <w:rPr>
                <w:rFonts w:eastAsia="Calibri"/>
                <w:color w:val="000000" w:themeColor="text1"/>
                <w:szCs w:val="22"/>
              </w:rPr>
              <w:t>Free State</w:t>
            </w:r>
          </w:p>
        </w:tc>
        <w:tc>
          <w:tcPr>
            <w:tcW w:w="3260" w:type="dxa"/>
            <w:vAlign w:val="center"/>
          </w:tcPr>
          <w:p w:rsidR="0044580A" w:rsidRPr="00EF352A" w:rsidRDefault="0044580A" w:rsidP="0044580A">
            <w:pPr>
              <w:rPr>
                <w:szCs w:val="22"/>
              </w:rPr>
            </w:pPr>
            <w:r w:rsidRPr="009220D4">
              <w:rPr>
                <w:szCs w:val="22"/>
              </w:rPr>
              <w:t xml:space="preserve">52 </w:t>
            </w:r>
            <w:r>
              <w:rPr>
                <w:szCs w:val="22"/>
              </w:rPr>
              <w:t>c</w:t>
            </w:r>
            <w:r w:rsidRPr="009220D4">
              <w:rPr>
                <w:szCs w:val="22"/>
              </w:rPr>
              <w:t>ases</w:t>
            </w:r>
          </w:p>
        </w:tc>
        <w:tc>
          <w:tcPr>
            <w:tcW w:w="3111" w:type="dxa"/>
            <w:vAlign w:val="center"/>
          </w:tcPr>
          <w:p w:rsidR="0044580A" w:rsidRPr="009220D4" w:rsidRDefault="0044580A" w:rsidP="0044580A">
            <w:pPr>
              <w:rPr>
                <w:szCs w:val="22"/>
              </w:rPr>
            </w:pPr>
            <w:r w:rsidRPr="00EF352A">
              <w:rPr>
                <w:szCs w:val="22"/>
              </w:rPr>
              <w:t>R</w:t>
            </w:r>
            <w:r>
              <w:rPr>
                <w:szCs w:val="22"/>
              </w:rPr>
              <w:t xml:space="preserve">    </w:t>
            </w:r>
            <w:r w:rsidRPr="00EF352A">
              <w:rPr>
                <w:szCs w:val="22"/>
              </w:rPr>
              <w:t>446 981 920.00</w:t>
            </w:r>
          </w:p>
        </w:tc>
      </w:tr>
      <w:tr w:rsidR="0044580A" w:rsidTr="0044580A">
        <w:tc>
          <w:tcPr>
            <w:tcW w:w="3119" w:type="dxa"/>
            <w:vAlign w:val="center"/>
          </w:tcPr>
          <w:p w:rsidR="0044580A" w:rsidRPr="006868D4" w:rsidRDefault="0044580A" w:rsidP="0044580A">
            <w:pPr>
              <w:rPr>
                <w:rFonts w:eastAsia="Calibri"/>
                <w:color w:val="000000" w:themeColor="text1"/>
              </w:rPr>
            </w:pPr>
            <w:r w:rsidRPr="006868D4">
              <w:rPr>
                <w:rFonts w:eastAsia="Calibri"/>
                <w:color w:val="000000" w:themeColor="text1"/>
                <w:szCs w:val="22"/>
              </w:rPr>
              <w:t>Gauteng</w:t>
            </w:r>
          </w:p>
        </w:tc>
        <w:tc>
          <w:tcPr>
            <w:tcW w:w="3260" w:type="dxa"/>
            <w:vAlign w:val="center"/>
          </w:tcPr>
          <w:p w:rsidR="0044580A" w:rsidRPr="00776B75" w:rsidRDefault="0044580A" w:rsidP="0044580A">
            <w:pPr>
              <w:rPr>
                <w:bCs/>
                <w:color w:val="000000" w:themeColor="text1"/>
                <w:szCs w:val="22"/>
              </w:rPr>
            </w:pPr>
            <w:r w:rsidRPr="005332EE">
              <w:rPr>
                <w:bCs/>
                <w:color w:val="000000" w:themeColor="text1"/>
                <w:szCs w:val="22"/>
              </w:rPr>
              <w:t xml:space="preserve">107 </w:t>
            </w:r>
            <w:r>
              <w:rPr>
                <w:bCs/>
                <w:color w:val="000000" w:themeColor="text1"/>
                <w:szCs w:val="22"/>
              </w:rPr>
              <w:t>cases</w:t>
            </w:r>
          </w:p>
        </w:tc>
        <w:tc>
          <w:tcPr>
            <w:tcW w:w="3111" w:type="dxa"/>
            <w:vAlign w:val="center"/>
          </w:tcPr>
          <w:p w:rsidR="0044580A" w:rsidRPr="00776B75" w:rsidRDefault="0044580A" w:rsidP="0044580A">
            <w:pPr>
              <w:rPr>
                <w:bCs/>
                <w:color w:val="000000" w:themeColor="text1"/>
                <w:szCs w:val="22"/>
              </w:rPr>
            </w:pPr>
            <w:r w:rsidRPr="005332EE">
              <w:rPr>
                <w:bCs/>
                <w:color w:val="000000" w:themeColor="text1"/>
                <w:szCs w:val="22"/>
              </w:rPr>
              <w:t xml:space="preserve">R </w:t>
            </w:r>
            <w:r>
              <w:rPr>
                <w:bCs/>
                <w:color w:val="000000" w:themeColor="text1"/>
                <w:szCs w:val="22"/>
              </w:rPr>
              <w:t xml:space="preserve">   </w:t>
            </w:r>
            <w:r w:rsidRPr="005332EE">
              <w:rPr>
                <w:bCs/>
                <w:color w:val="000000" w:themeColor="text1"/>
                <w:szCs w:val="22"/>
              </w:rPr>
              <w:t>974 802 814</w:t>
            </w:r>
            <w:r>
              <w:rPr>
                <w:bCs/>
                <w:color w:val="000000" w:themeColor="text1"/>
                <w:szCs w:val="22"/>
              </w:rPr>
              <w:t>.</w:t>
            </w:r>
            <w:r w:rsidRPr="005332EE">
              <w:rPr>
                <w:bCs/>
                <w:color w:val="000000" w:themeColor="text1"/>
                <w:szCs w:val="22"/>
              </w:rPr>
              <w:t>21</w:t>
            </w:r>
          </w:p>
        </w:tc>
      </w:tr>
      <w:tr w:rsidR="0044580A" w:rsidTr="0044580A">
        <w:tc>
          <w:tcPr>
            <w:tcW w:w="3119" w:type="dxa"/>
            <w:vAlign w:val="center"/>
          </w:tcPr>
          <w:p w:rsidR="0044580A" w:rsidRPr="006868D4" w:rsidRDefault="0044580A" w:rsidP="0044580A">
            <w:pPr>
              <w:rPr>
                <w:rFonts w:eastAsia="Calibri"/>
                <w:color w:val="000000" w:themeColor="text1"/>
              </w:rPr>
            </w:pPr>
            <w:proofErr w:type="spellStart"/>
            <w:r w:rsidRPr="006868D4">
              <w:rPr>
                <w:rFonts w:eastAsia="Calibri"/>
                <w:color w:val="000000" w:themeColor="text1"/>
                <w:szCs w:val="22"/>
              </w:rPr>
              <w:t>Kwazulu</w:t>
            </w:r>
            <w:proofErr w:type="spellEnd"/>
            <w:r w:rsidRPr="006868D4">
              <w:rPr>
                <w:rFonts w:eastAsia="Calibri"/>
                <w:color w:val="000000" w:themeColor="text1"/>
                <w:szCs w:val="22"/>
              </w:rPr>
              <w:t>- Natal</w:t>
            </w:r>
          </w:p>
        </w:tc>
        <w:tc>
          <w:tcPr>
            <w:tcW w:w="3260" w:type="dxa"/>
            <w:vAlign w:val="center"/>
          </w:tcPr>
          <w:p w:rsidR="0044580A" w:rsidRPr="00EF352A" w:rsidRDefault="0044580A" w:rsidP="0044580A">
            <w:pPr>
              <w:rPr>
                <w:bCs/>
                <w:color w:val="000000" w:themeColor="text1"/>
                <w:szCs w:val="22"/>
                <w:lang w:val="en-ZA"/>
              </w:rPr>
            </w:pPr>
            <w:r w:rsidRPr="009220D4">
              <w:rPr>
                <w:bCs/>
                <w:color w:val="000000" w:themeColor="text1"/>
                <w:szCs w:val="22"/>
                <w:lang w:val="en-ZA"/>
              </w:rPr>
              <w:t xml:space="preserve">204 cases </w:t>
            </w:r>
          </w:p>
        </w:tc>
        <w:tc>
          <w:tcPr>
            <w:tcW w:w="3111" w:type="dxa"/>
            <w:vAlign w:val="center"/>
          </w:tcPr>
          <w:p w:rsidR="0044580A" w:rsidRPr="009220D4" w:rsidRDefault="0044580A" w:rsidP="0044580A">
            <w:pPr>
              <w:rPr>
                <w:bCs/>
                <w:color w:val="000000" w:themeColor="text1"/>
                <w:szCs w:val="22"/>
                <w:lang w:val="en-ZA"/>
              </w:rPr>
            </w:pPr>
            <w:r w:rsidRPr="00EF352A">
              <w:rPr>
                <w:bCs/>
                <w:color w:val="000000" w:themeColor="text1"/>
                <w:szCs w:val="22"/>
                <w:lang w:val="en-ZA"/>
              </w:rPr>
              <w:t>R1 885 019 875</w:t>
            </w:r>
            <w:r>
              <w:rPr>
                <w:bCs/>
                <w:color w:val="000000" w:themeColor="text1"/>
                <w:szCs w:val="22"/>
                <w:lang w:val="en-ZA"/>
              </w:rPr>
              <w:t>.00</w:t>
            </w:r>
          </w:p>
        </w:tc>
      </w:tr>
      <w:tr w:rsidR="0044580A" w:rsidTr="0044580A">
        <w:tc>
          <w:tcPr>
            <w:tcW w:w="3119" w:type="dxa"/>
            <w:vAlign w:val="center"/>
          </w:tcPr>
          <w:p w:rsidR="0044580A" w:rsidRPr="0076058D" w:rsidRDefault="0044580A" w:rsidP="0044580A">
            <w:pPr>
              <w:rPr>
                <w:rFonts w:eastAsia="Calibri"/>
                <w:color w:val="000000" w:themeColor="text1"/>
              </w:rPr>
            </w:pPr>
            <w:r w:rsidRPr="0076058D">
              <w:rPr>
                <w:rFonts w:eastAsia="Calibri"/>
                <w:color w:val="000000" w:themeColor="text1"/>
                <w:szCs w:val="22"/>
              </w:rPr>
              <w:t>Limpopo</w:t>
            </w:r>
          </w:p>
        </w:tc>
        <w:tc>
          <w:tcPr>
            <w:tcW w:w="3260" w:type="dxa"/>
            <w:vAlign w:val="center"/>
          </w:tcPr>
          <w:p w:rsidR="0044580A" w:rsidRPr="00EF352A" w:rsidRDefault="0044580A" w:rsidP="0044580A">
            <w:pPr>
              <w:rPr>
                <w:color w:val="000000" w:themeColor="text1"/>
                <w:szCs w:val="22"/>
              </w:rPr>
            </w:pPr>
            <w:r w:rsidRPr="009220D4">
              <w:rPr>
                <w:color w:val="000000" w:themeColor="text1"/>
                <w:szCs w:val="22"/>
              </w:rPr>
              <w:t xml:space="preserve">277 cases </w:t>
            </w:r>
          </w:p>
        </w:tc>
        <w:tc>
          <w:tcPr>
            <w:tcW w:w="3111" w:type="dxa"/>
            <w:vAlign w:val="center"/>
          </w:tcPr>
          <w:p w:rsidR="0044580A" w:rsidRPr="009220D4" w:rsidRDefault="0044580A" w:rsidP="0044580A">
            <w:pPr>
              <w:rPr>
                <w:color w:val="000000" w:themeColor="text1"/>
                <w:szCs w:val="22"/>
              </w:rPr>
            </w:pPr>
            <w:r w:rsidRPr="00EF352A">
              <w:rPr>
                <w:color w:val="000000" w:themeColor="text1"/>
                <w:szCs w:val="22"/>
              </w:rPr>
              <w:t>R2 452 118 059.00</w:t>
            </w:r>
          </w:p>
        </w:tc>
      </w:tr>
      <w:tr w:rsidR="0044580A" w:rsidTr="0044580A">
        <w:tc>
          <w:tcPr>
            <w:tcW w:w="3119" w:type="dxa"/>
            <w:vAlign w:val="center"/>
          </w:tcPr>
          <w:p w:rsidR="0044580A" w:rsidRPr="006868D4" w:rsidRDefault="0044580A" w:rsidP="0044580A">
            <w:pPr>
              <w:rPr>
                <w:rFonts w:eastAsia="Calibri"/>
                <w:color w:val="000000" w:themeColor="text1"/>
              </w:rPr>
            </w:pPr>
            <w:r w:rsidRPr="006868D4">
              <w:rPr>
                <w:rFonts w:eastAsia="Calibri"/>
                <w:color w:val="000000" w:themeColor="text1"/>
                <w:szCs w:val="22"/>
              </w:rPr>
              <w:t>Mpumalanga</w:t>
            </w:r>
          </w:p>
        </w:tc>
        <w:tc>
          <w:tcPr>
            <w:tcW w:w="3260" w:type="dxa"/>
            <w:vAlign w:val="center"/>
          </w:tcPr>
          <w:p w:rsidR="0044580A" w:rsidRPr="00EF352A" w:rsidRDefault="0044580A" w:rsidP="0044580A">
            <w:pPr>
              <w:rPr>
                <w:bCs/>
                <w:color w:val="000000" w:themeColor="text1"/>
                <w:szCs w:val="22"/>
              </w:rPr>
            </w:pPr>
            <w:r w:rsidRPr="009220D4">
              <w:rPr>
                <w:bCs/>
                <w:color w:val="000000" w:themeColor="text1"/>
                <w:szCs w:val="22"/>
              </w:rPr>
              <w:t>142 cases</w:t>
            </w:r>
          </w:p>
        </w:tc>
        <w:tc>
          <w:tcPr>
            <w:tcW w:w="3111" w:type="dxa"/>
            <w:vAlign w:val="center"/>
          </w:tcPr>
          <w:p w:rsidR="0044580A" w:rsidRPr="009220D4" w:rsidRDefault="0044580A" w:rsidP="0044580A">
            <w:pPr>
              <w:rPr>
                <w:bCs/>
                <w:color w:val="000000" w:themeColor="text1"/>
                <w:szCs w:val="22"/>
              </w:rPr>
            </w:pPr>
            <w:r w:rsidRPr="00EF352A">
              <w:rPr>
                <w:bCs/>
                <w:color w:val="000000" w:themeColor="text1"/>
                <w:szCs w:val="22"/>
              </w:rPr>
              <w:t>R 1 427 477 670.00</w:t>
            </w:r>
          </w:p>
        </w:tc>
      </w:tr>
      <w:tr w:rsidR="0044580A" w:rsidTr="0044580A">
        <w:tc>
          <w:tcPr>
            <w:tcW w:w="3119" w:type="dxa"/>
            <w:vAlign w:val="center"/>
          </w:tcPr>
          <w:p w:rsidR="0044580A" w:rsidRPr="006868D4" w:rsidRDefault="0044580A" w:rsidP="0044580A">
            <w:pPr>
              <w:rPr>
                <w:rFonts w:eastAsia="Calibri"/>
                <w:color w:val="000000" w:themeColor="text1"/>
              </w:rPr>
            </w:pPr>
            <w:r w:rsidRPr="006868D4">
              <w:rPr>
                <w:rFonts w:eastAsia="Calibri"/>
                <w:color w:val="000000" w:themeColor="text1"/>
                <w:szCs w:val="22"/>
              </w:rPr>
              <w:t>Northern Cape</w:t>
            </w:r>
          </w:p>
        </w:tc>
        <w:tc>
          <w:tcPr>
            <w:tcW w:w="3260" w:type="dxa"/>
            <w:vAlign w:val="center"/>
          </w:tcPr>
          <w:p w:rsidR="0044580A" w:rsidRPr="00776B75" w:rsidRDefault="0044580A" w:rsidP="0044580A">
            <w:pPr>
              <w:rPr>
                <w:bCs/>
                <w:color w:val="000000" w:themeColor="text1"/>
                <w:szCs w:val="22"/>
              </w:rPr>
            </w:pPr>
            <w:r w:rsidRPr="009220D4">
              <w:rPr>
                <w:bCs/>
                <w:color w:val="000000" w:themeColor="text1"/>
                <w:szCs w:val="22"/>
              </w:rPr>
              <w:t xml:space="preserve">20 cases </w:t>
            </w:r>
          </w:p>
        </w:tc>
        <w:tc>
          <w:tcPr>
            <w:tcW w:w="3111" w:type="dxa"/>
            <w:vAlign w:val="center"/>
          </w:tcPr>
          <w:p w:rsidR="0044580A" w:rsidRPr="009220D4" w:rsidRDefault="0044580A" w:rsidP="0044580A">
            <w:pPr>
              <w:rPr>
                <w:bCs/>
                <w:color w:val="000000" w:themeColor="text1"/>
                <w:szCs w:val="22"/>
              </w:rPr>
            </w:pPr>
            <w:r w:rsidRPr="00EF352A">
              <w:rPr>
                <w:bCs/>
                <w:color w:val="000000" w:themeColor="text1"/>
                <w:szCs w:val="22"/>
              </w:rPr>
              <w:t xml:space="preserve">R </w:t>
            </w:r>
            <w:r>
              <w:rPr>
                <w:bCs/>
                <w:color w:val="000000" w:themeColor="text1"/>
                <w:szCs w:val="22"/>
              </w:rPr>
              <w:t xml:space="preserve">   </w:t>
            </w:r>
            <w:r w:rsidRPr="00EF352A">
              <w:rPr>
                <w:bCs/>
                <w:color w:val="000000" w:themeColor="text1"/>
                <w:szCs w:val="22"/>
              </w:rPr>
              <w:t>326 816 465.00</w:t>
            </w:r>
          </w:p>
        </w:tc>
      </w:tr>
      <w:tr w:rsidR="0044580A" w:rsidTr="0044580A">
        <w:tc>
          <w:tcPr>
            <w:tcW w:w="3119" w:type="dxa"/>
            <w:vAlign w:val="center"/>
          </w:tcPr>
          <w:p w:rsidR="0044580A" w:rsidRPr="006868D4" w:rsidRDefault="0044580A" w:rsidP="0044580A">
            <w:pPr>
              <w:rPr>
                <w:rFonts w:eastAsia="Calibri"/>
                <w:color w:val="000000" w:themeColor="text1"/>
              </w:rPr>
            </w:pPr>
            <w:r w:rsidRPr="006868D4">
              <w:rPr>
                <w:rFonts w:eastAsia="Calibri"/>
                <w:color w:val="000000" w:themeColor="text1"/>
                <w:szCs w:val="22"/>
              </w:rPr>
              <w:t>North West</w:t>
            </w:r>
          </w:p>
        </w:tc>
        <w:tc>
          <w:tcPr>
            <w:tcW w:w="3260" w:type="dxa"/>
            <w:vAlign w:val="center"/>
          </w:tcPr>
          <w:p w:rsidR="0044580A" w:rsidRPr="00776B75" w:rsidRDefault="0044580A" w:rsidP="0044580A">
            <w:pPr>
              <w:rPr>
                <w:bCs/>
                <w:color w:val="000000" w:themeColor="text1"/>
                <w:szCs w:val="22"/>
              </w:rPr>
            </w:pPr>
            <w:r w:rsidRPr="009220D4">
              <w:rPr>
                <w:bCs/>
                <w:color w:val="000000" w:themeColor="text1"/>
                <w:szCs w:val="22"/>
              </w:rPr>
              <w:t>64 Cases</w:t>
            </w:r>
          </w:p>
        </w:tc>
        <w:tc>
          <w:tcPr>
            <w:tcW w:w="3111" w:type="dxa"/>
            <w:vAlign w:val="center"/>
          </w:tcPr>
          <w:p w:rsidR="0044580A" w:rsidRPr="009220D4" w:rsidRDefault="0044580A" w:rsidP="0044580A">
            <w:pPr>
              <w:rPr>
                <w:bCs/>
                <w:color w:val="000000" w:themeColor="text1"/>
                <w:szCs w:val="22"/>
              </w:rPr>
            </w:pPr>
            <w:r w:rsidRPr="00EF352A">
              <w:rPr>
                <w:bCs/>
                <w:color w:val="000000" w:themeColor="text1"/>
                <w:szCs w:val="22"/>
              </w:rPr>
              <w:t xml:space="preserve">R </w:t>
            </w:r>
            <w:r>
              <w:rPr>
                <w:bCs/>
                <w:color w:val="000000" w:themeColor="text1"/>
                <w:szCs w:val="22"/>
              </w:rPr>
              <w:t xml:space="preserve">   </w:t>
            </w:r>
            <w:r w:rsidRPr="00EF352A">
              <w:rPr>
                <w:bCs/>
                <w:color w:val="000000" w:themeColor="text1"/>
                <w:szCs w:val="22"/>
              </w:rPr>
              <w:t>379 378 957.00</w:t>
            </w:r>
          </w:p>
        </w:tc>
      </w:tr>
      <w:tr w:rsidR="0044580A" w:rsidTr="0044580A">
        <w:tc>
          <w:tcPr>
            <w:tcW w:w="3119" w:type="dxa"/>
            <w:vAlign w:val="center"/>
          </w:tcPr>
          <w:p w:rsidR="0044580A" w:rsidRPr="006868D4" w:rsidRDefault="0044580A" w:rsidP="0044580A">
            <w:pPr>
              <w:rPr>
                <w:rFonts w:eastAsia="Calibri"/>
                <w:color w:val="000000" w:themeColor="text1"/>
              </w:rPr>
            </w:pPr>
            <w:r w:rsidRPr="006868D4">
              <w:rPr>
                <w:rFonts w:eastAsia="Calibri"/>
                <w:color w:val="000000" w:themeColor="text1"/>
                <w:szCs w:val="22"/>
              </w:rPr>
              <w:t>Western Cape</w:t>
            </w:r>
          </w:p>
        </w:tc>
        <w:tc>
          <w:tcPr>
            <w:tcW w:w="3260" w:type="dxa"/>
            <w:vAlign w:val="center"/>
          </w:tcPr>
          <w:p w:rsidR="0044580A" w:rsidRPr="00776B75" w:rsidRDefault="0044580A" w:rsidP="0044580A">
            <w:pPr>
              <w:rPr>
                <w:bCs/>
                <w:color w:val="000000" w:themeColor="text1"/>
                <w:szCs w:val="22"/>
              </w:rPr>
            </w:pPr>
            <w:r w:rsidRPr="00583E20">
              <w:rPr>
                <w:bCs/>
                <w:color w:val="000000" w:themeColor="text1"/>
                <w:szCs w:val="22"/>
              </w:rPr>
              <w:t>77</w:t>
            </w:r>
            <w:r>
              <w:rPr>
                <w:bCs/>
                <w:color w:val="000000" w:themeColor="text1"/>
                <w:szCs w:val="22"/>
              </w:rPr>
              <w:t xml:space="preserve"> cases</w:t>
            </w:r>
          </w:p>
        </w:tc>
        <w:tc>
          <w:tcPr>
            <w:tcW w:w="3111" w:type="dxa"/>
            <w:vAlign w:val="center"/>
          </w:tcPr>
          <w:p w:rsidR="0044580A" w:rsidRPr="00776B75" w:rsidRDefault="0044580A" w:rsidP="0044580A">
            <w:pPr>
              <w:rPr>
                <w:bCs/>
                <w:color w:val="000000" w:themeColor="text1"/>
                <w:szCs w:val="22"/>
              </w:rPr>
            </w:pPr>
            <w:r w:rsidRPr="00DE06EF">
              <w:rPr>
                <w:bCs/>
                <w:color w:val="000000" w:themeColor="text1"/>
                <w:szCs w:val="22"/>
              </w:rPr>
              <w:t>R</w:t>
            </w:r>
            <w:r>
              <w:rPr>
                <w:bCs/>
                <w:color w:val="000000" w:themeColor="text1"/>
                <w:szCs w:val="22"/>
              </w:rPr>
              <w:t xml:space="preserve">    </w:t>
            </w:r>
            <w:r w:rsidRPr="00DE06EF">
              <w:rPr>
                <w:bCs/>
                <w:color w:val="000000" w:themeColor="text1"/>
                <w:szCs w:val="22"/>
              </w:rPr>
              <w:t>806 000 000.00</w:t>
            </w:r>
          </w:p>
        </w:tc>
      </w:tr>
      <w:tr w:rsidR="0044580A" w:rsidTr="0044580A">
        <w:tc>
          <w:tcPr>
            <w:tcW w:w="3119" w:type="dxa"/>
            <w:vAlign w:val="center"/>
          </w:tcPr>
          <w:p w:rsidR="0044580A" w:rsidRPr="006868D4" w:rsidRDefault="0044580A" w:rsidP="0044580A">
            <w:pPr>
              <w:rPr>
                <w:rFonts w:eastAsia="Calibri"/>
                <w:b/>
                <w:color w:val="000000" w:themeColor="text1"/>
              </w:rPr>
            </w:pPr>
            <w:r w:rsidRPr="006868D4">
              <w:rPr>
                <w:rFonts w:eastAsia="Calibri"/>
                <w:b/>
                <w:color w:val="000000" w:themeColor="text1"/>
                <w:szCs w:val="22"/>
              </w:rPr>
              <w:t>TOTALS</w:t>
            </w:r>
          </w:p>
        </w:tc>
        <w:tc>
          <w:tcPr>
            <w:tcW w:w="3260" w:type="dxa"/>
            <w:vAlign w:val="center"/>
          </w:tcPr>
          <w:p w:rsidR="0044580A" w:rsidRPr="000822A8" w:rsidRDefault="0044580A" w:rsidP="0044580A">
            <w:pPr>
              <w:rPr>
                <w:b/>
                <w:bCs/>
                <w:color w:val="000000"/>
                <w:szCs w:val="22"/>
              </w:rPr>
            </w:pPr>
            <w:r w:rsidRPr="00DF2E0E">
              <w:rPr>
                <w:b/>
                <w:bCs/>
                <w:color w:val="000000"/>
                <w:szCs w:val="22"/>
              </w:rPr>
              <w:t>866</w:t>
            </w:r>
            <w:r>
              <w:rPr>
                <w:b/>
                <w:bCs/>
                <w:color w:val="000000"/>
                <w:szCs w:val="22"/>
              </w:rPr>
              <w:t xml:space="preserve"> Cases</w:t>
            </w:r>
          </w:p>
        </w:tc>
        <w:tc>
          <w:tcPr>
            <w:tcW w:w="3111" w:type="dxa"/>
            <w:vAlign w:val="center"/>
          </w:tcPr>
          <w:p w:rsidR="0044580A" w:rsidRPr="000822A8" w:rsidRDefault="0044580A" w:rsidP="0044580A">
            <w:pPr>
              <w:rPr>
                <w:b/>
                <w:bCs/>
                <w:color w:val="000000"/>
                <w:szCs w:val="22"/>
              </w:rPr>
            </w:pPr>
            <w:r w:rsidRPr="00DE06EF">
              <w:rPr>
                <w:b/>
                <w:bCs/>
                <w:color w:val="000000"/>
                <w:szCs w:val="22"/>
              </w:rPr>
              <w:t>R13,241,152,521.21</w:t>
            </w:r>
          </w:p>
        </w:tc>
      </w:tr>
    </w:tbl>
    <w:p w:rsidR="00EF5725" w:rsidRPr="006868D4" w:rsidRDefault="00EF5725" w:rsidP="00EF5725">
      <w:pPr>
        <w:rPr>
          <w:szCs w:val="22"/>
        </w:rPr>
      </w:pPr>
    </w:p>
    <w:p w:rsidR="00EF5725" w:rsidRPr="006868D4" w:rsidRDefault="00EF5725" w:rsidP="00EF5725">
      <w:pPr>
        <w:jc w:val="both"/>
        <w:rPr>
          <w:szCs w:val="22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64" w:rsidRDefault="00652D64">
      <w:r>
        <w:separator/>
      </w:r>
    </w:p>
  </w:endnote>
  <w:endnote w:type="continuationSeparator" w:id="0">
    <w:p w:rsidR="00652D64" w:rsidRDefault="0065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853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853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04D1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64" w:rsidRDefault="00652D64">
      <w:r>
        <w:separator/>
      </w:r>
    </w:p>
  </w:footnote>
  <w:footnote w:type="continuationSeparator" w:id="0">
    <w:p w:rsidR="00652D64" w:rsidRDefault="00652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DBD"/>
    <w:multiLevelType w:val="hybridMultilevel"/>
    <w:tmpl w:val="1C600E20"/>
    <w:lvl w:ilvl="0" w:tplc="91668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23D6"/>
    <w:multiLevelType w:val="hybridMultilevel"/>
    <w:tmpl w:val="9A54074C"/>
    <w:lvl w:ilvl="0" w:tplc="103A0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569F9"/>
    <w:multiLevelType w:val="hybridMultilevel"/>
    <w:tmpl w:val="7AF0ECDC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4512AC"/>
    <w:multiLevelType w:val="hybridMultilevel"/>
    <w:tmpl w:val="40AA3738"/>
    <w:lvl w:ilvl="0" w:tplc="672EDDA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21ED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63E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11D7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3944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4580A"/>
    <w:rsid w:val="00456B3C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A6E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655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52D64"/>
    <w:rsid w:val="006664AE"/>
    <w:rsid w:val="006779D4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054C4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6BA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AF6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4D15"/>
    <w:rsid w:val="00C063AA"/>
    <w:rsid w:val="00C11803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096B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85310"/>
    <w:rsid w:val="00E9479A"/>
    <w:rsid w:val="00E975CB"/>
    <w:rsid w:val="00EA464E"/>
    <w:rsid w:val="00EA65EB"/>
    <w:rsid w:val="00EB211A"/>
    <w:rsid w:val="00EB241F"/>
    <w:rsid w:val="00EB60D9"/>
    <w:rsid w:val="00EB6D6D"/>
    <w:rsid w:val="00EB7F9A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572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4FC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2022-06-27T08:09:00Z</dcterms:created>
  <dcterms:modified xsi:type="dcterms:W3CDTF">2022-06-27T08:09:00Z</dcterms:modified>
</cp:coreProperties>
</file>