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7C695F">
      <w:pPr>
        <w:pStyle w:val="NoSpacing"/>
      </w:pPr>
      <w: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0715F0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</w:t>
      </w:r>
      <w:r w:rsidR="009959A5">
        <w:rPr>
          <w:rFonts w:ascii="Arial" w:hAnsi="Arial" w:cs="Arial"/>
          <w:b/>
          <w:sz w:val="22"/>
          <w:szCs w:val="22"/>
        </w:rPr>
        <w:t xml:space="preserve">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03F65">
        <w:rPr>
          <w:rFonts w:ascii="Arial" w:hAnsi="Arial" w:cs="Arial"/>
          <w:b/>
          <w:sz w:val="22"/>
          <w:szCs w:val="22"/>
          <w:u w:val="single"/>
        </w:rPr>
        <w:t>2321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B341E">
        <w:rPr>
          <w:rFonts w:ascii="Arial" w:hAnsi="Arial" w:cs="Arial"/>
          <w:b/>
          <w:sz w:val="22"/>
          <w:szCs w:val="22"/>
          <w:u w:val="single"/>
        </w:rPr>
        <w:t>1</w:t>
      </w:r>
      <w:r w:rsidR="00A96279">
        <w:rPr>
          <w:rFonts w:ascii="Arial" w:hAnsi="Arial" w:cs="Arial"/>
          <w:b/>
          <w:sz w:val="22"/>
          <w:szCs w:val="22"/>
          <w:u w:val="single"/>
        </w:rPr>
        <w:t xml:space="preserve">0 JUNE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6279">
        <w:rPr>
          <w:rFonts w:ascii="Arial" w:hAnsi="Arial" w:cs="Arial"/>
          <w:b/>
          <w:sz w:val="22"/>
          <w:szCs w:val="22"/>
          <w:u w:val="single"/>
        </w:rPr>
        <w:t>23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A03F65" w:rsidRPr="00A03F65" w:rsidRDefault="00A03F65" w:rsidP="00A03F65">
      <w:pPr>
        <w:spacing w:before="100" w:beforeAutospacing="1" w:after="100" w:afterAutospacing="1"/>
        <w:ind w:left="540" w:right="26" w:hanging="5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03F65">
        <w:rPr>
          <w:rFonts w:ascii="Arial" w:hAnsi="Arial" w:cs="Arial"/>
          <w:b/>
          <w:bCs/>
          <w:sz w:val="22"/>
          <w:szCs w:val="22"/>
          <w:lang w:val="en-GB"/>
        </w:rPr>
        <w:t>2321.</w:t>
      </w:r>
      <w:r w:rsidRPr="00A03F65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Mrs S M </w:t>
      </w:r>
      <w:proofErr w:type="spellStart"/>
      <w:r w:rsidRPr="00A03F65">
        <w:rPr>
          <w:rFonts w:ascii="Arial" w:hAnsi="Arial" w:cs="Arial"/>
          <w:b/>
          <w:bCs/>
          <w:sz w:val="22"/>
          <w:szCs w:val="22"/>
          <w:lang w:val="en-GB"/>
        </w:rPr>
        <w:t>Mokgotho</w:t>
      </w:r>
      <w:proofErr w:type="spellEnd"/>
      <w:r w:rsidRPr="00A03F65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Pr="00A03F65">
        <w:rPr>
          <w:rFonts w:ascii="Arial" w:hAnsi="Arial" w:cs="Arial"/>
          <w:b/>
          <w:sz w:val="22"/>
          <w:szCs w:val="22"/>
        </w:rPr>
        <w:t>EFF</w:t>
      </w:r>
      <w:r w:rsidRPr="00A03F65">
        <w:rPr>
          <w:rFonts w:ascii="Arial" w:hAnsi="Arial" w:cs="Arial"/>
          <w:b/>
          <w:bCs/>
          <w:sz w:val="22"/>
          <w:szCs w:val="22"/>
          <w:lang w:val="en-GB"/>
        </w:rPr>
        <w:t>) to ask the Minister of Water and Sanitation:</w:t>
      </w:r>
    </w:p>
    <w:p w:rsidR="00A03F65" w:rsidRPr="00A03F65" w:rsidRDefault="00A03F65" w:rsidP="00A03F65">
      <w:pPr>
        <w:spacing w:before="100" w:beforeAutospacing="1" w:after="100" w:afterAutospacing="1"/>
        <w:ind w:left="720" w:right="28"/>
        <w:jc w:val="both"/>
        <w:rPr>
          <w:rFonts w:ascii="Arial" w:hAnsi="Arial" w:cs="Arial"/>
          <w:sz w:val="22"/>
          <w:szCs w:val="22"/>
          <w:lang w:val="en-GB"/>
        </w:rPr>
      </w:pPr>
      <w:r w:rsidRPr="00A03F65">
        <w:rPr>
          <w:rFonts w:ascii="Arial" w:hAnsi="Arial" w:cs="Arial"/>
          <w:sz w:val="22"/>
          <w:szCs w:val="22"/>
          <w:lang w:val="en-GB"/>
        </w:rPr>
        <w:t xml:space="preserve">On what date is it envisaged that sufficient bulk water and sanitation will be provided to residents of </w:t>
      </w:r>
      <w:proofErr w:type="spellStart"/>
      <w:r w:rsidRPr="00A03F65">
        <w:rPr>
          <w:rFonts w:ascii="Arial" w:hAnsi="Arial" w:cs="Arial"/>
          <w:sz w:val="22"/>
          <w:szCs w:val="22"/>
          <w:lang w:val="en-GB"/>
        </w:rPr>
        <w:t>Matlapeng</w:t>
      </w:r>
      <w:proofErr w:type="spellEnd"/>
      <w:r w:rsidRPr="00A03F65">
        <w:rPr>
          <w:rFonts w:ascii="Arial" w:hAnsi="Arial" w:cs="Arial"/>
          <w:sz w:val="22"/>
          <w:szCs w:val="22"/>
          <w:lang w:val="en-GB"/>
        </w:rPr>
        <w:t xml:space="preserve"> in the </w:t>
      </w:r>
      <w:proofErr w:type="spellStart"/>
      <w:r w:rsidRPr="00A03F65">
        <w:rPr>
          <w:rFonts w:ascii="Arial" w:hAnsi="Arial" w:cs="Arial"/>
          <w:sz w:val="22"/>
          <w:szCs w:val="22"/>
        </w:rPr>
        <w:t>Kagisano</w:t>
      </w:r>
      <w:proofErr w:type="spellEnd"/>
      <w:r w:rsidRPr="00A03F65">
        <w:rPr>
          <w:rFonts w:ascii="Arial" w:hAnsi="Arial" w:cs="Arial"/>
          <w:sz w:val="22"/>
          <w:szCs w:val="22"/>
        </w:rPr>
        <w:t>-Molopo Local Municipality</w:t>
      </w:r>
      <w:r w:rsidRPr="00A03F65">
        <w:rPr>
          <w:rFonts w:ascii="Arial" w:hAnsi="Arial" w:cs="Arial"/>
          <w:sz w:val="22"/>
          <w:szCs w:val="22"/>
          <w:lang w:val="en-GB"/>
        </w:rPr>
        <w:t>, who currently receive their water from trucks which deliver water once every three weeks?</w:t>
      </w:r>
    </w:p>
    <w:p w:rsidR="00A03F65" w:rsidRPr="00A03F65" w:rsidRDefault="00A03F65" w:rsidP="00A03F65">
      <w:pPr>
        <w:spacing w:before="100" w:beforeAutospacing="1" w:after="100" w:afterAutospacing="1"/>
        <w:ind w:left="720" w:right="28"/>
        <w:jc w:val="right"/>
        <w:rPr>
          <w:rFonts w:ascii="Arial" w:hAnsi="Arial" w:cs="Arial"/>
        </w:rPr>
      </w:pPr>
      <w:r w:rsidRPr="00A03F65">
        <w:rPr>
          <w:rFonts w:ascii="Arial" w:hAnsi="Arial" w:cs="Arial"/>
          <w:sz w:val="20"/>
          <w:szCs w:val="20"/>
          <w:lang w:val="en-GB"/>
        </w:rPr>
        <w:t>NW2740E</w:t>
      </w:r>
    </w:p>
    <w:p w:rsidR="00361A62" w:rsidRPr="003A6E94" w:rsidRDefault="003A6E94" w:rsidP="00A3690A">
      <w:pPr>
        <w:ind w:left="720" w:hanging="11"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</w:p>
    <w:p w:rsidR="00361A62" w:rsidRPr="00827C48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  <w:r w:rsidR="00744473">
        <w:rPr>
          <w:rFonts w:ascii="Arial" w:hAnsi="Arial" w:cs="Arial"/>
          <w:b/>
          <w:sz w:val="22"/>
          <w:szCs w:val="22"/>
        </w:rPr>
        <w:tab/>
      </w:r>
      <w:r w:rsidR="0074447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8D6D9D" w:rsidRDefault="009143D3" w:rsidP="003B2A3C">
      <w:pPr>
        <w:pStyle w:val="NormalWeb"/>
        <w:ind w:left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A1E65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proofErr w:type="spellStart"/>
      <w:r w:rsidR="006F56E6" w:rsidRPr="00FA1E65">
        <w:rPr>
          <w:rFonts w:ascii="Arial" w:eastAsia="Calibri" w:hAnsi="Arial" w:cs="Arial"/>
          <w:color w:val="000000"/>
          <w:sz w:val="22"/>
          <w:szCs w:val="22"/>
        </w:rPr>
        <w:t>Tlapeng</w:t>
      </w:r>
      <w:proofErr w:type="spellEnd"/>
      <w:r w:rsidR="006F56E6" w:rsidRPr="00FA1E6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A1E65">
        <w:rPr>
          <w:rFonts w:ascii="Arial" w:eastAsia="Calibri" w:hAnsi="Arial" w:cs="Arial"/>
          <w:color w:val="000000"/>
          <w:sz w:val="22"/>
          <w:szCs w:val="22"/>
        </w:rPr>
        <w:t xml:space="preserve">village is currently receiving water supply through tankering and 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 xml:space="preserve">three (3) </w:t>
      </w:r>
      <w:r w:rsidRPr="00FA1E65">
        <w:rPr>
          <w:rFonts w:ascii="Arial" w:eastAsia="Calibri" w:hAnsi="Arial" w:cs="Arial"/>
          <w:color w:val="000000"/>
          <w:sz w:val="22"/>
          <w:szCs w:val="22"/>
        </w:rPr>
        <w:t xml:space="preserve">existing boreholes. 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>The existing boreholes are unable to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 xml:space="preserve"> cater for the 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>demand in the village.</w:t>
      </w:r>
      <w:r w:rsidR="0071746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 xml:space="preserve">The boreholes discharge an average of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>2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 xml:space="preserve">l/s instead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>3.5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 xml:space="preserve"> l/s which 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 xml:space="preserve">is 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 xml:space="preserve">needed to </w:t>
      </w:r>
      <w:r w:rsidR="004B0419">
        <w:rPr>
          <w:rFonts w:ascii="Arial" w:eastAsia="Calibri" w:hAnsi="Arial" w:cs="Arial"/>
          <w:color w:val="000000"/>
          <w:sz w:val="22"/>
          <w:szCs w:val="22"/>
        </w:rPr>
        <w:t>meet</w:t>
      </w:r>
      <w:r w:rsidR="00612AF6">
        <w:rPr>
          <w:rFonts w:ascii="Arial" w:eastAsia="Calibri" w:hAnsi="Arial" w:cs="Arial"/>
          <w:color w:val="000000"/>
          <w:sz w:val="22"/>
          <w:szCs w:val="22"/>
        </w:rPr>
        <w:t xml:space="preserve"> the current demand</w:t>
      </w:r>
      <w:r w:rsidR="005C4C3E">
        <w:rPr>
          <w:rFonts w:ascii="Arial" w:eastAsia="Calibri" w:hAnsi="Arial" w:cs="Arial"/>
          <w:color w:val="000000"/>
          <w:sz w:val="22"/>
          <w:szCs w:val="22"/>
        </w:rPr>
        <w:t xml:space="preserve"> of approximately </w:t>
      </w:r>
      <w:r w:rsidR="008D6D9D">
        <w:rPr>
          <w:rFonts w:ascii="Arial" w:eastAsia="Calibri" w:hAnsi="Arial" w:cs="Arial"/>
          <w:color w:val="000000"/>
          <w:sz w:val="22"/>
          <w:szCs w:val="22"/>
        </w:rPr>
        <w:t>2900 people being serviced at RDP standards.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F74277" w:rsidRDefault="008D6D9D" w:rsidP="003B2A3C">
      <w:pPr>
        <w:pStyle w:val="NormalWeb"/>
        <w:ind w:left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To address the </w:t>
      </w:r>
      <w:r w:rsidR="0064292B">
        <w:rPr>
          <w:rFonts w:ascii="Arial" w:eastAsia="Calibri" w:hAnsi="Arial" w:cs="Arial"/>
          <w:color w:val="000000"/>
          <w:sz w:val="22"/>
          <w:szCs w:val="22"/>
        </w:rPr>
        <w:t>challenge of water provision and meet the demand for water supply the following pla</w:t>
      </w:r>
      <w:r w:rsidR="00F74277">
        <w:rPr>
          <w:rFonts w:ascii="Arial" w:eastAsia="Calibri" w:hAnsi="Arial" w:cs="Arial"/>
          <w:color w:val="000000"/>
          <w:sz w:val="22"/>
          <w:szCs w:val="22"/>
        </w:rPr>
        <w:t>ns are to be implemented:</w:t>
      </w:r>
    </w:p>
    <w:p w:rsidR="00BC3916" w:rsidRDefault="00BC3916" w:rsidP="005E3F44">
      <w:pPr>
        <w:pStyle w:val="NormalWeb"/>
        <w:numPr>
          <w:ilvl w:val="0"/>
          <w:numId w:val="14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9143D3" w:rsidRPr="00FA1E65">
        <w:rPr>
          <w:rFonts w:ascii="Arial" w:eastAsia="Calibri" w:hAnsi="Arial" w:cs="Arial"/>
          <w:color w:val="000000"/>
          <w:sz w:val="22"/>
          <w:szCs w:val="22"/>
        </w:rPr>
        <w:t>professional service provider</w:t>
      </w:r>
      <w:r w:rsidR="006F56E6">
        <w:rPr>
          <w:rFonts w:ascii="Arial" w:eastAsia="Calibri" w:hAnsi="Arial" w:cs="Arial"/>
          <w:color w:val="000000"/>
          <w:sz w:val="22"/>
          <w:szCs w:val="22"/>
        </w:rPr>
        <w:t xml:space="preserve"> has been </w:t>
      </w:r>
      <w:r w:rsidR="00724C5B" w:rsidRPr="00FA1E65">
        <w:rPr>
          <w:rFonts w:ascii="Arial" w:eastAsia="Calibri" w:hAnsi="Arial" w:cs="Arial"/>
          <w:color w:val="000000"/>
          <w:sz w:val="22"/>
          <w:szCs w:val="22"/>
        </w:rPr>
        <w:t xml:space="preserve">appointed to do </w:t>
      </w:r>
      <w:r w:rsidR="009143D3" w:rsidRPr="00FA1E65">
        <w:rPr>
          <w:rFonts w:ascii="Arial" w:eastAsia="Calibri" w:hAnsi="Arial" w:cs="Arial"/>
          <w:color w:val="000000"/>
          <w:sz w:val="22"/>
          <w:szCs w:val="22"/>
        </w:rPr>
        <w:t>the investigation and design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>s</w:t>
      </w:r>
      <w:r w:rsidR="009143D3" w:rsidRPr="00FA1E6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04440">
        <w:rPr>
          <w:rFonts w:ascii="Arial" w:eastAsia="Calibri" w:hAnsi="Arial" w:cs="Arial"/>
          <w:color w:val="000000"/>
          <w:sz w:val="22"/>
          <w:szCs w:val="22"/>
        </w:rPr>
        <w:t>for construction project of a</w:t>
      </w:r>
      <w:r w:rsidR="009143D3" w:rsidRPr="00FA1E65">
        <w:rPr>
          <w:rFonts w:ascii="Arial" w:eastAsia="Calibri" w:hAnsi="Arial" w:cs="Arial"/>
          <w:color w:val="000000"/>
          <w:sz w:val="22"/>
          <w:szCs w:val="22"/>
        </w:rPr>
        <w:t xml:space="preserve"> bulk water</w:t>
      </w:r>
      <w:r w:rsidR="00404440">
        <w:rPr>
          <w:rFonts w:ascii="Arial" w:eastAsia="Calibri" w:hAnsi="Arial" w:cs="Arial"/>
          <w:color w:val="000000"/>
          <w:sz w:val="22"/>
          <w:szCs w:val="22"/>
        </w:rPr>
        <w:t xml:space="preserve"> scheme</w:t>
      </w:r>
      <w:r w:rsidR="009143D3" w:rsidRPr="00FA1E65">
        <w:rPr>
          <w:rFonts w:ascii="Arial" w:eastAsia="Calibri" w:hAnsi="Arial" w:cs="Arial"/>
          <w:color w:val="000000"/>
          <w:sz w:val="22"/>
          <w:szCs w:val="22"/>
        </w:rPr>
        <w:t>.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CC0269" w:rsidRDefault="00BE4430" w:rsidP="005E3F44">
      <w:pPr>
        <w:pStyle w:val="NormalWeb"/>
        <w:numPr>
          <w:ilvl w:val="0"/>
          <w:numId w:val="14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BC3916">
        <w:rPr>
          <w:rFonts w:ascii="Arial" w:eastAsia="Calibri" w:hAnsi="Arial" w:cs="Arial"/>
          <w:color w:val="000000"/>
          <w:sz w:val="22"/>
          <w:szCs w:val="22"/>
        </w:rPr>
        <w:t>p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>reliminary 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esign 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 xml:space="preserve">report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will be presented to the Department 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>in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August 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>2022</w:t>
      </w:r>
      <w:r w:rsidR="00BC3916">
        <w:rPr>
          <w:rFonts w:ascii="Arial" w:eastAsia="Calibri" w:hAnsi="Arial" w:cs="Arial"/>
          <w:color w:val="000000"/>
          <w:sz w:val="22"/>
          <w:szCs w:val="22"/>
        </w:rPr>
        <w:t xml:space="preserve"> and 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>the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final </w:t>
      </w:r>
      <w:r w:rsidR="00BC3916">
        <w:rPr>
          <w:rFonts w:ascii="Arial" w:eastAsia="Calibri" w:hAnsi="Arial" w:cs="Arial"/>
          <w:color w:val="000000"/>
          <w:sz w:val="22"/>
          <w:szCs w:val="22"/>
        </w:rPr>
        <w:t>detailed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design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 xml:space="preserve"> report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will be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 xml:space="preserve"> tabled in September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2022</w:t>
      </w:r>
    </w:p>
    <w:p w:rsidR="00CC0269" w:rsidRDefault="00CC0269" w:rsidP="005E3F44">
      <w:pPr>
        <w:pStyle w:val="NormalWeb"/>
        <w:numPr>
          <w:ilvl w:val="0"/>
          <w:numId w:val="14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T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ender </w:t>
      </w:r>
      <w:r>
        <w:rPr>
          <w:rFonts w:ascii="Arial" w:eastAsia="Calibri" w:hAnsi="Arial" w:cs="Arial"/>
          <w:color w:val="000000"/>
          <w:sz w:val="22"/>
          <w:szCs w:val="22"/>
        </w:rPr>
        <w:t>documents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will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 be prepared by November 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>2022</w:t>
      </w:r>
    </w:p>
    <w:p w:rsidR="00050870" w:rsidRDefault="002242A8" w:rsidP="005E3F44">
      <w:pPr>
        <w:pStyle w:val="NormalWeb"/>
        <w:numPr>
          <w:ilvl w:val="0"/>
          <w:numId w:val="14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D94D4D">
        <w:rPr>
          <w:rFonts w:ascii="Arial" w:eastAsia="Calibri" w:hAnsi="Arial" w:cs="Arial"/>
          <w:color w:val="000000"/>
          <w:sz w:val="22"/>
          <w:szCs w:val="22"/>
        </w:rPr>
        <w:t xml:space="preserve">plan is to commence with </w:t>
      </w:r>
      <w:r>
        <w:rPr>
          <w:rFonts w:ascii="Arial" w:eastAsia="Calibri" w:hAnsi="Arial" w:cs="Arial"/>
          <w:color w:val="000000"/>
          <w:sz w:val="22"/>
          <w:szCs w:val="22"/>
        </w:rPr>
        <w:t>construction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in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January 2023 for a period of 18 </w:t>
      </w:r>
      <w:r>
        <w:rPr>
          <w:rFonts w:ascii="Arial" w:eastAsia="Calibri" w:hAnsi="Arial" w:cs="Arial"/>
          <w:color w:val="000000"/>
          <w:sz w:val="22"/>
          <w:szCs w:val="22"/>
        </w:rPr>
        <w:t>months</w:t>
      </w:r>
    </w:p>
    <w:p w:rsidR="003B2A3C" w:rsidRPr="00FA1E65" w:rsidRDefault="003B41D3" w:rsidP="003B41D3">
      <w:pPr>
        <w:pStyle w:val="NormalWeb"/>
        <w:ind w:left="108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Should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the study 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>meet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 all the </w:t>
      </w:r>
      <w:r w:rsidR="002242A8">
        <w:rPr>
          <w:rFonts w:ascii="Arial" w:eastAsia="Calibri" w:hAnsi="Arial" w:cs="Arial"/>
          <w:color w:val="000000"/>
          <w:sz w:val="22"/>
          <w:szCs w:val="22"/>
        </w:rPr>
        <w:t xml:space="preserve">requirements,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the Department of Water </w:t>
      </w:r>
      <w:r w:rsidR="006D5ECD">
        <w:rPr>
          <w:rFonts w:ascii="Arial" w:eastAsia="Calibri" w:hAnsi="Arial" w:cs="Arial"/>
          <w:color w:val="000000"/>
          <w:sz w:val="22"/>
          <w:szCs w:val="22"/>
        </w:rPr>
        <w:t xml:space="preserve">and Sanitation will avail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>funding</w:t>
      </w:r>
      <w:r w:rsidR="006D5EC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under </w:t>
      </w:r>
      <w:r w:rsidR="006D5ECD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384036">
        <w:rPr>
          <w:rFonts w:ascii="Arial" w:eastAsia="Calibri" w:hAnsi="Arial" w:cs="Arial"/>
          <w:color w:val="000000"/>
          <w:sz w:val="22"/>
          <w:szCs w:val="22"/>
        </w:rPr>
        <w:t xml:space="preserve">Regional Bulk Infrastructure Grant 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>f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>or the implementation</w:t>
      </w:r>
      <w:r w:rsidR="0071746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of </w:t>
      </w:r>
      <w:proofErr w:type="spellStart"/>
      <w:r w:rsidR="00BE4430">
        <w:rPr>
          <w:rFonts w:ascii="Arial" w:eastAsia="Calibri" w:hAnsi="Arial" w:cs="Arial"/>
          <w:color w:val="000000"/>
          <w:sz w:val="22"/>
          <w:szCs w:val="22"/>
        </w:rPr>
        <w:t>Tlapeng</w:t>
      </w:r>
      <w:proofErr w:type="spellEnd"/>
      <w:r w:rsidR="00BE4430">
        <w:rPr>
          <w:rFonts w:ascii="Arial" w:eastAsia="Calibri" w:hAnsi="Arial" w:cs="Arial"/>
          <w:color w:val="000000"/>
          <w:sz w:val="22"/>
          <w:szCs w:val="22"/>
        </w:rPr>
        <w:t xml:space="preserve"> Cluster</w:t>
      </w:r>
      <w:r w:rsidR="00D26AC8">
        <w:rPr>
          <w:rFonts w:ascii="Arial" w:eastAsia="Calibri" w:hAnsi="Arial" w:cs="Arial"/>
          <w:color w:val="000000"/>
          <w:sz w:val="22"/>
          <w:szCs w:val="22"/>
        </w:rPr>
        <w:t xml:space="preserve"> Water Supply System</w:t>
      </w:r>
      <w:r w:rsidR="008B185C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90" w:rsidRDefault="006D1990" w:rsidP="00B425C7">
      <w:r>
        <w:separator/>
      </w:r>
    </w:p>
  </w:endnote>
  <w:endnote w:type="continuationSeparator" w:id="0">
    <w:p w:rsidR="006D1990" w:rsidRDefault="006D1990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>NATIONAL</w:t>
    </w:r>
    <w:r w:rsidR="009959A5">
      <w:rPr>
        <w:rFonts w:ascii="Arial" w:hAnsi="Arial" w:cs="Arial"/>
        <w:sz w:val="16"/>
        <w:szCs w:val="16"/>
      </w:rPr>
      <w:t xml:space="preserve"> ASSEMBLY</w:t>
    </w:r>
    <w:r w:rsidR="000715F0">
      <w:rPr>
        <w:rFonts w:ascii="Arial" w:hAnsi="Arial" w:cs="Arial"/>
        <w:sz w:val="16"/>
        <w:szCs w:val="16"/>
      </w:rPr>
      <w:t xml:space="preserve">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03F65">
      <w:rPr>
        <w:rFonts w:ascii="Arial" w:hAnsi="Arial" w:cs="Arial"/>
        <w:sz w:val="16"/>
        <w:szCs w:val="16"/>
      </w:rPr>
      <w:t>2321</w:t>
    </w:r>
    <w:r w:rsidR="00320428">
      <w:rPr>
        <w:rFonts w:ascii="Arial" w:hAnsi="Arial" w:cs="Arial"/>
        <w:sz w:val="16"/>
        <w:szCs w:val="16"/>
      </w:rPr>
      <w:tab/>
    </w:r>
    <w:r w:rsidR="009959A5">
      <w:rPr>
        <w:rFonts w:ascii="Arial" w:hAnsi="Arial" w:cs="Arial"/>
        <w:sz w:val="16"/>
        <w:szCs w:val="16"/>
      </w:rPr>
      <w:t>NW</w:t>
    </w:r>
    <w:r w:rsidR="00FB341E">
      <w:rPr>
        <w:rFonts w:ascii="Arial" w:hAnsi="Arial" w:cs="Arial"/>
        <w:sz w:val="16"/>
        <w:szCs w:val="16"/>
      </w:rPr>
      <w:t>2</w:t>
    </w:r>
    <w:r w:rsidR="00A03F65">
      <w:rPr>
        <w:rFonts w:ascii="Arial" w:hAnsi="Arial" w:cs="Arial"/>
        <w:sz w:val="16"/>
        <w:szCs w:val="16"/>
      </w:rPr>
      <w:t>7</w:t>
    </w:r>
    <w:r w:rsidR="00FB341E">
      <w:rPr>
        <w:rFonts w:ascii="Arial" w:hAnsi="Arial" w:cs="Arial"/>
        <w:sz w:val="16"/>
        <w:szCs w:val="16"/>
      </w:rPr>
      <w:t>40</w:t>
    </w:r>
    <w:r w:rsidR="009959A5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90" w:rsidRDefault="006D1990" w:rsidP="00B425C7">
      <w:r>
        <w:separator/>
      </w:r>
    </w:p>
  </w:footnote>
  <w:footnote w:type="continuationSeparator" w:id="0">
    <w:p w:rsidR="006D1990" w:rsidRDefault="006D1990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E384D"/>
    <w:multiLevelType w:val="hybridMultilevel"/>
    <w:tmpl w:val="3BFA5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45028"/>
    <w:rsid w:val="0004698D"/>
    <w:rsid w:val="00050870"/>
    <w:rsid w:val="000715F0"/>
    <w:rsid w:val="00074524"/>
    <w:rsid w:val="000831BB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C0D96"/>
    <w:rsid w:val="001D558B"/>
    <w:rsid w:val="001E51B8"/>
    <w:rsid w:val="001F5603"/>
    <w:rsid w:val="001F5C4A"/>
    <w:rsid w:val="002150F3"/>
    <w:rsid w:val="00220C7A"/>
    <w:rsid w:val="002242A8"/>
    <w:rsid w:val="00230C75"/>
    <w:rsid w:val="002411EA"/>
    <w:rsid w:val="0025254A"/>
    <w:rsid w:val="00252C1E"/>
    <w:rsid w:val="0028364A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84036"/>
    <w:rsid w:val="00396F00"/>
    <w:rsid w:val="003A2BBE"/>
    <w:rsid w:val="003A6E94"/>
    <w:rsid w:val="003B2A3C"/>
    <w:rsid w:val="003B41D3"/>
    <w:rsid w:val="003B4A32"/>
    <w:rsid w:val="003C0532"/>
    <w:rsid w:val="003C072E"/>
    <w:rsid w:val="003C78B7"/>
    <w:rsid w:val="003D0A7E"/>
    <w:rsid w:val="003D15D2"/>
    <w:rsid w:val="003D326E"/>
    <w:rsid w:val="003D5644"/>
    <w:rsid w:val="003E2F87"/>
    <w:rsid w:val="00404440"/>
    <w:rsid w:val="00426F76"/>
    <w:rsid w:val="00466EAD"/>
    <w:rsid w:val="00474C67"/>
    <w:rsid w:val="00481D62"/>
    <w:rsid w:val="00491731"/>
    <w:rsid w:val="00496665"/>
    <w:rsid w:val="004B0419"/>
    <w:rsid w:val="004F49A4"/>
    <w:rsid w:val="00501CC0"/>
    <w:rsid w:val="0051142D"/>
    <w:rsid w:val="00521AE7"/>
    <w:rsid w:val="005233A0"/>
    <w:rsid w:val="005256FF"/>
    <w:rsid w:val="005372AE"/>
    <w:rsid w:val="00543F1D"/>
    <w:rsid w:val="00544F08"/>
    <w:rsid w:val="0056431D"/>
    <w:rsid w:val="00572F73"/>
    <w:rsid w:val="00577F75"/>
    <w:rsid w:val="00582455"/>
    <w:rsid w:val="005B2BBC"/>
    <w:rsid w:val="005C36E2"/>
    <w:rsid w:val="005C4C3E"/>
    <w:rsid w:val="005D2DE2"/>
    <w:rsid w:val="005E3F44"/>
    <w:rsid w:val="005F0147"/>
    <w:rsid w:val="00602DEC"/>
    <w:rsid w:val="006039D7"/>
    <w:rsid w:val="00612AF6"/>
    <w:rsid w:val="00620D7D"/>
    <w:rsid w:val="006275C4"/>
    <w:rsid w:val="00636FDB"/>
    <w:rsid w:val="0064231A"/>
    <w:rsid w:val="0064292B"/>
    <w:rsid w:val="00654995"/>
    <w:rsid w:val="00655ACE"/>
    <w:rsid w:val="00663F2F"/>
    <w:rsid w:val="006930CF"/>
    <w:rsid w:val="006C6246"/>
    <w:rsid w:val="006D12FA"/>
    <w:rsid w:val="006D1990"/>
    <w:rsid w:val="006D2BE4"/>
    <w:rsid w:val="006D467A"/>
    <w:rsid w:val="006D5ECD"/>
    <w:rsid w:val="006E5263"/>
    <w:rsid w:val="006E63DA"/>
    <w:rsid w:val="006F2C6E"/>
    <w:rsid w:val="006F56E6"/>
    <w:rsid w:val="0070388C"/>
    <w:rsid w:val="0070599A"/>
    <w:rsid w:val="0071106A"/>
    <w:rsid w:val="00714546"/>
    <w:rsid w:val="00717467"/>
    <w:rsid w:val="007245BB"/>
    <w:rsid w:val="00724C5B"/>
    <w:rsid w:val="00730FF0"/>
    <w:rsid w:val="0073119E"/>
    <w:rsid w:val="00744473"/>
    <w:rsid w:val="0075396C"/>
    <w:rsid w:val="007542EA"/>
    <w:rsid w:val="007736B5"/>
    <w:rsid w:val="007B5F00"/>
    <w:rsid w:val="007C3899"/>
    <w:rsid w:val="007C695F"/>
    <w:rsid w:val="007D3043"/>
    <w:rsid w:val="007E12DD"/>
    <w:rsid w:val="007E49F2"/>
    <w:rsid w:val="00800190"/>
    <w:rsid w:val="00801DB5"/>
    <w:rsid w:val="008113F4"/>
    <w:rsid w:val="0081360B"/>
    <w:rsid w:val="008179CA"/>
    <w:rsid w:val="00825A22"/>
    <w:rsid w:val="00827C48"/>
    <w:rsid w:val="00831CF8"/>
    <w:rsid w:val="00835C12"/>
    <w:rsid w:val="00853A3E"/>
    <w:rsid w:val="00870FDE"/>
    <w:rsid w:val="008732AD"/>
    <w:rsid w:val="008740F6"/>
    <w:rsid w:val="00883321"/>
    <w:rsid w:val="0088556A"/>
    <w:rsid w:val="008B185C"/>
    <w:rsid w:val="008C5C6B"/>
    <w:rsid w:val="008D06B0"/>
    <w:rsid w:val="008D6D9D"/>
    <w:rsid w:val="008D7EBE"/>
    <w:rsid w:val="008E3EF2"/>
    <w:rsid w:val="008F6257"/>
    <w:rsid w:val="009031A0"/>
    <w:rsid w:val="009143D3"/>
    <w:rsid w:val="00963A60"/>
    <w:rsid w:val="00970119"/>
    <w:rsid w:val="0097260B"/>
    <w:rsid w:val="00983286"/>
    <w:rsid w:val="00990959"/>
    <w:rsid w:val="009959A5"/>
    <w:rsid w:val="009A5088"/>
    <w:rsid w:val="009B2AB0"/>
    <w:rsid w:val="009D11D6"/>
    <w:rsid w:val="009D42F1"/>
    <w:rsid w:val="009E358F"/>
    <w:rsid w:val="009E4716"/>
    <w:rsid w:val="009F465B"/>
    <w:rsid w:val="00A01F17"/>
    <w:rsid w:val="00A02FCD"/>
    <w:rsid w:val="00A032A2"/>
    <w:rsid w:val="00A03B16"/>
    <w:rsid w:val="00A03F65"/>
    <w:rsid w:val="00A070C8"/>
    <w:rsid w:val="00A15780"/>
    <w:rsid w:val="00A2416C"/>
    <w:rsid w:val="00A32C57"/>
    <w:rsid w:val="00A36581"/>
    <w:rsid w:val="00A3690A"/>
    <w:rsid w:val="00A5476E"/>
    <w:rsid w:val="00A61ABD"/>
    <w:rsid w:val="00A727AC"/>
    <w:rsid w:val="00A73ED2"/>
    <w:rsid w:val="00A75EB5"/>
    <w:rsid w:val="00A8211F"/>
    <w:rsid w:val="00A850FE"/>
    <w:rsid w:val="00A91DBE"/>
    <w:rsid w:val="00A96279"/>
    <w:rsid w:val="00A97256"/>
    <w:rsid w:val="00AA319F"/>
    <w:rsid w:val="00AA5921"/>
    <w:rsid w:val="00AA7641"/>
    <w:rsid w:val="00AB6BE7"/>
    <w:rsid w:val="00AC5FBC"/>
    <w:rsid w:val="00AD0A5A"/>
    <w:rsid w:val="00AE4F3B"/>
    <w:rsid w:val="00AE5FB2"/>
    <w:rsid w:val="00B14C87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C3916"/>
    <w:rsid w:val="00BD4CEF"/>
    <w:rsid w:val="00BE4430"/>
    <w:rsid w:val="00BE4F5E"/>
    <w:rsid w:val="00C10852"/>
    <w:rsid w:val="00C15539"/>
    <w:rsid w:val="00C36A1F"/>
    <w:rsid w:val="00C45B63"/>
    <w:rsid w:val="00C6195D"/>
    <w:rsid w:val="00C66E23"/>
    <w:rsid w:val="00C71DBB"/>
    <w:rsid w:val="00C73E91"/>
    <w:rsid w:val="00C91683"/>
    <w:rsid w:val="00CA12AD"/>
    <w:rsid w:val="00CB23A0"/>
    <w:rsid w:val="00CB48F6"/>
    <w:rsid w:val="00CC0269"/>
    <w:rsid w:val="00CD1540"/>
    <w:rsid w:val="00CD3258"/>
    <w:rsid w:val="00D03FF3"/>
    <w:rsid w:val="00D178CE"/>
    <w:rsid w:val="00D26AC8"/>
    <w:rsid w:val="00D31BEA"/>
    <w:rsid w:val="00D4312A"/>
    <w:rsid w:val="00D4621C"/>
    <w:rsid w:val="00D54604"/>
    <w:rsid w:val="00D7018D"/>
    <w:rsid w:val="00D76864"/>
    <w:rsid w:val="00D832BB"/>
    <w:rsid w:val="00D86FA6"/>
    <w:rsid w:val="00D94D4D"/>
    <w:rsid w:val="00D9521B"/>
    <w:rsid w:val="00DA0702"/>
    <w:rsid w:val="00DB6146"/>
    <w:rsid w:val="00DC1C19"/>
    <w:rsid w:val="00DC5111"/>
    <w:rsid w:val="00DC6930"/>
    <w:rsid w:val="00DC6CE5"/>
    <w:rsid w:val="00DE5A13"/>
    <w:rsid w:val="00DF44C4"/>
    <w:rsid w:val="00DF769D"/>
    <w:rsid w:val="00E22831"/>
    <w:rsid w:val="00E34BD8"/>
    <w:rsid w:val="00E44929"/>
    <w:rsid w:val="00E510DA"/>
    <w:rsid w:val="00E6082E"/>
    <w:rsid w:val="00E67003"/>
    <w:rsid w:val="00E80E17"/>
    <w:rsid w:val="00E928E5"/>
    <w:rsid w:val="00EA562C"/>
    <w:rsid w:val="00EE1640"/>
    <w:rsid w:val="00EE2A70"/>
    <w:rsid w:val="00EE6969"/>
    <w:rsid w:val="00EE7AE3"/>
    <w:rsid w:val="00F32449"/>
    <w:rsid w:val="00F40180"/>
    <w:rsid w:val="00F40190"/>
    <w:rsid w:val="00F42569"/>
    <w:rsid w:val="00F445F4"/>
    <w:rsid w:val="00F45143"/>
    <w:rsid w:val="00F70BD2"/>
    <w:rsid w:val="00F74277"/>
    <w:rsid w:val="00F7567C"/>
    <w:rsid w:val="00F76F04"/>
    <w:rsid w:val="00F90ACC"/>
    <w:rsid w:val="00F95114"/>
    <w:rsid w:val="00F96274"/>
    <w:rsid w:val="00FA1E65"/>
    <w:rsid w:val="00FA4F1A"/>
    <w:rsid w:val="00FB341E"/>
    <w:rsid w:val="00FB74C5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2022-07-01T07:21:00Z</cp:lastPrinted>
  <dcterms:created xsi:type="dcterms:W3CDTF">2022-07-18T08:18:00Z</dcterms:created>
  <dcterms:modified xsi:type="dcterms:W3CDTF">2022-07-18T08:18:00Z</dcterms:modified>
</cp:coreProperties>
</file>