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A2D6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BF7D38">
        <w:rPr>
          <w:rFonts w:ascii="Arial" w:hAnsi="Arial" w:cs="Arial"/>
          <w:b/>
          <w:bCs/>
          <w:lang w:val="en-GB"/>
        </w:rPr>
        <w:t>232</w:t>
      </w:r>
    </w:p>
    <w:p w:rsidR="00E22887" w:rsidRDefault="00E22887" w:rsidP="009838B4">
      <w:pPr>
        <w:spacing w:line="360" w:lineRule="auto"/>
        <w:jc w:val="both"/>
        <w:rPr>
          <w:rFonts w:ascii="Arial" w:hAnsi="Arial" w:cs="Arial"/>
          <w:lang w:val="en-ZA"/>
        </w:rPr>
      </w:pPr>
    </w:p>
    <w:p w:rsidR="00BF7D38" w:rsidRPr="00BF7D38" w:rsidRDefault="00BF7D38" w:rsidP="00BF7D38">
      <w:pPr>
        <w:spacing w:line="360" w:lineRule="auto"/>
        <w:jc w:val="both"/>
        <w:rPr>
          <w:rFonts w:ascii="Arial" w:hAnsi="Arial" w:cs="Arial"/>
          <w:b/>
          <w:lang w:val="en-ZA"/>
        </w:rPr>
      </w:pPr>
      <w:r w:rsidRPr="00BF7D38">
        <w:rPr>
          <w:rFonts w:ascii="Arial" w:hAnsi="Arial" w:cs="Arial"/>
          <w:b/>
          <w:lang w:val="en-ZA"/>
        </w:rPr>
        <w:t>232.</w:t>
      </w:r>
      <w:r w:rsidRPr="00BF7D38">
        <w:rPr>
          <w:rFonts w:ascii="Arial" w:hAnsi="Arial" w:cs="Arial"/>
          <w:b/>
          <w:lang w:val="en-ZA"/>
        </w:rPr>
        <w:tab/>
        <w:t>Mr X Ngwezi (IFP) to ask the Minister of Cooperative Governance and Traditional Affairs:</w:t>
      </w:r>
    </w:p>
    <w:p w:rsidR="003119DE" w:rsidRPr="00685053" w:rsidRDefault="00BF7D38" w:rsidP="00BF7D38">
      <w:pPr>
        <w:spacing w:line="360" w:lineRule="auto"/>
        <w:jc w:val="both"/>
        <w:rPr>
          <w:rFonts w:ascii="Arial" w:hAnsi="Arial" w:cs="Arial"/>
          <w:lang w:val="en-ZA"/>
        </w:rPr>
      </w:pPr>
      <w:r w:rsidRPr="00BF7D38">
        <w:rPr>
          <w:rFonts w:ascii="Arial" w:hAnsi="Arial" w:cs="Arial"/>
          <w:lang w:val="en-ZA"/>
        </w:rPr>
        <w:t>Whether, with reference to the investigation conducted by the KwaZulu-Natal Cooperative Governance and Traditional Affairs department in 2012 on request by the former Mayor of Umhlathuze, Mr Elphias Mbatha, where allegations of corruption, maladministration and nepotism were made, and in light of the fact that the Auditor-General keeps on highlighting that the report has not been tabled in council nor given to the public, any plans are in place to resolve the matter?</w:t>
      </w:r>
      <w:r w:rsidRPr="00BF7D38">
        <w:rPr>
          <w:rFonts w:ascii="Arial" w:hAnsi="Arial" w:cs="Arial"/>
          <w:lang w:val="en-ZA"/>
        </w:rPr>
        <w:tab/>
      </w:r>
      <w:r w:rsidRPr="00BF7D38">
        <w:rPr>
          <w:rFonts w:ascii="Arial" w:hAnsi="Arial" w:cs="Arial"/>
          <w:lang w:val="en-ZA"/>
        </w:rPr>
        <w:tab/>
      </w:r>
      <w:r w:rsidRPr="00BF7D38">
        <w:rPr>
          <w:rFonts w:ascii="Arial" w:hAnsi="Arial" w:cs="Arial"/>
          <w:lang w:val="en-ZA"/>
        </w:rPr>
        <w:tab/>
        <w:t>NW242E</w:t>
      </w:r>
    </w:p>
    <w:p w:rsidR="00685053" w:rsidRPr="006128B2" w:rsidRDefault="00685053"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42" w:rsidRDefault="00E42442">
      <w:r>
        <w:separator/>
      </w:r>
    </w:p>
  </w:endnote>
  <w:endnote w:type="continuationSeparator" w:id="0">
    <w:p w:rsidR="00E42442" w:rsidRDefault="00E42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42" w:rsidRDefault="00E42442">
      <w:r>
        <w:separator/>
      </w:r>
    </w:p>
  </w:footnote>
  <w:footnote w:type="continuationSeparator" w:id="0">
    <w:p w:rsidR="00E42442" w:rsidRDefault="00E42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4FBD"/>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77692"/>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2442"/>
    <w:rsid w:val="00E477A1"/>
    <w:rsid w:val="00E511AA"/>
    <w:rsid w:val="00E55ABF"/>
    <w:rsid w:val="00E738DE"/>
    <w:rsid w:val="00E873B2"/>
    <w:rsid w:val="00E920E1"/>
    <w:rsid w:val="00E928F5"/>
    <w:rsid w:val="00EA2D64"/>
    <w:rsid w:val="00EA629E"/>
    <w:rsid w:val="00EB30A4"/>
    <w:rsid w:val="00EB62A5"/>
    <w:rsid w:val="00EB75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56F5-EF3D-4F1A-9123-CBF58BB0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2019-04-11T10:31:00Z</dcterms:created>
  <dcterms:modified xsi:type="dcterms:W3CDTF">2019-04-11T10:31:00Z</dcterms:modified>
</cp:coreProperties>
</file>