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A" w:rsidRPr="006E03F9" w:rsidRDefault="00664918" w:rsidP="006E03F9">
      <w:pPr>
        <w:ind w:left="200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2D2D2D"/>
          <w:sz w:val="20"/>
          <w:szCs w:val="20"/>
        </w:rPr>
        <w:t>NATIONAL ASSEMBLY</w:t>
      </w:r>
    </w:p>
    <w:p w:rsidR="00A1104A" w:rsidRPr="006E03F9" w:rsidRDefault="00664918" w:rsidP="006E03F9">
      <w:pPr>
        <w:ind w:left="199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(For written reply)</w:t>
      </w:r>
    </w:p>
    <w:p w:rsidR="00A1104A" w:rsidRPr="006E03F9" w:rsidRDefault="00664918" w:rsidP="006E03F9">
      <w:pPr>
        <w:ind w:left="204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2D2D2D"/>
          <w:sz w:val="20"/>
          <w:szCs w:val="20"/>
        </w:rPr>
        <w:t>QUESTION NO. 2319 {NW2638E)</w:t>
      </w:r>
    </w:p>
    <w:p w:rsidR="00A1104A" w:rsidRPr="006E03F9" w:rsidRDefault="00664918" w:rsidP="006E03F9">
      <w:pPr>
        <w:ind w:left="195" w:right="4720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INTERNAL</w:t>
      </w:r>
      <w:r w:rsidRPr="006E03F9">
        <w:rPr>
          <w:rFonts w:ascii="Arial" w:hAnsi="Arial" w:cs="Arial"/>
          <w:b/>
          <w:color w:val="2D2D2D"/>
          <w:spacing w:val="-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QUESTION</w:t>
      </w:r>
      <w:r w:rsidRPr="006E03F9">
        <w:rPr>
          <w:rFonts w:ascii="Arial" w:hAnsi="Arial" w:cs="Arial"/>
          <w:b/>
          <w:color w:val="2D2D2D"/>
          <w:spacing w:val="-1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PAPER</w:t>
      </w:r>
      <w:r w:rsidRPr="006E03F9">
        <w:rPr>
          <w:rFonts w:ascii="Arial" w:hAnsi="Arial" w:cs="Arial"/>
          <w:b/>
          <w:color w:val="2D2D2D"/>
          <w:spacing w:val="-2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NO.</w:t>
      </w:r>
      <w:r w:rsidRPr="006E03F9">
        <w:rPr>
          <w:rFonts w:ascii="Arial" w:hAnsi="Arial" w:cs="Arial"/>
          <w:b/>
          <w:color w:val="2D2D2D"/>
          <w:spacing w:val="-3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23</w:t>
      </w:r>
      <w:r w:rsidRPr="006E03F9">
        <w:rPr>
          <w:rFonts w:ascii="Arial" w:hAnsi="Arial" w:cs="Arial"/>
          <w:b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of</w:t>
      </w:r>
      <w:r w:rsidRPr="006E03F9">
        <w:rPr>
          <w:rFonts w:ascii="Arial" w:hAnsi="Arial" w:cs="Arial"/>
          <w:b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2021 DATE</w:t>
      </w:r>
      <w:r w:rsidRPr="006E03F9">
        <w:rPr>
          <w:rFonts w:ascii="Arial" w:hAnsi="Arial" w:cs="Arial"/>
          <w:b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OF</w:t>
      </w:r>
      <w:r w:rsidRPr="006E03F9">
        <w:rPr>
          <w:rFonts w:ascii="Arial" w:hAnsi="Arial" w:cs="Arial"/>
          <w:b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PUBLICATION:</w:t>
      </w:r>
      <w:r w:rsidRPr="006E03F9">
        <w:rPr>
          <w:rFonts w:ascii="Arial" w:hAnsi="Arial" w:cs="Arial"/>
          <w:b/>
          <w:color w:val="2D2D2D"/>
          <w:spacing w:val="-1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04</w:t>
      </w:r>
      <w:r w:rsidRPr="006E03F9">
        <w:rPr>
          <w:rFonts w:ascii="Arial" w:hAnsi="Arial" w:cs="Arial"/>
          <w:b/>
          <w:color w:val="2D2D2D"/>
          <w:spacing w:val="-3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November</w:t>
      </w:r>
      <w:r w:rsidRPr="006E03F9">
        <w:rPr>
          <w:rFonts w:ascii="Arial" w:hAnsi="Arial" w:cs="Arial"/>
          <w:b/>
          <w:color w:val="2D2D2D"/>
          <w:spacing w:val="-2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2021</w:t>
      </w:r>
    </w:p>
    <w:p w:rsidR="006E03F9" w:rsidRPr="006E03F9" w:rsidRDefault="006E03F9" w:rsidP="006E03F9">
      <w:pPr>
        <w:ind w:left="195"/>
        <w:rPr>
          <w:rFonts w:ascii="Arial" w:hAnsi="Arial" w:cs="Arial"/>
          <w:b/>
          <w:color w:val="2D2D2D"/>
          <w:w w:val="95"/>
          <w:sz w:val="20"/>
          <w:szCs w:val="20"/>
        </w:rPr>
      </w:pPr>
    </w:p>
    <w:p w:rsidR="00A1104A" w:rsidRPr="006E03F9" w:rsidRDefault="00664918" w:rsidP="006E03F9">
      <w:pPr>
        <w:ind w:left="195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2D2D2D"/>
          <w:w w:val="95"/>
          <w:sz w:val="20"/>
          <w:szCs w:val="20"/>
        </w:rPr>
        <w:t>Mr D W Bryant(DA) to ask the Minister of Forestry, Fisheries and the Environment: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6E03F9" w:rsidRPr="006E03F9" w:rsidRDefault="00664918" w:rsidP="006E03F9">
      <w:pPr>
        <w:pStyle w:val="ListParagraph"/>
        <w:numPr>
          <w:ilvl w:val="0"/>
          <w:numId w:val="3"/>
        </w:numPr>
        <w:tabs>
          <w:tab w:val="left" w:pos="591"/>
        </w:tabs>
        <w:ind w:left="589" w:right="181" w:firstLine="1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D2D2D"/>
          <w:w w:val="90"/>
          <w:sz w:val="20"/>
          <w:szCs w:val="20"/>
        </w:rPr>
        <w:t>Following</w:t>
      </w:r>
      <w:r w:rsidRPr="006E03F9">
        <w:rPr>
          <w:rFonts w:ascii="Arial" w:hAnsi="Arial" w:cs="Arial"/>
          <w:color w:val="2D2D2D"/>
          <w:spacing w:val="-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recent</w:t>
      </w:r>
      <w:r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United</w:t>
      </w:r>
      <w:r w:rsidRPr="006E03F9">
        <w:rPr>
          <w:rFonts w:ascii="Arial" w:hAnsi="Arial" w:cs="Arial"/>
          <w:color w:val="2D2D2D"/>
          <w:spacing w:val="-1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Nations</w:t>
      </w:r>
      <w:r w:rsidRPr="006E03F9">
        <w:rPr>
          <w:rFonts w:ascii="Arial" w:hAnsi="Arial" w:cs="Arial"/>
          <w:color w:val="2D2D2D"/>
          <w:spacing w:val="-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report</w:t>
      </w:r>
      <w:r w:rsidRPr="006E03F9">
        <w:rPr>
          <w:rFonts w:ascii="Arial" w:hAnsi="Arial" w:cs="Arial"/>
          <w:color w:val="2D2D2D"/>
          <w:spacing w:val="-1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on</w:t>
      </w:r>
      <w:r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climate</w:t>
      </w:r>
      <w:r w:rsidRPr="006E03F9">
        <w:rPr>
          <w:rFonts w:ascii="Arial" w:hAnsi="Arial" w:cs="Arial"/>
          <w:color w:val="2D2D2D"/>
          <w:spacing w:val="-1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change</w:t>
      </w:r>
      <w:r w:rsidRPr="006E03F9">
        <w:rPr>
          <w:rFonts w:ascii="Arial" w:hAnsi="Arial" w:cs="Arial"/>
          <w:color w:val="2D2D2D"/>
          <w:spacing w:val="-1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which</w:t>
      </w:r>
      <w:r w:rsidRPr="006E03F9">
        <w:rPr>
          <w:rFonts w:ascii="Arial" w:hAnsi="Arial" w:cs="Arial"/>
          <w:color w:val="2D2D2D"/>
          <w:spacing w:val="-1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clearly</w:t>
      </w:r>
      <w:r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sets</w:t>
      </w:r>
      <w:r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out</w:t>
      </w:r>
      <w:r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projected impact</w:t>
      </w:r>
      <w:r w:rsidRPr="006E03F9">
        <w:rPr>
          <w:rFonts w:ascii="Arial" w:hAnsi="Arial" w:cs="Arial"/>
          <w:color w:val="2D2D2D"/>
          <w:spacing w:val="-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of</w:t>
      </w:r>
      <w:r w:rsidRPr="006E03F9">
        <w:rPr>
          <w:rFonts w:ascii="Arial" w:hAnsi="Arial" w:cs="Arial"/>
          <w:color w:val="2D2D2D"/>
          <w:spacing w:val="-1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climate change</w:t>
      </w:r>
      <w:r w:rsidRPr="006E03F9">
        <w:rPr>
          <w:rFonts w:ascii="Arial" w:hAnsi="Arial" w:cs="Arial"/>
          <w:color w:val="2D2D2D"/>
          <w:spacing w:val="-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on</w:t>
      </w:r>
      <w:r w:rsidRPr="006E03F9">
        <w:rPr>
          <w:rFonts w:ascii="Arial" w:hAnsi="Arial" w:cs="Arial"/>
          <w:color w:val="2D2D2D"/>
          <w:spacing w:val="-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environment</w:t>
      </w:r>
      <w:r w:rsidRPr="006E03F9">
        <w:rPr>
          <w:rFonts w:ascii="Arial" w:hAnsi="Arial" w:cs="Arial"/>
          <w:color w:val="2D2D2D"/>
          <w:spacing w:val="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going</w:t>
      </w:r>
      <w:r w:rsidRPr="006E03F9">
        <w:rPr>
          <w:rFonts w:ascii="Arial" w:hAnsi="Arial" w:cs="Arial"/>
          <w:color w:val="2D2D2D"/>
          <w:spacing w:val="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forward, including</w:t>
      </w:r>
      <w:r w:rsidRPr="006E03F9">
        <w:rPr>
          <w:rFonts w:ascii="Arial" w:hAnsi="Arial" w:cs="Arial"/>
          <w:color w:val="2D2D2D"/>
          <w:spacing w:val="1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rise</w:t>
      </w:r>
      <w:r w:rsidRPr="006E03F9">
        <w:rPr>
          <w:rFonts w:ascii="Arial" w:hAnsi="Arial" w:cs="Arial"/>
          <w:color w:val="2D2D2D"/>
          <w:spacing w:val="-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in</w:t>
      </w:r>
      <w:r w:rsidRPr="006E03F9">
        <w:rPr>
          <w:rFonts w:ascii="Arial" w:hAnsi="Arial" w:cs="Arial"/>
          <w:color w:val="2D2D2D"/>
          <w:spacing w:val="-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>sea</w:t>
      </w:r>
      <w:r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0"/>
          <w:sz w:val="20"/>
          <w:szCs w:val="20"/>
        </w:rPr>
        <w:t xml:space="preserve">level, what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steps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are</w:t>
      </w:r>
      <w:r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being</w:t>
      </w:r>
      <w:r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taken</w:t>
      </w:r>
      <w:r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to</w:t>
      </w:r>
      <w:r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(a)</w:t>
      </w:r>
      <w:r w:rsidRPr="006E03F9">
        <w:rPr>
          <w:rFonts w:ascii="Arial" w:hAnsi="Arial" w:cs="Arial"/>
          <w:color w:val="2D2D2D"/>
          <w:spacing w:val="-2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evaluate</w:t>
      </w:r>
      <w:r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impact</w:t>
      </w:r>
      <w:r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of</w:t>
      </w:r>
      <w:r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rise</w:t>
      </w:r>
      <w:r w:rsidRPr="006E03F9">
        <w:rPr>
          <w:rFonts w:ascii="Arial" w:hAnsi="Arial" w:cs="Arial"/>
          <w:color w:val="2D2D2D"/>
          <w:spacing w:val="-2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in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sea</w:t>
      </w:r>
      <w:r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levels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on</w:t>
      </w:r>
      <w:r w:rsidRPr="006E03F9">
        <w:rPr>
          <w:rFonts w:ascii="Arial" w:hAnsi="Arial" w:cs="Arial"/>
          <w:color w:val="2D2D2D"/>
          <w:spacing w:val="-2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Republic’s</w:t>
      </w:r>
      <w:r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coastal communities and (b) develop contingency plans with the relevant local communities and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authorities;</w:t>
      </w:r>
    </w:p>
    <w:p w:rsidR="006E03F9" w:rsidRDefault="006E03F9" w:rsidP="006E03F9">
      <w:pPr>
        <w:pStyle w:val="ListParagraph"/>
        <w:numPr>
          <w:ilvl w:val="0"/>
          <w:numId w:val="3"/>
        </w:numPr>
        <w:tabs>
          <w:tab w:val="left" w:pos="590"/>
        </w:tabs>
        <w:ind w:right="181" w:hanging="406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(a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)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whic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h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area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>s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f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coastlin</w:t>
      </w:r>
      <w:r w:rsidR="00664918"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f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Republi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>c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ha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s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sh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foun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d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ar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deeme</w:t>
      </w:r>
      <w:r w:rsidR="00664918" w:rsidRPr="006E03F9">
        <w:rPr>
          <w:rFonts w:ascii="Arial" w:hAnsi="Arial" w:cs="Arial"/>
          <w:color w:val="2D2D2D"/>
          <w:spacing w:val="-18"/>
          <w:w w:val="95"/>
          <w:sz w:val="20"/>
          <w:szCs w:val="20"/>
        </w:rPr>
        <w:t>d</w:t>
      </w:r>
      <w:r w:rsidR="00664918" w:rsidRPr="006E03F9">
        <w:rPr>
          <w:rFonts w:ascii="Arial" w:hAnsi="Arial" w:cs="Arial"/>
          <w:color w:val="2D2D2D"/>
          <w:spacing w:val="-18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b</w:t>
      </w:r>
      <w:r w:rsidR="00664918" w:rsidRPr="006E03F9">
        <w:rPr>
          <w:rFonts w:ascii="Arial" w:hAnsi="Arial" w:cs="Arial"/>
          <w:color w:val="2D2D2D"/>
          <w:spacing w:val="-29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9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mos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a</w:t>
      </w:r>
      <w:r w:rsidR="00664918" w:rsidRPr="006E03F9">
        <w:rPr>
          <w:rFonts w:ascii="Arial" w:hAnsi="Arial" w:cs="Arial"/>
          <w:color w:val="2D2D2D"/>
          <w:spacing w:val="-30"/>
          <w:w w:val="95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30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ris</w:t>
      </w:r>
      <w:r w:rsidR="00664918" w:rsidRPr="006E03F9">
        <w:rPr>
          <w:rFonts w:ascii="Arial" w:hAnsi="Arial" w:cs="Arial"/>
          <w:color w:val="2D2D2D"/>
          <w:spacing w:val="-20"/>
          <w:w w:val="95"/>
          <w:sz w:val="20"/>
          <w:szCs w:val="20"/>
        </w:rPr>
        <w:t>k</w:t>
      </w:r>
      <w:r w:rsidR="00664918" w:rsidRPr="006E03F9">
        <w:rPr>
          <w:rFonts w:ascii="Arial" w:hAnsi="Arial" w:cs="Arial"/>
          <w:color w:val="2D2D2D"/>
          <w:spacing w:val="-20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from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8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ris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i</w:t>
      </w:r>
      <w:r w:rsidR="00664918"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>n</w:t>
      </w:r>
      <w:r w:rsidR="00664918"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leve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l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>f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se</w:t>
      </w:r>
      <w:r w:rsidR="00664918" w:rsidRPr="006E03F9">
        <w:rPr>
          <w:rFonts w:ascii="Arial" w:hAnsi="Arial" w:cs="Arial"/>
          <w:color w:val="2D2D2D"/>
          <w:spacing w:val="-30"/>
          <w:w w:val="95"/>
          <w:sz w:val="20"/>
          <w:szCs w:val="20"/>
        </w:rPr>
        <w:t>a</w:t>
      </w:r>
      <w:r w:rsidR="00664918" w:rsidRPr="006E03F9">
        <w:rPr>
          <w:rFonts w:ascii="Arial" w:hAnsi="Arial" w:cs="Arial"/>
          <w:color w:val="2D2D2D"/>
          <w:spacing w:val="-30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ove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r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comin</w:t>
      </w:r>
      <w:r w:rsidR="00664918" w:rsidRPr="006E03F9">
        <w:rPr>
          <w:rFonts w:ascii="Arial" w:hAnsi="Arial" w:cs="Arial"/>
          <w:color w:val="2D2D2D"/>
          <w:spacing w:val="-17"/>
          <w:w w:val="95"/>
          <w:sz w:val="20"/>
          <w:szCs w:val="20"/>
        </w:rPr>
        <w:t>g</w:t>
      </w:r>
      <w:r w:rsidR="00664918" w:rsidRPr="006E03F9">
        <w:rPr>
          <w:rFonts w:ascii="Arial" w:hAnsi="Arial" w:cs="Arial"/>
          <w:color w:val="2D2D2D"/>
          <w:spacing w:val="-1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5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0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10</w:t>
      </w:r>
      <w:r w:rsidR="00664918"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>0</w:t>
      </w:r>
      <w:r w:rsidR="00664918"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year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>s</w:t>
      </w:r>
      <w:r w:rsidR="00664918"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an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>d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(b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)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wha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ar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4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detail</w:t>
      </w:r>
      <w:r w:rsidR="00664918"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>s</w:t>
      </w:r>
      <w:r w:rsidR="00664918" w:rsidRPr="006E03F9">
        <w:rPr>
          <w:rFonts w:ascii="Arial" w:hAnsi="Arial" w:cs="Arial"/>
          <w:color w:val="2D2D2D"/>
          <w:spacing w:val="-23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>f</w:t>
      </w:r>
      <w:r w:rsidR="00664918"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the </w:t>
      </w:r>
      <w:r w:rsidR="00664918" w:rsidRPr="006E03F9">
        <w:rPr>
          <w:rFonts w:ascii="Arial" w:hAnsi="Arial" w:cs="Arial"/>
          <w:color w:val="2D2D2D"/>
          <w:sz w:val="20"/>
          <w:szCs w:val="20"/>
        </w:rPr>
        <w:t>envisage</w:t>
      </w:r>
      <w:r w:rsidR="00664918" w:rsidRPr="006E03F9">
        <w:rPr>
          <w:rFonts w:ascii="Arial" w:hAnsi="Arial" w:cs="Arial"/>
          <w:color w:val="2D2D2D"/>
          <w:spacing w:val="10"/>
          <w:sz w:val="20"/>
          <w:szCs w:val="20"/>
        </w:rPr>
        <w:t>d</w:t>
      </w:r>
      <w:r w:rsidR="00664918" w:rsidRPr="006E03F9">
        <w:rPr>
          <w:rFonts w:ascii="Arial" w:hAnsi="Arial" w:cs="Arial"/>
          <w:color w:val="2D2D2D"/>
          <w:spacing w:val="1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sz w:val="20"/>
          <w:szCs w:val="20"/>
        </w:rPr>
        <w:t>impact;</w:t>
      </w:r>
    </w:p>
    <w:p w:rsidR="00A1104A" w:rsidRPr="006E03F9" w:rsidRDefault="006E03F9" w:rsidP="006E03F9">
      <w:pPr>
        <w:pStyle w:val="ListParagraph"/>
        <w:numPr>
          <w:ilvl w:val="0"/>
          <w:numId w:val="3"/>
        </w:numPr>
        <w:tabs>
          <w:tab w:val="left" w:pos="590"/>
        </w:tabs>
        <w:ind w:right="181" w:hanging="406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D2D2D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whethe</w:t>
      </w:r>
      <w:r w:rsidR="00664918" w:rsidRPr="006E03F9">
        <w:rPr>
          <w:rFonts w:ascii="Arial" w:hAnsi="Arial" w:cs="Arial"/>
          <w:color w:val="2D2D2D"/>
          <w:spacing w:val="-20"/>
          <w:w w:val="90"/>
          <w:sz w:val="20"/>
          <w:szCs w:val="20"/>
        </w:rPr>
        <w:t>r</w:t>
      </w:r>
      <w:r w:rsidR="00664918" w:rsidRPr="006E03F9">
        <w:rPr>
          <w:rFonts w:ascii="Arial" w:hAnsi="Arial" w:cs="Arial"/>
          <w:color w:val="2D2D2D"/>
          <w:spacing w:val="-20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change</w:t>
      </w:r>
      <w:r w:rsidR="00664918" w:rsidRPr="006E03F9">
        <w:rPr>
          <w:rFonts w:ascii="Arial" w:hAnsi="Arial" w:cs="Arial"/>
          <w:color w:val="2D2D2D"/>
          <w:spacing w:val="-15"/>
          <w:w w:val="90"/>
          <w:sz w:val="20"/>
          <w:szCs w:val="20"/>
        </w:rPr>
        <w:t>s</w:t>
      </w:r>
      <w:r w:rsidR="00664918" w:rsidRPr="006E03F9">
        <w:rPr>
          <w:rFonts w:ascii="Arial" w:hAnsi="Arial" w:cs="Arial"/>
          <w:color w:val="2D2D2D"/>
          <w:spacing w:val="-15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i</w:t>
      </w:r>
      <w:r w:rsidR="00664918" w:rsidRPr="006E03F9">
        <w:rPr>
          <w:rFonts w:ascii="Arial" w:hAnsi="Arial" w:cs="Arial"/>
          <w:color w:val="2D2D2D"/>
          <w:spacing w:val="-17"/>
          <w:w w:val="90"/>
          <w:sz w:val="20"/>
          <w:szCs w:val="20"/>
        </w:rPr>
        <w:t>n</w:t>
      </w:r>
      <w:r w:rsidR="00664918" w:rsidRPr="006E03F9">
        <w:rPr>
          <w:rFonts w:ascii="Arial" w:hAnsi="Arial" w:cs="Arial"/>
          <w:color w:val="2D2D2D"/>
          <w:spacing w:val="-17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temperatur</w:t>
      </w:r>
      <w:r w:rsidR="00664918" w:rsidRPr="006E03F9">
        <w:rPr>
          <w:rFonts w:ascii="Arial" w:hAnsi="Arial" w:cs="Arial"/>
          <w:color w:val="2D2D2D"/>
          <w:spacing w:val="-10"/>
          <w:w w:val="90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10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>f</w:t>
      </w:r>
      <w:r w:rsidR="00664918" w:rsidRPr="006E03F9">
        <w:rPr>
          <w:rFonts w:ascii="Arial" w:hAnsi="Arial" w:cs="Arial"/>
          <w:color w:val="2D2D2D"/>
          <w:spacing w:val="-18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2"/>
          <w:w w:val="90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2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ocea</w:t>
      </w:r>
      <w:r w:rsidR="00664918" w:rsidRPr="006E03F9">
        <w:rPr>
          <w:rFonts w:ascii="Arial" w:hAnsi="Arial" w:cs="Arial"/>
          <w:color w:val="2D2D2D"/>
          <w:spacing w:val="-17"/>
          <w:w w:val="90"/>
          <w:sz w:val="20"/>
          <w:szCs w:val="20"/>
        </w:rPr>
        <w:t>n</w:t>
      </w:r>
      <w:r w:rsidR="00664918" w:rsidRPr="006E03F9">
        <w:rPr>
          <w:rFonts w:ascii="Arial" w:hAnsi="Arial" w:cs="Arial"/>
          <w:color w:val="2D2D2D"/>
          <w:spacing w:val="-17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an</w:t>
      </w:r>
      <w:r w:rsidR="00664918"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>d</w:t>
      </w:r>
      <w:r w:rsidR="00664918" w:rsidRPr="006E03F9">
        <w:rPr>
          <w:rFonts w:ascii="Arial" w:hAnsi="Arial" w:cs="Arial"/>
          <w:color w:val="2D2D2D"/>
          <w:spacing w:val="-14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2"/>
          <w:w w:val="90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2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consequen</w:t>
      </w:r>
      <w:r w:rsidR="00664918" w:rsidRPr="006E03F9">
        <w:rPr>
          <w:rFonts w:ascii="Arial" w:hAnsi="Arial" w:cs="Arial"/>
          <w:color w:val="2D2D2D"/>
          <w:spacing w:val="-10"/>
          <w:w w:val="90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10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impac</w:t>
      </w:r>
      <w:r w:rsidR="00664918" w:rsidRPr="006E03F9">
        <w:rPr>
          <w:rFonts w:ascii="Arial" w:hAnsi="Arial" w:cs="Arial"/>
          <w:color w:val="2D2D2D"/>
          <w:spacing w:val="-19"/>
          <w:w w:val="90"/>
          <w:sz w:val="20"/>
          <w:szCs w:val="20"/>
        </w:rPr>
        <w:t>t</w:t>
      </w:r>
      <w:r w:rsidR="00664918" w:rsidRPr="006E03F9">
        <w:rPr>
          <w:rFonts w:ascii="Arial" w:hAnsi="Arial" w:cs="Arial"/>
          <w:color w:val="2D2D2D"/>
          <w:spacing w:val="-19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o</w:t>
      </w:r>
      <w:r w:rsidR="00664918" w:rsidRPr="006E03F9">
        <w:rPr>
          <w:rFonts w:ascii="Arial" w:hAnsi="Arial" w:cs="Arial"/>
          <w:color w:val="2D2D2D"/>
          <w:spacing w:val="-16"/>
          <w:w w:val="90"/>
          <w:sz w:val="20"/>
          <w:szCs w:val="20"/>
        </w:rPr>
        <w:t>n</w:t>
      </w:r>
      <w:r w:rsidR="00664918" w:rsidRPr="006E03F9">
        <w:rPr>
          <w:rFonts w:ascii="Arial" w:hAnsi="Arial" w:cs="Arial"/>
          <w:color w:val="2D2D2D"/>
          <w:spacing w:val="-16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th</w:t>
      </w:r>
      <w:r w:rsidR="00664918" w:rsidRPr="006E03F9">
        <w:rPr>
          <w:rFonts w:ascii="Arial" w:hAnsi="Arial" w:cs="Arial"/>
          <w:color w:val="2D2D2D"/>
          <w:spacing w:val="-21"/>
          <w:w w:val="90"/>
          <w:sz w:val="20"/>
          <w:szCs w:val="20"/>
        </w:rPr>
        <w:t>e</w:t>
      </w:r>
      <w:r w:rsidR="00664918" w:rsidRPr="006E03F9">
        <w:rPr>
          <w:rFonts w:ascii="Arial" w:hAnsi="Arial" w:cs="Arial"/>
          <w:color w:val="2D2D2D"/>
          <w:spacing w:val="-21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coasta</w:t>
      </w:r>
      <w:r w:rsidR="00664918" w:rsidRPr="006E03F9">
        <w:rPr>
          <w:rFonts w:ascii="Arial" w:hAnsi="Arial" w:cs="Arial"/>
          <w:color w:val="2D2D2D"/>
          <w:spacing w:val="-16"/>
          <w:w w:val="90"/>
          <w:sz w:val="20"/>
          <w:szCs w:val="20"/>
        </w:rPr>
        <w:t>l</w:t>
      </w:r>
      <w:r w:rsidR="00664918" w:rsidRPr="006E03F9">
        <w:rPr>
          <w:rFonts w:ascii="Arial" w:hAnsi="Arial" w:cs="Arial"/>
          <w:color w:val="2D2D2D"/>
          <w:spacing w:val="-16"/>
          <w:w w:val="90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0"/>
          <w:sz w:val="20"/>
          <w:szCs w:val="20"/>
        </w:rPr>
        <w:t>fishing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 </w:t>
      </w:r>
      <w:r w:rsidR="00664918" w:rsidRPr="006E03F9">
        <w:rPr>
          <w:rFonts w:ascii="Arial" w:hAnsi="Arial" w:cs="Arial"/>
          <w:color w:val="2D2D2D"/>
          <w:w w:val="95"/>
          <w:sz w:val="20"/>
          <w:szCs w:val="20"/>
        </w:rPr>
        <w:t>industry is being evaluated; if not, why not; if so,</w:t>
      </w:r>
    </w:p>
    <w:p w:rsidR="00A1104A" w:rsidRPr="006E03F9" w:rsidRDefault="00664918" w:rsidP="006E03F9">
      <w:pPr>
        <w:pStyle w:val="ListParagraph"/>
        <w:numPr>
          <w:ilvl w:val="0"/>
          <w:numId w:val="3"/>
        </w:numPr>
        <w:tabs>
          <w:tab w:val="left" w:pos="571"/>
        </w:tabs>
        <w:ind w:left="589" w:hanging="385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D2D2D"/>
          <w:w w:val="95"/>
          <w:sz w:val="20"/>
          <w:szCs w:val="20"/>
        </w:rPr>
        <w:t>whether</w:t>
      </w:r>
      <w:r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these</w:t>
      </w:r>
      <w:r w:rsidRPr="006E03F9">
        <w:rPr>
          <w:rFonts w:ascii="Arial" w:hAnsi="Arial" w:cs="Arial"/>
          <w:color w:val="2D2D2D"/>
          <w:spacing w:val="-1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findings</w:t>
      </w:r>
      <w:r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will</w:t>
      </w:r>
      <w:r w:rsidRPr="006E03F9">
        <w:rPr>
          <w:rFonts w:ascii="Arial" w:hAnsi="Arial" w:cs="Arial"/>
          <w:color w:val="2D2D2D"/>
          <w:spacing w:val="-2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be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made</w:t>
      </w:r>
      <w:r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available</w:t>
      </w:r>
      <w:r w:rsidRPr="006E03F9">
        <w:rPr>
          <w:rFonts w:ascii="Arial" w:hAnsi="Arial" w:cs="Arial"/>
          <w:color w:val="2D2D2D"/>
          <w:spacing w:val="-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to</w:t>
      </w:r>
      <w:r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Mr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D</w:t>
      </w:r>
      <w:r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W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Bryant;</w:t>
      </w:r>
      <w:r w:rsidRPr="006E03F9">
        <w:rPr>
          <w:rFonts w:ascii="Arial" w:hAnsi="Arial" w:cs="Arial"/>
          <w:color w:val="2D2D2D"/>
          <w:spacing w:val="-1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if</w:t>
      </w:r>
      <w:r w:rsidRPr="006E03F9">
        <w:rPr>
          <w:rFonts w:ascii="Arial" w:hAnsi="Arial" w:cs="Arial"/>
          <w:color w:val="2D2D2D"/>
          <w:spacing w:val="-3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not,</w:t>
      </w:r>
      <w:r w:rsidRPr="006E03F9">
        <w:rPr>
          <w:rFonts w:ascii="Arial" w:hAnsi="Arial" w:cs="Arial"/>
          <w:color w:val="2D2D2D"/>
          <w:spacing w:val="-2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why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not;</w:t>
      </w:r>
      <w:r w:rsidRPr="006E03F9">
        <w:rPr>
          <w:rFonts w:ascii="Arial" w:hAnsi="Arial" w:cs="Arial"/>
          <w:color w:val="2D2D2D"/>
          <w:spacing w:val="-2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if</w:t>
      </w:r>
      <w:r w:rsidRPr="006E03F9">
        <w:rPr>
          <w:rFonts w:ascii="Arial" w:hAnsi="Arial" w:cs="Arial"/>
          <w:color w:val="2D2D2D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so,</w:t>
      </w:r>
      <w:r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on</w:t>
      </w:r>
      <w:r w:rsidRPr="006E03F9">
        <w:rPr>
          <w:rFonts w:ascii="Arial" w:hAnsi="Arial" w:cs="Arial"/>
          <w:color w:val="2D2D2D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w w:val="95"/>
          <w:sz w:val="20"/>
          <w:szCs w:val="20"/>
        </w:rPr>
        <w:t>what</w:t>
      </w:r>
      <w:r w:rsidR="006E03F9" w:rsidRPr="006E03F9">
        <w:rPr>
          <w:rFonts w:ascii="Arial" w:hAnsi="Arial" w:cs="Arial"/>
          <w:color w:val="2D2D2D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D2D2D"/>
          <w:sz w:val="20"/>
          <w:szCs w:val="20"/>
        </w:rPr>
        <w:t>date?</w:t>
      </w:r>
    </w:p>
    <w:p w:rsidR="006E03F9" w:rsidRDefault="006E03F9" w:rsidP="006E03F9">
      <w:pPr>
        <w:pStyle w:val="BodyText"/>
        <w:ind w:left="177"/>
        <w:rPr>
          <w:rFonts w:ascii="Arial" w:hAnsi="Arial" w:cs="Arial"/>
          <w:color w:val="424242"/>
          <w:w w:val="95"/>
          <w:sz w:val="20"/>
          <w:szCs w:val="20"/>
        </w:rPr>
      </w:pPr>
    </w:p>
    <w:p w:rsidR="00A1104A" w:rsidRPr="006E03F9" w:rsidRDefault="00664918" w:rsidP="006E03F9">
      <w:pPr>
        <w:pStyle w:val="BodyText"/>
        <w:ind w:left="177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424242"/>
          <w:w w:val="95"/>
          <w:sz w:val="20"/>
          <w:szCs w:val="20"/>
        </w:rPr>
        <w:t>2319. THE MINISTER OF FORESTRY, FISHERIES AND THE ENVIRONMENT REPLIES: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pStyle w:val="ListParagraph"/>
        <w:numPr>
          <w:ilvl w:val="0"/>
          <w:numId w:val="2"/>
        </w:numPr>
        <w:tabs>
          <w:tab w:val="left" w:pos="584"/>
          <w:tab w:val="left" w:pos="585"/>
        </w:tabs>
        <w:ind w:right="185" w:hanging="788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B2B2B"/>
          <w:w w:val="90"/>
          <w:sz w:val="20"/>
          <w:szCs w:val="20"/>
        </w:rPr>
        <w:t>(a)</w:t>
      </w:r>
      <w:r w:rsidRPr="006E03F9">
        <w:rPr>
          <w:rFonts w:ascii="Arial" w:hAnsi="Arial" w:cs="Arial"/>
          <w:color w:val="2B2B2B"/>
          <w:spacing w:val="2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Depa#ment</w:t>
      </w:r>
      <w:r w:rsidRPr="006E03F9">
        <w:rPr>
          <w:rFonts w:ascii="Arial" w:hAnsi="Arial" w:cs="Arial"/>
          <w:color w:val="2B2B2B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developed</w:t>
      </w:r>
      <w:r w:rsidRPr="006E03F9">
        <w:rPr>
          <w:rFonts w:ascii="Arial" w:hAnsi="Arial" w:cs="Arial"/>
          <w:color w:val="2B2B2B"/>
          <w:spacing w:val="-1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</w:t>
      </w:r>
      <w:r w:rsidRPr="006E03F9">
        <w:rPr>
          <w:rFonts w:ascii="Arial" w:hAnsi="Arial" w:cs="Arial"/>
          <w:color w:val="2B2B2B"/>
          <w:spacing w:val="-2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National</w:t>
      </w:r>
      <w:r w:rsidRPr="006E03F9">
        <w:rPr>
          <w:rFonts w:ascii="Arial" w:hAnsi="Arial" w:cs="Arial"/>
          <w:color w:val="2B2B2B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Climate</w:t>
      </w:r>
      <w:r w:rsidRPr="006E03F9">
        <w:rPr>
          <w:rFonts w:ascii="Arial" w:hAnsi="Arial" w:cs="Arial"/>
          <w:color w:val="2B2B2B"/>
          <w:spacing w:val="-1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Change</w:t>
      </w:r>
      <w:r w:rsidRPr="006E03F9">
        <w:rPr>
          <w:rFonts w:ascii="Arial" w:hAnsi="Arial" w:cs="Arial"/>
          <w:color w:val="2B2B2B"/>
          <w:spacing w:val="-11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Vulnerability</w:t>
      </w:r>
      <w:r w:rsidRPr="006E03F9">
        <w:rPr>
          <w:rFonts w:ascii="Arial" w:hAnsi="Arial" w:cs="Arial"/>
          <w:color w:val="2B2B2B"/>
          <w:spacing w:val="-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Assessment</w:t>
      </w:r>
      <w:r w:rsidRPr="006E03F9">
        <w:rPr>
          <w:rFonts w:ascii="Arial" w:hAnsi="Arial" w:cs="Arial"/>
          <w:color w:val="2B2B2B"/>
          <w:spacing w:val="-1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12121"/>
          <w:w w:val="90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 xml:space="preserve"> 2019,</w:t>
      </w:r>
      <w:r w:rsidRPr="006E03F9">
        <w:rPr>
          <w:rFonts w:ascii="Arial" w:hAnsi="Arial" w:cs="Arial"/>
          <w:color w:val="2B2B2B"/>
          <w:spacing w:val="-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</w:t>
      </w:r>
      <w:r w:rsidRPr="006E03F9">
        <w:rPr>
          <w:rFonts w:ascii="Arial" w:hAnsi="Arial" w:cs="Arial"/>
          <w:color w:val="2B2B2B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decision</w:t>
      </w:r>
      <w:r w:rsidRPr="006E03F9">
        <w:rPr>
          <w:rFonts w:ascii="Arial" w:hAnsi="Arial" w:cs="Arial"/>
          <w:color w:val="2B2B2B"/>
          <w:spacing w:val="-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support</w:t>
      </w:r>
      <w:r w:rsidRPr="006E03F9">
        <w:rPr>
          <w:rFonts w:ascii="Arial" w:hAnsi="Arial" w:cs="Arial"/>
          <w:color w:val="2B2B2B"/>
          <w:spacing w:val="-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tool</w:t>
      </w:r>
      <w:r w:rsidRPr="006E03F9">
        <w:rPr>
          <w:rFonts w:ascii="Arial" w:hAnsi="Arial" w:cs="Arial"/>
          <w:color w:val="2B2B2B"/>
          <w:spacing w:val="-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9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assist</w:t>
      </w:r>
      <w:r w:rsidRPr="006E03F9">
        <w:rPr>
          <w:rFonts w:ascii="Arial" w:hAnsi="Arial" w:cs="Arial"/>
          <w:color w:val="2B2B2B"/>
          <w:spacing w:val="-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planning</w:t>
      </w:r>
      <w:r w:rsidRPr="006E03F9">
        <w:rPr>
          <w:rFonts w:ascii="Arial" w:hAnsi="Arial" w:cs="Arial"/>
          <w:color w:val="2B2B2B"/>
          <w:spacing w:val="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response</w:t>
      </w:r>
      <w:r w:rsidRPr="006E03F9">
        <w:rPr>
          <w:rFonts w:ascii="Arial" w:hAnsi="Arial" w:cs="Arial"/>
          <w:color w:val="2B2B2B"/>
          <w:spacing w:val="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physical</w:t>
      </w:r>
      <w:r w:rsidRPr="006E03F9">
        <w:rPr>
          <w:rFonts w:ascii="Arial" w:hAnsi="Arial" w:cs="Arial"/>
          <w:color w:val="2B2B2B"/>
          <w:spacing w:val="-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 xml:space="preserve">hazards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 xml:space="preserve">attributable to climate change, such as sea level rise, flooding, erosion, or storm events. The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National</w:t>
      </w:r>
      <w:r w:rsidRPr="006E03F9">
        <w:rPr>
          <w:rFonts w:ascii="Arial" w:hAnsi="Arial" w:cs="Arial"/>
          <w:color w:val="2B2B2B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Climate</w:t>
      </w:r>
      <w:r w:rsidRPr="006E03F9">
        <w:rPr>
          <w:rFonts w:ascii="Arial" w:hAnsi="Arial" w:cs="Arial"/>
          <w:color w:val="2B2B2B"/>
          <w:spacing w:val="-1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Change</w:t>
      </w:r>
      <w:r w:rsidRPr="006E03F9">
        <w:rPr>
          <w:rFonts w:ascii="Arial" w:hAnsi="Arial" w:cs="Arial"/>
          <w:color w:val="2B2B2B"/>
          <w:spacing w:val="-19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Assessment</w:t>
      </w:r>
      <w:r w:rsidRPr="006E03F9">
        <w:rPr>
          <w:rFonts w:ascii="Arial" w:hAnsi="Arial" w:cs="Arial"/>
          <w:color w:val="2B2B2B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Report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Geo-Spatial</w:t>
      </w:r>
      <w:r w:rsidRPr="006E03F9">
        <w:rPr>
          <w:rFonts w:ascii="Arial" w:hAnsi="Arial" w:cs="Arial"/>
          <w:color w:val="2B2B2B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Index</w:t>
      </w:r>
      <w:r w:rsidRPr="006E03F9">
        <w:rPr>
          <w:rFonts w:ascii="Arial" w:hAnsi="Arial" w:cs="Arial"/>
          <w:color w:val="2B2B2B"/>
          <w:spacing w:val="-1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for</w:t>
      </w:r>
      <w:r w:rsidRPr="006E03F9">
        <w:rPr>
          <w:rFonts w:ascii="Arial" w:hAnsi="Arial" w:cs="Arial"/>
          <w:color w:val="2B2B2B"/>
          <w:spacing w:val="-2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coastal climate change vulnerability of South Africa's coastline and estuaries are available.</w:t>
      </w:r>
      <w:r w:rsidRPr="006E03F9">
        <w:rPr>
          <w:rFonts w:ascii="Arial" w:hAnsi="Arial" w:cs="Arial"/>
          <w:color w:val="4483C6"/>
          <w:w w:val="90"/>
          <w:sz w:val="20"/>
          <w:szCs w:val="20"/>
          <w:u w:val="single" w:color="000000"/>
        </w:rPr>
        <w:t xml:space="preserve"> </w:t>
      </w:r>
      <w:hyperlink r:id="rId7" w:history="1">
        <w:r w:rsidR="006E03F9" w:rsidRPr="005953B4">
          <w:rPr>
            <w:rStyle w:val="Hyperlink"/>
            <w:rFonts w:ascii="Arial" w:hAnsi="Arial" w:cs="Arial"/>
            <w:w w:val="90"/>
            <w:sz w:val="20"/>
            <w:szCs w:val="20"/>
            <w:u w:color="000000"/>
          </w:rPr>
          <w:t>http://mapservice.environment.oov.za/CoastaI%20Viewer/</w:t>
        </w:r>
      </w:hyperlink>
      <w:r w:rsidR="006E03F9">
        <w:rPr>
          <w:rFonts w:ascii="Arial" w:hAnsi="Arial" w:cs="Arial"/>
          <w:color w:val="4483C6"/>
          <w:w w:val="90"/>
          <w:sz w:val="20"/>
          <w:szCs w:val="20"/>
          <w:u w:val="single" w:color="000000"/>
        </w:rPr>
        <w:t xml:space="preserve"> 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pStyle w:val="BodyText"/>
        <w:ind w:left="969" w:right="192" w:hanging="396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B2B2B"/>
          <w:w w:val="80"/>
          <w:sz w:val="20"/>
          <w:szCs w:val="20"/>
        </w:rPr>
        <w:t>(b)</w:t>
      </w:r>
      <w:r w:rsidRPr="006E03F9">
        <w:rPr>
          <w:rFonts w:ascii="Arial" w:hAnsi="Arial" w:cs="Arial"/>
          <w:color w:val="2B2B2B"/>
          <w:spacing w:val="9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Department</w:t>
      </w:r>
      <w:r w:rsidRPr="006E03F9">
        <w:rPr>
          <w:rFonts w:ascii="Arial" w:hAnsi="Arial" w:cs="Arial"/>
          <w:color w:val="2B2B2B"/>
          <w:spacing w:val="-10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has</w:t>
      </w:r>
      <w:r w:rsidRPr="006E03F9">
        <w:rPr>
          <w:rFonts w:ascii="Arial" w:hAnsi="Arial" w:cs="Arial"/>
          <w:color w:val="2B2B2B"/>
          <w:spacing w:val="-1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been</w:t>
      </w:r>
      <w:r w:rsidRPr="006E03F9">
        <w:rPr>
          <w:rFonts w:ascii="Arial" w:hAnsi="Arial" w:cs="Arial"/>
          <w:color w:val="2B2B2B"/>
          <w:spacing w:val="-1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rolling</w:t>
      </w:r>
      <w:r w:rsidRPr="006E03F9">
        <w:rPr>
          <w:rFonts w:ascii="Arial" w:hAnsi="Arial" w:cs="Arial"/>
          <w:color w:val="2B2B2B"/>
          <w:spacing w:val="-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out</w:t>
      </w:r>
      <w:r w:rsidRPr="006E03F9">
        <w:rPr>
          <w:rFonts w:ascii="Arial" w:hAnsi="Arial" w:cs="Arial"/>
          <w:color w:val="2B2B2B"/>
          <w:spacing w:val="-10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training</w:t>
      </w:r>
      <w:r w:rsidRPr="006E03F9">
        <w:rPr>
          <w:rFonts w:ascii="Arial" w:hAnsi="Arial" w:cs="Arial"/>
          <w:color w:val="2B2B2B"/>
          <w:spacing w:val="-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capacity</w:t>
      </w:r>
      <w:r w:rsidRPr="006E03F9">
        <w:rPr>
          <w:rFonts w:ascii="Arial" w:hAnsi="Arial" w:cs="Arial"/>
          <w:color w:val="2B2B2B"/>
          <w:spacing w:val="-1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building</w:t>
      </w:r>
      <w:r w:rsidRPr="006E03F9">
        <w:rPr>
          <w:rFonts w:ascii="Arial" w:hAnsi="Arial" w:cs="Arial"/>
          <w:color w:val="2B2B2B"/>
          <w:spacing w:val="-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for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municipalities</w:t>
      </w:r>
      <w:r w:rsidRPr="006E03F9">
        <w:rPr>
          <w:rFonts w:ascii="Arial" w:hAnsi="Arial" w:cs="Arial"/>
          <w:color w:val="2B2B2B"/>
          <w:spacing w:val="-2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has completed</w:t>
      </w:r>
      <w:r w:rsidRPr="006E03F9">
        <w:rPr>
          <w:rFonts w:ascii="Arial" w:hAnsi="Arial" w:cs="Arial"/>
          <w:color w:val="2B2B2B"/>
          <w:spacing w:val="-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seven</w:t>
      </w:r>
      <w:r w:rsidRPr="006E03F9">
        <w:rPr>
          <w:rFonts w:ascii="Arial" w:hAnsi="Arial" w:cs="Arial"/>
          <w:color w:val="2B2B2B"/>
          <w:spacing w:val="-1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(7)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sessions</w:t>
      </w:r>
      <w:r w:rsidRPr="006E03F9">
        <w:rPr>
          <w:rFonts w:ascii="Arial" w:hAnsi="Arial" w:cs="Arial"/>
          <w:color w:val="2B2B2B"/>
          <w:spacing w:val="-10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with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1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municipalities</w:t>
      </w:r>
      <w:r w:rsidRPr="006E03F9">
        <w:rPr>
          <w:rFonts w:ascii="Arial" w:hAnsi="Arial" w:cs="Arial"/>
          <w:color w:val="2B2B2B"/>
          <w:spacing w:val="-2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(Metropolitans</w:t>
      </w:r>
      <w:r w:rsidRPr="006E03F9">
        <w:rPr>
          <w:rFonts w:ascii="Arial" w:hAnsi="Arial" w:cs="Arial"/>
          <w:color w:val="2B2B2B"/>
          <w:spacing w:val="-2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Districts)</w:t>
      </w:r>
      <w:r w:rsidRPr="006E03F9">
        <w:rPr>
          <w:rFonts w:ascii="Arial" w:hAnsi="Arial" w:cs="Arial"/>
          <w:color w:val="2B2B2B"/>
          <w:spacing w:val="-1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on</w:t>
      </w:r>
      <w:r w:rsidRPr="006E03F9">
        <w:rPr>
          <w:rFonts w:ascii="Arial" w:hAnsi="Arial" w:cs="Arial"/>
          <w:color w:val="2B2B2B"/>
          <w:spacing w:val="-1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 use</w:t>
      </w:r>
      <w:r w:rsidRPr="006E03F9">
        <w:rPr>
          <w:rFonts w:ascii="Arial" w:hAnsi="Arial" w:cs="Arial"/>
          <w:color w:val="2B2B2B"/>
          <w:spacing w:val="-1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data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generated</w:t>
      </w:r>
      <w:r w:rsidRPr="006E03F9">
        <w:rPr>
          <w:rFonts w:ascii="Arial" w:hAnsi="Arial" w:cs="Arial"/>
          <w:color w:val="2B2B2B"/>
          <w:spacing w:val="-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1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support</w:t>
      </w:r>
      <w:r w:rsidRPr="006E03F9">
        <w:rPr>
          <w:rFonts w:ascii="Arial" w:hAnsi="Arial" w:cs="Arial"/>
          <w:color w:val="2B2B2B"/>
          <w:spacing w:val="-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decision</w:t>
      </w:r>
      <w:r w:rsidRPr="006E03F9">
        <w:rPr>
          <w:rFonts w:ascii="Arial" w:hAnsi="Arial" w:cs="Arial"/>
          <w:color w:val="2B2B2B"/>
          <w:spacing w:val="-1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making</w:t>
      </w:r>
      <w:r w:rsidRPr="006E03F9">
        <w:rPr>
          <w:rFonts w:ascii="Arial" w:hAnsi="Arial" w:cs="Arial"/>
          <w:color w:val="2B2B2B"/>
          <w:spacing w:val="-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process</w:t>
      </w:r>
      <w:r w:rsidRPr="006E03F9">
        <w:rPr>
          <w:rFonts w:ascii="Arial" w:hAnsi="Arial" w:cs="Arial"/>
          <w:color w:val="2B2B2B"/>
          <w:spacing w:val="-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authorities.</w:t>
      </w:r>
      <w:r w:rsidRPr="006E03F9">
        <w:rPr>
          <w:rFonts w:ascii="Arial" w:hAnsi="Arial" w:cs="Arial"/>
          <w:color w:val="2B2B2B"/>
          <w:spacing w:val="-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Both</w:t>
      </w:r>
      <w:r w:rsidRPr="006E03F9">
        <w:rPr>
          <w:rFonts w:ascii="Arial" w:hAnsi="Arial" w:cs="Arial"/>
          <w:color w:val="2B2B2B"/>
          <w:spacing w:val="-9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 xml:space="preserve">on-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line</w:t>
      </w:r>
      <w:r w:rsidRPr="006E03F9">
        <w:rPr>
          <w:rFonts w:ascii="Arial" w:hAnsi="Arial" w:cs="Arial"/>
          <w:color w:val="2B2B2B"/>
          <w:spacing w:val="-1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offline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tool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have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been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developed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shared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with</w:t>
      </w:r>
      <w:r w:rsidRPr="006E03F9">
        <w:rPr>
          <w:rFonts w:ascii="Arial" w:hAnsi="Arial" w:cs="Arial"/>
          <w:color w:val="2B2B2B"/>
          <w:spacing w:val="-1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all</w:t>
      </w:r>
      <w:r w:rsidRPr="006E03F9">
        <w:rPr>
          <w:rFonts w:ascii="Arial" w:hAnsi="Arial" w:cs="Arial"/>
          <w:color w:val="2B2B2B"/>
          <w:spacing w:val="-15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municipalities</w:t>
      </w:r>
      <w:r w:rsidRPr="006E03F9">
        <w:rPr>
          <w:rFonts w:ascii="Arial" w:hAnsi="Arial" w:cs="Arial"/>
          <w:color w:val="2B2B2B"/>
          <w:spacing w:val="-1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 xml:space="preserve">and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 xml:space="preserve">provinces. Coastal provinces have also been working with their respective municipalities to develop Coastal Management Lines (CMLs) for their coastline to deal precisely with coastal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risk</w:t>
      </w:r>
      <w:r w:rsidRPr="006E03F9">
        <w:rPr>
          <w:rFonts w:ascii="Arial" w:hAnsi="Arial" w:cs="Arial"/>
          <w:color w:val="2B2B2B"/>
          <w:spacing w:val="-2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131313"/>
          <w:w w:val="85"/>
          <w:sz w:val="20"/>
          <w:szCs w:val="20"/>
        </w:rPr>
        <w:t>within</w:t>
      </w:r>
      <w:r w:rsidRPr="006E03F9">
        <w:rPr>
          <w:rFonts w:ascii="Arial" w:hAnsi="Arial" w:cs="Arial"/>
          <w:color w:val="131313"/>
          <w:spacing w:val="-2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their</w:t>
      </w:r>
      <w:r w:rsidRPr="006E03F9">
        <w:rPr>
          <w:rFonts w:ascii="Arial" w:hAnsi="Arial" w:cs="Arial"/>
          <w:color w:val="2B2B2B"/>
          <w:spacing w:val="-28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programmes,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plans</w:t>
      </w:r>
      <w:r w:rsidRPr="006E03F9">
        <w:rPr>
          <w:rFonts w:ascii="Arial" w:hAnsi="Arial" w:cs="Arial"/>
          <w:color w:val="2B2B2B"/>
          <w:spacing w:val="-2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or</w:t>
      </w:r>
      <w:r w:rsidRPr="006E03F9">
        <w:rPr>
          <w:rFonts w:ascii="Arial" w:hAnsi="Arial" w:cs="Arial"/>
          <w:color w:val="2B2B2B"/>
          <w:spacing w:val="-2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strategies</w:t>
      </w:r>
      <w:r w:rsidRPr="006E03F9">
        <w:rPr>
          <w:rFonts w:ascii="Arial" w:hAnsi="Arial" w:cs="Arial"/>
          <w:color w:val="2B2B2B"/>
          <w:spacing w:val="-1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25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address</w:t>
      </w:r>
      <w:r w:rsidRPr="006E03F9">
        <w:rPr>
          <w:rFonts w:ascii="Arial" w:hAnsi="Arial" w:cs="Arial"/>
          <w:color w:val="2B2B2B"/>
          <w:spacing w:val="-22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sea</w:t>
      </w:r>
      <w:r w:rsidRPr="006E03F9">
        <w:rPr>
          <w:rFonts w:ascii="Arial" w:hAnsi="Arial" w:cs="Arial"/>
          <w:color w:val="2B2B2B"/>
          <w:spacing w:val="-3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level</w:t>
      </w:r>
      <w:r w:rsidRPr="006E03F9">
        <w:rPr>
          <w:rFonts w:ascii="Arial" w:hAnsi="Arial" w:cs="Arial"/>
          <w:color w:val="2B2B2B"/>
          <w:spacing w:val="-2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rise</w:t>
      </w:r>
      <w:r w:rsidRPr="006E03F9">
        <w:rPr>
          <w:rFonts w:ascii="Arial" w:hAnsi="Arial" w:cs="Arial"/>
          <w:color w:val="2B2B2B"/>
          <w:spacing w:val="-25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impact.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ind w:left="164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424242"/>
          <w:w w:val="95"/>
          <w:sz w:val="20"/>
          <w:szCs w:val="20"/>
        </w:rPr>
        <w:t xml:space="preserve">2. </w:t>
      </w:r>
      <w:r w:rsidRPr="006E03F9">
        <w:rPr>
          <w:rFonts w:ascii="Arial" w:hAnsi="Arial" w:cs="Arial"/>
          <w:color w:val="2B2B2B"/>
          <w:w w:val="95"/>
          <w:sz w:val="20"/>
          <w:szCs w:val="20"/>
        </w:rPr>
        <w:t>(a)(b)</w:t>
      </w:r>
    </w:p>
    <w:p w:rsidR="00A1104A" w:rsidRPr="006E03F9" w:rsidRDefault="00664918" w:rsidP="006E03F9">
      <w:pPr>
        <w:ind w:left="570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B2B2B"/>
          <w:w w:val="95"/>
          <w:sz w:val="20"/>
          <w:szCs w:val="20"/>
        </w:rPr>
        <w:t xml:space="preserve">Less risk </w:t>
      </w:r>
      <w:r w:rsidRPr="006E03F9">
        <w:rPr>
          <w:rFonts w:ascii="Arial" w:hAnsi="Arial" w:cs="Arial"/>
          <w:color w:val="4B4B4B"/>
          <w:w w:val="95"/>
          <w:sz w:val="20"/>
          <w:szCs w:val="20"/>
        </w:rPr>
        <w:t xml:space="preserve">- </w:t>
      </w:r>
      <w:r w:rsidRPr="006E03F9">
        <w:rPr>
          <w:rFonts w:ascii="Arial" w:hAnsi="Arial" w:cs="Arial"/>
          <w:color w:val="2B2B2B"/>
          <w:w w:val="95"/>
          <w:sz w:val="20"/>
          <w:szCs w:val="20"/>
        </w:rPr>
        <w:t>west coast</w:t>
      </w:r>
    </w:p>
    <w:p w:rsidR="00A1104A" w:rsidRPr="006E03F9" w:rsidRDefault="00664918" w:rsidP="006E03F9">
      <w:pPr>
        <w:pStyle w:val="ListParagraph"/>
        <w:numPr>
          <w:ilvl w:val="1"/>
          <w:numId w:val="2"/>
        </w:numPr>
        <w:tabs>
          <w:tab w:val="left" w:pos="971"/>
        </w:tabs>
        <w:ind w:right="220" w:hanging="406"/>
        <w:jc w:val="left"/>
        <w:rPr>
          <w:rFonts w:ascii="Arial" w:hAnsi="Arial" w:cs="Arial"/>
          <w:color w:val="2B2B2B"/>
          <w:sz w:val="20"/>
          <w:szCs w:val="20"/>
        </w:rPr>
      </w:pPr>
      <w:r w:rsidRPr="006E03F9">
        <w:rPr>
          <w:rFonts w:ascii="Arial" w:hAnsi="Arial" w:cs="Arial"/>
          <w:color w:val="2B2B2B"/>
          <w:w w:val="85"/>
          <w:sz w:val="20"/>
          <w:szCs w:val="20"/>
        </w:rPr>
        <w:t>A</w:t>
      </w:r>
      <w:r w:rsidRPr="006E03F9">
        <w:rPr>
          <w:rFonts w:ascii="Arial" w:hAnsi="Arial" w:cs="Arial"/>
          <w:color w:val="2B2B2B"/>
          <w:spacing w:val="-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general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decrease</w:t>
      </w:r>
      <w:r w:rsidRPr="006E03F9">
        <w:rPr>
          <w:rFonts w:ascii="Arial" w:hAnsi="Arial" w:cs="Arial"/>
          <w:color w:val="2B2B2B"/>
          <w:spacing w:val="-2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1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rainfall</w:t>
      </w:r>
      <w:r w:rsidRPr="006E03F9">
        <w:rPr>
          <w:rFonts w:ascii="Arial" w:hAnsi="Arial" w:cs="Arial"/>
          <w:color w:val="2B2B2B"/>
          <w:spacing w:val="-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western</w:t>
      </w:r>
      <w:r w:rsidRPr="006E03F9">
        <w:rPr>
          <w:rFonts w:ascii="Arial" w:hAnsi="Arial" w:cs="Arial"/>
          <w:color w:val="2B2B2B"/>
          <w:spacing w:val="-5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8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southern</w:t>
      </w:r>
      <w:r w:rsidRPr="006E03F9">
        <w:rPr>
          <w:rFonts w:ascii="Arial" w:hAnsi="Arial" w:cs="Arial"/>
          <w:color w:val="2B2B2B"/>
          <w:spacing w:val="-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part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will</w:t>
      </w:r>
      <w:r w:rsidRPr="006E03F9">
        <w:rPr>
          <w:rFonts w:ascii="Arial" w:hAnsi="Arial" w:cs="Arial"/>
          <w:color w:val="2B2B2B"/>
          <w:spacing w:val="-8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reduce</w:t>
      </w:r>
      <w:r w:rsidRPr="006E03F9">
        <w:rPr>
          <w:rFonts w:ascii="Arial" w:hAnsi="Arial" w:cs="Arial"/>
          <w:color w:val="2B2B2B"/>
          <w:spacing w:val="-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2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risk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10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 xml:space="preserve">flooding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3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river</w:t>
      </w:r>
      <w:r w:rsidRPr="006E03F9">
        <w:rPr>
          <w:rFonts w:ascii="Arial" w:hAnsi="Arial" w:cs="Arial"/>
          <w:color w:val="2B2B2B"/>
          <w:spacing w:val="-3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catchments</w:t>
      </w:r>
      <w:r w:rsidRPr="006E03F9">
        <w:rPr>
          <w:rFonts w:ascii="Arial" w:hAnsi="Arial" w:cs="Arial"/>
          <w:color w:val="2B2B2B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(apart</w:t>
      </w:r>
      <w:r w:rsidRPr="006E03F9">
        <w:rPr>
          <w:rFonts w:ascii="Arial" w:hAnsi="Arial" w:cs="Arial"/>
          <w:color w:val="2B2B2B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from</w:t>
      </w:r>
      <w:r w:rsidRPr="006E03F9">
        <w:rPr>
          <w:rFonts w:ascii="Arial" w:hAnsi="Arial" w:cs="Arial"/>
          <w:color w:val="2B2B2B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Orange</w:t>
      </w:r>
      <w:r w:rsidRPr="006E03F9">
        <w:rPr>
          <w:rFonts w:ascii="Arial" w:hAnsi="Arial" w:cs="Arial"/>
          <w:color w:val="2B2B2B"/>
          <w:spacing w:val="-2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River</w:t>
      </w:r>
      <w:r w:rsidRPr="006E03F9">
        <w:rPr>
          <w:rFonts w:ascii="Arial" w:hAnsi="Arial" w:cs="Arial"/>
          <w:color w:val="2B2B2B"/>
          <w:spacing w:val="-2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with</w:t>
      </w:r>
      <w:r w:rsidRPr="006E03F9">
        <w:rPr>
          <w:rFonts w:ascii="Arial" w:hAnsi="Arial" w:cs="Arial"/>
          <w:color w:val="2B2B2B"/>
          <w:spacing w:val="-3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its</w:t>
      </w:r>
      <w:r w:rsidRPr="006E03F9">
        <w:rPr>
          <w:rFonts w:ascii="Arial" w:hAnsi="Arial" w:cs="Arial"/>
          <w:color w:val="2B2B2B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far</w:t>
      </w:r>
      <w:r w:rsidRPr="006E03F9">
        <w:rPr>
          <w:rFonts w:ascii="Arial" w:hAnsi="Arial" w:cs="Arial"/>
          <w:color w:val="2B2B2B"/>
          <w:spacing w:val="-3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inland</w:t>
      </w:r>
      <w:r w:rsidRPr="006E03F9">
        <w:rPr>
          <w:rFonts w:ascii="Arial" w:hAnsi="Arial" w:cs="Arial"/>
          <w:color w:val="2B2B2B"/>
          <w:spacing w:val="-2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reaching</w:t>
      </w:r>
      <w:r w:rsidRPr="006E03F9">
        <w:rPr>
          <w:rFonts w:ascii="Arial" w:hAnsi="Arial" w:cs="Arial"/>
          <w:color w:val="2B2B2B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catchment).</w:t>
      </w:r>
    </w:p>
    <w:p w:rsidR="00A1104A" w:rsidRPr="006E03F9" w:rsidRDefault="00664918" w:rsidP="006E03F9">
      <w:pPr>
        <w:pStyle w:val="ListParagraph"/>
        <w:numPr>
          <w:ilvl w:val="1"/>
          <w:numId w:val="2"/>
        </w:numPr>
        <w:tabs>
          <w:tab w:val="left" w:pos="978"/>
        </w:tabs>
        <w:ind w:right="198" w:hanging="406"/>
        <w:jc w:val="left"/>
        <w:rPr>
          <w:rFonts w:ascii="Arial" w:hAnsi="Arial" w:cs="Arial"/>
          <w:color w:val="2B2B2B"/>
          <w:sz w:val="20"/>
          <w:szCs w:val="20"/>
        </w:rPr>
      </w:pPr>
      <w:r w:rsidRPr="006E03F9">
        <w:rPr>
          <w:rFonts w:ascii="Arial" w:hAnsi="Arial" w:cs="Arial"/>
          <w:color w:val="2B2B2B"/>
          <w:w w:val="90"/>
          <w:sz w:val="20"/>
          <w:szCs w:val="20"/>
        </w:rPr>
        <w:t>The expected decrease of storm frequency and intensity will reduce the likelihood and intensity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sea</w:t>
      </w:r>
      <w:r w:rsidRPr="006E03F9">
        <w:rPr>
          <w:rFonts w:ascii="Arial" w:hAnsi="Arial" w:cs="Arial"/>
          <w:color w:val="2B2B2B"/>
          <w:spacing w:val="-2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storms.</w:t>
      </w:r>
      <w:r w:rsidRPr="006E03F9">
        <w:rPr>
          <w:rFonts w:ascii="Arial" w:hAnsi="Arial" w:cs="Arial"/>
          <w:color w:val="2B2B2B"/>
          <w:spacing w:val="-15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This</w:t>
      </w:r>
      <w:r w:rsidRPr="006E03F9">
        <w:rPr>
          <w:rFonts w:ascii="Arial" w:hAnsi="Arial" w:cs="Arial"/>
          <w:color w:val="2B2B2B"/>
          <w:spacing w:val="-21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means</w:t>
      </w:r>
      <w:r w:rsidRPr="006E03F9">
        <w:rPr>
          <w:rFonts w:ascii="Arial" w:hAnsi="Arial" w:cs="Arial"/>
          <w:color w:val="2B2B2B"/>
          <w:spacing w:val="-19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that</w:t>
      </w:r>
      <w:r w:rsidRPr="006E03F9">
        <w:rPr>
          <w:rFonts w:ascii="Arial" w:hAnsi="Arial" w:cs="Arial"/>
          <w:color w:val="2B2B2B"/>
          <w:spacing w:val="-2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2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risk</w:t>
      </w:r>
      <w:r w:rsidRPr="006E03F9">
        <w:rPr>
          <w:rFonts w:ascii="Arial" w:hAnsi="Arial" w:cs="Arial"/>
          <w:color w:val="2B2B2B"/>
          <w:spacing w:val="-2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coastal</w:t>
      </w:r>
      <w:r w:rsidRPr="006E03F9">
        <w:rPr>
          <w:rFonts w:ascii="Arial" w:hAnsi="Arial" w:cs="Arial"/>
          <w:color w:val="2B2B2B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flooding</w:t>
      </w:r>
      <w:r w:rsidRPr="006E03F9">
        <w:rPr>
          <w:rFonts w:ascii="Arial" w:hAnsi="Arial" w:cs="Arial"/>
          <w:color w:val="2B2B2B"/>
          <w:spacing w:val="-1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2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erosion</w:t>
      </w:r>
      <w:r w:rsidRPr="006E03F9">
        <w:rPr>
          <w:rFonts w:ascii="Arial" w:hAnsi="Arial" w:cs="Arial"/>
          <w:color w:val="2B2B2B"/>
          <w:spacing w:val="-2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on</w:t>
      </w:r>
      <w:r w:rsidRPr="006E03F9">
        <w:rPr>
          <w:rFonts w:ascii="Arial" w:hAnsi="Arial" w:cs="Arial"/>
          <w:color w:val="2B2B2B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1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0"/>
          <w:sz w:val="20"/>
          <w:szCs w:val="20"/>
        </w:rPr>
        <w:t xml:space="preserve">west </w:t>
      </w:r>
      <w:r w:rsidRPr="006E03F9">
        <w:rPr>
          <w:rFonts w:ascii="Arial" w:hAnsi="Arial" w:cs="Arial"/>
          <w:color w:val="2B2B2B"/>
          <w:w w:val="95"/>
          <w:sz w:val="20"/>
          <w:szCs w:val="20"/>
        </w:rPr>
        <w:t>coast</w:t>
      </w:r>
      <w:r w:rsidRPr="006E03F9">
        <w:rPr>
          <w:rFonts w:ascii="Arial" w:hAnsi="Arial" w:cs="Arial"/>
          <w:color w:val="2B2B2B"/>
          <w:spacing w:val="-4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95"/>
          <w:sz w:val="20"/>
          <w:szCs w:val="20"/>
        </w:rPr>
        <w:t>might be decreasing.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pStyle w:val="BodyText"/>
        <w:ind w:left="568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2B2B2B"/>
          <w:w w:val="90"/>
          <w:sz w:val="20"/>
          <w:szCs w:val="20"/>
        </w:rPr>
        <w:t>More risk - east coast</w:t>
      </w:r>
    </w:p>
    <w:p w:rsidR="00A1104A" w:rsidRPr="006E03F9" w:rsidRDefault="00664918" w:rsidP="006E03F9">
      <w:pPr>
        <w:pStyle w:val="ListParagraph"/>
        <w:numPr>
          <w:ilvl w:val="1"/>
          <w:numId w:val="2"/>
        </w:numPr>
        <w:tabs>
          <w:tab w:val="left" w:pos="968"/>
        </w:tabs>
        <w:ind w:left="962" w:right="213" w:hanging="402"/>
        <w:jc w:val="left"/>
        <w:rPr>
          <w:rFonts w:ascii="Arial" w:hAnsi="Arial" w:cs="Arial"/>
          <w:color w:val="3D3D3D"/>
          <w:sz w:val="20"/>
          <w:szCs w:val="20"/>
        </w:rPr>
      </w:pPr>
      <w:r w:rsidRPr="006E03F9">
        <w:rPr>
          <w:rFonts w:ascii="Arial" w:hAnsi="Arial" w:cs="Arial"/>
          <w:color w:val="2B2B2B"/>
          <w:w w:val="85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contrast,</w:t>
      </w:r>
      <w:r w:rsidRPr="006E03F9">
        <w:rPr>
          <w:rFonts w:ascii="Arial" w:hAnsi="Arial" w:cs="Arial"/>
          <w:color w:val="2B2B2B"/>
          <w:spacing w:val="-10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east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coast</w:t>
      </w:r>
      <w:r w:rsidRPr="006E03F9">
        <w:rPr>
          <w:rFonts w:ascii="Arial" w:hAnsi="Arial" w:cs="Arial"/>
          <w:color w:val="2B2B2B"/>
          <w:spacing w:val="-1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is</w:t>
      </w:r>
      <w:r w:rsidRPr="006E03F9">
        <w:rPr>
          <w:rFonts w:ascii="Arial" w:hAnsi="Arial" w:cs="Arial"/>
          <w:color w:val="2B2B2B"/>
          <w:spacing w:val="-1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likely</w:t>
      </w:r>
      <w:r w:rsidRPr="006E03F9">
        <w:rPr>
          <w:rFonts w:ascii="Arial" w:hAnsi="Arial" w:cs="Arial"/>
          <w:color w:val="2B2B2B"/>
          <w:spacing w:val="-8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become</w:t>
      </w:r>
      <w:r w:rsidRPr="006E03F9">
        <w:rPr>
          <w:rFonts w:ascii="Arial" w:hAnsi="Arial" w:cs="Arial"/>
          <w:color w:val="2B2B2B"/>
          <w:spacing w:val="-12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more</w:t>
      </w:r>
      <w:r w:rsidRPr="006E03F9">
        <w:rPr>
          <w:rFonts w:ascii="Arial" w:hAnsi="Arial" w:cs="Arial"/>
          <w:color w:val="2B2B2B"/>
          <w:spacing w:val="-10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affected</w:t>
      </w:r>
      <w:r w:rsidRPr="006E03F9">
        <w:rPr>
          <w:rFonts w:ascii="Arial" w:hAnsi="Arial" w:cs="Arial"/>
          <w:color w:val="2B2B2B"/>
          <w:spacing w:val="-1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by</w:t>
      </w:r>
      <w:r w:rsidRPr="006E03F9">
        <w:rPr>
          <w:rFonts w:ascii="Arial" w:hAnsi="Arial" w:cs="Arial"/>
          <w:color w:val="2B2B2B"/>
          <w:spacing w:val="-15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climate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related</w:t>
      </w:r>
      <w:r w:rsidRPr="006E03F9">
        <w:rPr>
          <w:rFonts w:ascii="Arial" w:hAnsi="Arial" w:cs="Arial"/>
          <w:color w:val="2B2B2B"/>
          <w:spacing w:val="-9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 xml:space="preserve">weather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events.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expected</w:t>
      </w:r>
      <w:r w:rsidRPr="006E03F9">
        <w:rPr>
          <w:rFonts w:ascii="Arial" w:hAnsi="Arial" w:cs="Arial"/>
          <w:color w:val="2B2B2B"/>
          <w:spacing w:val="-1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increase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2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occurrence</w:t>
      </w:r>
      <w:r w:rsidRPr="006E03F9">
        <w:rPr>
          <w:rFonts w:ascii="Arial" w:hAnsi="Arial" w:cs="Arial"/>
          <w:color w:val="2B2B2B"/>
          <w:spacing w:val="-1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of</w:t>
      </w:r>
      <w:r w:rsidRPr="006E03F9">
        <w:rPr>
          <w:rFonts w:ascii="Arial" w:hAnsi="Arial" w:cs="Arial"/>
          <w:color w:val="2B2B2B"/>
          <w:spacing w:val="-2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storms</w:t>
      </w:r>
      <w:r w:rsidRPr="006E03F9">
        <w:rPr>
          <w:rFonts w:ascii="Arial" w:hAnsi="Arial" w:cs="Arial"/>
          <w:color w:val="2B2B2B"/>
          <w:spacing w:val="-1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2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cyclones</w:t>
      </w:r>
      <w:r w:rsidRPr="006E03F9">
        <w:rPr>
          <w:rFonts w:ascii="Arial" w:hAnsi="Arial" w:cs="Arial"/>
          <w:color w:val="2B2B2B"/>
          <w:spacing w:val="-1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in</w:t>
      </w:r>
      <w:r w:rsidRPr="006E03F9">
        <w:rPr>
          <w:rFonts w:ascii="Arial" w:hAnsi="Arial" w:cs="Arial"/>
          <w:color w:val="2B2B2B"/>
          <w:spacing w:val="-2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northern</w:t>
      </w:r>
      <w:r w:rsidRPr="006E03F9">
        <w:rPr>
          <w:rFonts w:ascii="Arial" w:hAnsi="Arial" w:cs="Arial"/>
          <w:color w:val="2B2B2B"/>
          <w:spacing w:val="-1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 xml:space="preserve">KwaZuIu-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Natal</w:t>
      </w:r>
      <w:r w:rsidRPr="006E03F9">
        <w:rPr>
          <w:rFonts w:ascii="Arial" w:hAnsi="Arial" w:cs="Arial"/>
          <w:color w:val="2B2B2B"/>
          <w:spacing w:val="-16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can</w:t>
      </w:r>
      <w:r w:rsidRPr="006E03F9">
        <w:rPr>
          <w:rFonts w:ascii="Arial" w:hAnsi="Arial" w:cs="Arial"/>
          <w:color w:val="2B2B2B"/>
          <w:spacing w:val="-1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increase</w:t>
      </w:r>
      <w:r w:rsidRPr="006E03F9">
        <w:rPr>
          <w:rFonts w:ascii="Arial" w:hAnsi="Arial" w:cs="Arial"/>
          <w:color w:val="2B2B2B"/>
          <w:spacing w:val="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3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damage</w:t>
      </w:r>
      <w:r w:rsidRPr="006E03F9">
        <w:rPr>
          <w:rFonts w:ascii="Arial" w:hAnsi="Arial" w:cs="Arial"/>
          <w:color w:val="2B2B2B"/>
          <w:spacing w:val="-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through</w:t>
      </w:r>
      <w:r w:rsidRPr="006E03F9">
        <w:rPr>
          <w:rFonts w:ascii="Arial" w:hAnsi="Arial" w:cs="Arial"/>
          <w:color w:val="2B2B2B"/>
          <w:spacing w:val="-4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direct</w:t>
      </w:r>
      <w:r w:rsidRPr="006E03F9">
        <w:rPr>
          <w:rFonts w:ascii="Arial" w:hAnsi="Arial" w:cs="Arial"/>
          <w:color w:val="2B2B2B"/>
          <w:spacing w:val="-8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wind</w:t>
      </w:r>
      <w:r w:rsidRPr="006E03F9">
        <w:rPr>
          <w:rFonts w:ascii="Arial" w:hAnsi="Arial" w:cs="Arial"/>
          <w:color w:val="2B2B2B"/>
          <w:spacing w:val="-2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impacts.</w:t>
      </w:r>
    </w:p>
    <w:p w:rsidR="00A1104A" w:rsidRPr="006E03F9" w:rsidRDefault="00664918" w:rsidP="006E03F9">
      <w:pPr>
        <w:pStyle w:val="ListParagraph"/>
        <w:numPr>
          <w:ilvl w:val="1"/>
          <w:numId w:val="2"/>
        </w:numPr>
        <w:tabs>
          <w:tab w:val="left" w:pos="973"/>
        </w:tabs>
        <w:ind w:left="962" w:right="208" w:hanging="402"/>
        <w:jc w:val="left"/>
        <w:rPr>
          <w:rFonts w:ascii="Arial" w:hAnsi="Arial" w:cs="Arial"/>
          <w:color w:val="414141"/>
          <w:sz w:val="20"/>
          <w:szCs w:val="20"/>
        </w:rPr>
      </w:pP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2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department</w:t>
      </w:r>
      <w:r w:rsidRPr="006E03F9">
        <w:rPr>
          <w:rFonts w:ascii="Arial" w:hAnsi="Arial" w:cs="Arial"/>
          <w:color w:val="2B2B2B"/>
          <w:spacing w:val="-1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is</w:t>
      </w:r>
      <w:r w:rsidRPr="006E03F9">
        <w:rPr>
          <w:rFonts w:ascii="Arial" w:hAnsi="Arial" w:cs="Arial"/>
          <w:color w:val="2B2B2B"/>
          <w:spacing w:val="-22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currently</w:t>
      </w:r>
      <w:r w:rsidRPr="006E03F9">
        <w:rPr>
          <w:rFonts w:ascii="Arial" w:hAnsi="Arial" w:cs="Arial"/>
          <w:color w:val="2B2B2B"/>
          <w:spacing w:val="-1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partnering</w:t>
      </w:r>
      <w:r w:rsidRPr="006E03F9">
        <w:rPr>
          <w:rFonts w:ascii="Arial" w:hAnsi="Arial" w:cs="Arial"/>
          <w:color w:val="2B2B2B"/>
          <w:spacing w:val="-10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with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the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Council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for</w:t>
      </w:r>
      <w:r w:rsidRPr="006E03F9">
        <w:rPr>
          <w:rFonts w:ascii="Arial" w:hAnsi="Arial" w:cs="Arial"/>
          <w:color w:val="2B2B2B"/>
          <w:spacing w:val="-2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Scientific</w:t>
      </w:r>
      <w:r w:rsidRPr="006E03F9">
        <w:rPr>
          <w:rFonts w:ascii="Arial" w:hAnsi="Arial" w:cs="Arial"/>
          <w:color w:val="2B2B2B"/>
          <w:spacing w:val="-1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1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Industrial</w:t>
      </w:r>
      <w:r w:rsidRPr="006E03F9">
        <w:rPr>
          <w:rFonts w:ascii="Arial" w:hAnsi="Arial" w:cs="Arial"/>
          <w:color w:val="2B2B2B"/>
          <w:spacing w:val="-16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 xml:space="preserve">Research (CSIR) on the green book, and part of the implementation </w:t>
      </w:r>
      <w:r w:rsidRPr="006E03F9">
        <w:rPr>
          <w:rFonts w:ascii="Arial" w:hAnsi="Arial" w:cs="Arial"/>
          <w:color w:val="111111"/>
          <w:w w:val="80"/>
          <w:sz w:val="20"/>
          <w:szCs w:val="20"/>
        </w:rPr>
        <w:t xml:space="preserve">will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include identifying possible areas</w:t>
      </w:r>
      <w:r w:rsidRPr="006E03F9">
        <w:rPr>
          <w:rFonts w:ascii="Arial" w:hAnsi="Arial" w:cs="Arial"/>
          <w:color w:val="2B2B2B"/>
          <w:spacing w:val="-2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that</w:t>
      </w:r>
      <w:r w:rsidRPr="006E03F9">
        <w:rPr>
          <w:rFonts w:ascii="Arial" w:hAnsi="Arial" w:cs="Arial"/>
          <w:color w:val="2B2B2B"/>
          <w:spacing w:val="-3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require</w:t>
      </w:r>
      <w:r w:rsidRPr="006E03F9">
        <w:rPr>
          <w:rFonts w:ascii="Arial" w:hAnsi="Arial" w:cs="Arial"/>
          <w:color w:val="2B2B2B"/>
          <w:spacing w:val="-2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long-term</w:t>
      </w:r>
      <w:r w:rsidRPr="006E03F9">
        <w:rPr>
          <w:rFonts w:ascii="Arial" w:hAnsi="Arial" w:cs="Arial"/>
          <w:color w:val="2B2B2B"/>
          <w:spacing w:val="-27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adaptation</w:t>
      </w:r>
      <w:r w:rsidRPr="006E03F9">
        <w:rPr>
          <w:rFonts w:ascii="Arial" w:hAnsi="Arial" w:cs="Arial"/>
          <w:color w:val="2B2B2B"/>
          <w:spacing w:val="-23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measures</w:t>
      </w:r>
      <w:r w:rsidRPr="006E03F9">
        <w:rPr>
          <w:rFonts w:ascii="Arial" w:hAnsi="Arial" w:cs="Arial"/>
          <w:color w:val="2B2B2B"/>
          <w:spacing w:val="-21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to</w:t>
      </w:r>
      <w:r w:rsidRPr="006E03F9">
        <w:rPr>
          <w:rFonts w:ascii="Arial" w:hAnsi="Arial" w:cs="Arial"/>
          <w:color w:val="2B2B2B"/>
          <w:spacing w:val="-28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facilitate</w:t>
      </w:r>
      <w:r w:rsidRPr="006E03F9">
        <w:rPr>
          <w:rFonts w:ascii="Arial" w:hAnsi="Arial" w:cs="Arial"/>
          <w:color w:val="2B2B2B"/>
          <w:spacing w:val="-2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and</w:t>
      </w:r>
      <w:r w:rsidRPr="006E03F9">
        <w:rPr>
          <w:rFonts w:ascii="Arial" w:hAnsi="Arial" w:cs="Arial"/>
          <w:color w:val="2B2B2B"/>
          <w:spacing w:val="-30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achieve</w:t>
      </w:r>
      <w:r w:rsidRPr="006E03F9">
        <w:rPr>
          <w:rFonts w:ascii="Arial" w:hAnsi="Arial" w:cs="Arial"/>
          <w:color w:val="2B2B2B"/>
          <w:spacing w:val="-25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>sustainable</w:t>
      </w:r>
      <w:r w:rsidRPr="006E03F9">
        <w:rPr>
          <w:rFonts w:ascii="Arial" w:hAnsi="Arial" w:cs="Arial"/>
          <w:color w:val="2B2B2B"/>
          <w:spacing w:val="-24"/>
          <w:w w:val="80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0"/>
          <w:sz w:val="20"/>
          <w:szCs w:val="20"/>
        </w:rPr>
        <w:t xml:space="preserve">coastal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development in South</w:t>
      </w:r>
      <w:r w:rsidRPr="006E03F9">
        <w:rPr>
          <w:rFonts w:ascii="Arial" w:hAnsi="Arial" w:cs="Arial"/>
          <w:color w:val="2B2B2B"/>
          <w:spacing w:val="11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2B2B2B"/>
          <w:w w:val="85"/>
          <w:sz w:val="20"/>
          <w:szCs w:val="20"/>
        </w:rPr>
        <w:t>Africa.</w:t>
      </w:r>
    </w:p>
    <w:p w:rsidR="00A1104A" w:rsidRPr="006E03F9" w:rsidRDefault="00664918" w:rsidP="006E03F9">
      <w:pPr>
        <w:pStyle w:val="ListParagraph"/>
        <w:numPr>
          <w:ilvl w:val="0"/>
          <w:numId w:val="1"/>
        </w:numPr>
        <w:tabs>
          <w:tab w:val="left" w:pos="635"/>
        </w:tabs>
        <w:ind w:right="115" w:hanging="391"/>
        <w:rPr>
          <w:rFonts w:ascii="Arial" w:hAnsi="Arial" w:cs="Arial"/>
          <w:color w:val="313131"/>
          <w:sz w:val="20"/>
          <w:szCs w:val="20"/>
        </w:rPr>
      </w:pPr>
      <w:r w:rsidRPr="006E03F9">
        <w:rPr>
          <w:rFonts w:ascii="Arial" w:hAnsi="Arial" w:cs="Arial"/>
          <w:color w:val="313131"/>
          <w:w w:val="95"/>
          <w:sz w:val="20"/>
          <w:szCs w:val="20"/>
        </w:rPr>
        <w:t>In</w:t>
      </w:r>
      <w:r w:rsidRPr="006E03F9">
        <w:rPr>
          <w:rFonts w:ascii="Arial" w:hAnsi="Arial" w:cs="Arial"/>
          <w:color w:val="313131"/>
          <w:spacing w:val="-1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2021</w:t>
      </w:r>
      <w:r w:rsidRPr="006E03F9">
        <w:rPr>
          <w:rFonts w:ascii="Arial" w:hAnsi="Arial" w:cs="Arial"/>
          <w:color w:val="313131"/>
          <w:spacing w:val="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1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department</w:t>
      </w:r>
      <w:r w:rsidRPr="006E03F9">
        <w:rPr>
          <w:rFonts w:ascii="Arial" w:hAnsi="Arial" w:cs="Arial"/>
          <w:color w:val="313131"/>
          <w:spacing w:val="-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published</w:t>
      </w:r>
      <w:r w:rsidRPr="006E03F9">
        <w:rPr>
          <w:rFonts w:ascii="Arial" w:hAnsi="Arial" w:cs="Arial"/>
          <w:color w:val="313131"/>
          <w:spacing w:val="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three</w:t>
      </w:r>
      <w:r w:rsidRPr="006E03F9">
        <w:rPr>
          <w:rFonts w:ascii="Arial" w:hAnsi="Arial" w:cs="Arial"/>
          <w:color w:val="313131"/>
          <w:spacing w:val="-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reports</w:t>
      </w:r>
      <w:r w:rsidRPr="006E03F9">
        <w:rPr>
          <w:rFonts w:ascii="Arial" w:hAnsi="Arial" w:cs="Arial"/>
          <w:color w:val="313131"/>
          <w:spacing w:val="-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which</w:t>
      </w:r>
      <w:r w:rsidRPr="006E03F9">
        <w:rPr>
          <w:rFonts w:ascii="Arial" w:hAnsi="Arial" w:cs="Arial"/>
          <w:color w:val="313131"/>
          <w:spacing w:val="-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deal</w:t>
      </w:r>
      <w:r w:rsidRPr="006E03F9">
        <w:rPr>
          <w:rFonts w:ascii="Arial" w:hAnsi="Arial" w:cs="Arial"/>
          <w:color w:val="313131"/>
          <w:spacing w:val="-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with</w:t>
      </w:r>
      <w:r w:rsidRPr="006E03F9">
        <w:rPr>
          <w:rFonts w:ascii="Arial" w:hAnsi="Arial" w:cs="Arial"/>
          <w:color w:val="313131"/>
          <w:spacing w:val="-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climate</w:t>
      </w:r>
      <w:r w:rsidRPr="006E03F9">
        <w:rPr>
          <w:rFonts w:ascii="Arial" w:hAnsi="Arial" w:cs="Arial"/>
          <w:color w:val="313131"/>
          <w:spacing w:val="-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change</w:t>
      </w:r>
      <w:r w:rsidRPr="006E03F9">
        <w:rPr>
          <w:rFonts w:ascii="Arial" w:hAnsi="Arial" w:cs="Arial"/>
          <w:color w:val="313131"/>
          <w:spacing w:val="-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and</w:t>
      </w:r>
      <w:r w:rsidRPr="006E03F9">
        <w:rPr>
          <w:rFonts w:ascii="Arial" w:hAnsi="Arial" w:cs="Arial"/>
          <w:color w:val="313131"/>
          <w:spacing w:val="-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fisheries</w:t>
      </w:r>
      <w:r w:rsidRPr="006E03F9">
        <w:rPr>
          <w:rFonts w:ascii="Arial" w:hAnsi="Arial" w:cs="Arial"/>
          <w:color w:val="313131"/>
          <w:spacing w:val="-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in South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Africa.</w:t>
      </w:r>
      <w:r w:rsidRPr="006E03F9">
        <w:rPr>
          <w:rFonts w:ascii="Arial" w:hAnsi="Arial" w:cs="Arial"/>
          <w:color w:val="313131"/>
          <w:spacing w:val="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These</w:t>
      </w:r>
      <w:r w:rsidRPr="006E03F9">
        <w:rPr>
          <w:rFonts w:ascii="Arial" w:hAnsi="Arial" w:cs="Arial"/>
          <w:color w:val="313131"/>
          <w:spacing w:val="-1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three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reports</w:t>
      </w:r>
      <w:r w:rsidRPr="006E03F9">
        <w:rPr>
          <w:rFonts w:ascii="Arial" w:hAnsi="Arial" w:cs="Arial"/>
          <w:color w:val="313131"/>
          <w:spacing w:val="-1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are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results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of</w:t>
      </w:r>
      <w:r w:rsidRPr="006E03F9">
        <w:rPr>
          <w:rFonts w:ascii="Arial" w:hAnsi="Arial" w:cs="Arial"/>
          <w:color w:val="313131"/>
          <w:spacing w:val="-2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national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workshops</w:t>
      </w:r>
      <w:r w:rsidRPr="006E03F9">
        <w:rPr>
          <w:rFonts w:ascii="Arial" w:hAnsi="Arial" w:cs="Arial"/>
          <w:color w:val="313131"/>
          <w:spacing w:val="-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that</w:t>
      </w:r>
      <w:r w:rsidRPr="006E03F9">
        <w:rPr>
          <w:rFonts w:ascii="Arial" w:hAnsi="Arial" w:cs="Arial"/>
          <w:color w:val="313131"/>
          <w:spacing w:val="-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were</w:t>
      </w:r>
      <w:r w:rsidRPr="006E03F9">
        <w:rPr>
          <w:rFonts w:ascii="Arial" w:hAnsi="Arial" w:cs="Arial"/>
          <w:color w:val="313131"/>
          <w:spacing w:val="-1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held</w:t>
      </w:r>
      <w:r w:rsidRPr="006E03F9">
        <w:rPr>
          <w:rFonts w:ascii="Arial" w:hAnsi="Arial" w:cs="Arial"/>
          <w:color w:val="313131"/>
          <w:spacing w:val="-1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as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part</w:t>
      </w:r>
      <w:r w:rsidRPr="006E03F9">
        <w:rPr>
          <w:rFonts w:ascii="Arial" w:hAnsi="Arial" w:cs="Arial"/>
          <w:color w:val="313131"/>
          <w:spacing w:val="-1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of</w:t>
      </w:r>
      <w:r w:rsidRPr="006E03F9">
        <w:rPr>
          <w:rFonts w:ascii="Arial" w:hAnsi="Arial" w:cs="Arial"/>
          <w:color w:val="313131"/>
          <w:spacing w:val="-23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 xml:space="preserve">a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 xml:space="preserve">larger project under the umbrella of the Benguela Current Commission. The first of these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evaluated</w:t>
      </w:r>
      <w:r w:rsidRPr="006E03F9">
        <w:rPr>
          <w:rFonts w:ascii="Arial" w:hAnsi="Arial" w:cs="Arial"/>
          <w:color w:val="313131"/>
          <w:spacing w:val="-19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2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sensitivity</w:t>
      </w:r>
      <w:r w:rsidRPr="006E03F9">
        <w:rPr>
          <w:rFonts w:ascii="Arial" w:hAnsi="Arial" w:cs="Arial"/>
          <w:color w:val="313131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of</w:t>
      </w:r>
      <w:r w:rsidRPr="006E03F9">
        <w:rPr>
          <w:rFonts w:ascii="Arial" w:hAnsi="Arial" w:cs="Arial"/>
          <w:color w:val="313131"/>
          <w:spacing w:val="-26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different</w:t>
      </w:r>
      <w:r w:rsidRPr="006E03F9">
        <w:rPr>
          <w:rFonts w:ascii="Arial" w:hAnsi="Arial" w:cs="Arial"/>
          <w:color w:val="313131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fishing</w:t>
      </w:r>
      <w:r w:rsidRPr="006E03F9">
        <w:rPr>
          <w:rFonts w:ascii="Arial" w:hAnsi="Arial" w:cs="Arial"/>
          <w:color w:val="313131"/>
          <w:spacing w:val="-20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sectors</w:t>
      </w:r>
      <w:r w:rsidRPr="006E03F9">
        <w:rPr>
          <w:rFonts w:ascii="Arial" w:hAnsi="Arial" w:cs="Arial"/>
          <w:color w:val="313131"/>
          <w:spacing w:val="-21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to</w:t>
      </w:r>
      <w:r w:rsidRPr="006E03F9">
        <w:rPr>
          <w:rFonts w:ascii="Arial" w:hAnsi="Arial" w:cs="Arial"/>
          <w:color w:val="313131"/>
          <w:spacing w:val="-2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climate</w:t>
      </w:r>
      <w:r w:rsidRPr="006E03F9">
        <w:rPr>
          <w:rFonts w:ascii="Arial" w:hAnsi="Arial" w:cs="Arial"/>
          <w:color w:val="313131"/>
          <w:spacing w:val="-21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change,</w:t>
      </w:r>
      <w:r w:rsidRPr="006E03F9">
        <w:rPr>
          <w:rFonts w:ascii="Arial" w:hAnsi="Arial" w:cs="Arial"/>
          <w:color w:val="313131"/>
          <w:spacing w:val="-1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2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likely</w:t>
      </w:r>
      <w:r w:rsidRPr="006E03F9">
        <w:rPr>
          <w:rFonts w:ascii="Arial" w:hAnsi="Arial" w:cs="Arial"/>
          <w:color w:val="313131"/>
          <w:spacing w:val="-24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impact</w:t>
      </w:r>
      <w:r w:rsidRPr="006E03F9">
        <w:rPr>
          <w:rFonts w:ascii="Arial" w:hAnsi="Arial" w:cs="Arial"/>
          <w:color w:val="313131"/>
          <w:spacing w:val="-23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that</w:t>
      </w:r>
      <w:r w:rsidRPr="006E03F9">
        <w:rPr>
          <w:rFonts w:ascii="Arial" w:hAnsi="Arial" w:cs="Arial"/>
          <w:color w:val="313131"/>
          <w:spacing w:val="-28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 xml:space="preserve">climate </w:t>
      </w:r>
      <w:r w:rsidRPr="006E03F9">
        <w:rPr>
          <w:rFonts w:ascii="Arial" w:hAnsi="Arial" w:cs="Arial"/>
          <w:color w:val="313131"/>
          <w:sz w:val="20"/>
          <w:szCs w:val="20"/>
        </w:rPr>
        <w:t xml:space="preserve">change would have on these sectors, how adaptable the sectors are likely to be, and how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vulnerable</w:t>
      </w:r>
      <w:r w:rsidRPr="006E03F9">
        <w:rPr>
          <w:rFonts w:ascii="Arial" w:hAnsi="Arial" w:cs="Arial"/>
          <w:color w:val="313131"/>
          <w:spacing w:val="-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they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are.</w:t>
      </w:r>
      <w:r w:rsidRPr="006E03F9">
        <w:rPr>
          <w:rFonts w:ascii="Arial" w:hAnsi="Arial" w:cs="Arial"/>
          <w:color w:val="313131"/>
          <w:spacing w:val="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13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second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report</w:t>
      </w:r>
      <w:r w:rsidRPr="006E03F9">
        <w:rPr>
          <w:rFonts w:ascii="Arial" w:hAnsi="Arial" w:cs="Arial"/>
          <w:color w:val="313131"/>
          <w:spacing w:val="-1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evaluated</w:t>
      </w:r>
      <w:r w:rsidRPr="006E03F9">
        <w:rPr>
          <w:rFonts w:ascii="Arial" w:hAnsi="Arial" w:cs="Arial"/>
          <w:color w:val="313131"/>
          <w:spacing w:val="-1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possible</w:t>
      </w:r>
      <w:r w:rsidRPr="006E03F9">
        <w:rPr>
          <w:rFonts w:ascii="Arial" w:hAnsi="Arial" w:cs="Arial"/>
          <w:color w:val="313131"/>
          <w:spacing w:val="-1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adaptation</w:t>
      </w:r>
      <w:r w:rsidRPr="006E03F9">
        <w:rPr>
          <w:rFonts w:ascii="Arial" w:hAnsi="Arial" w:cs="Arial"/>
          <w:color w:val="313131"/>
          <w:spacing w:val="-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measures</w:t>
      </w:r>
      <w:r w:rsidRPr="006E03F9">
        <w:rPr>
          <w:rFonts w:ascii="Arial" w:hAnsi="Arial" w:cs="Arial"/>
          <w:color w:val="313131"/>
          <w:spacing w:val="-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for</w:t>
      </w:r>
      <w:r w:rsidRPr="006E03F9">
        <w:rPr>
          <w:rFonts w:ascii="Arial" w:hAnsi="Arial" w:cs="Arial"/>
          <w:color w:val="313131"/>
          <w:spacing w:val="-1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1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 xml:space="preserve">different </w:t>
      </w:r>
      <w:r w:rsidRPr="006E03F9">
        <w:rPr>
          <w:rFonts w:ascii="Arial" w:hAnsi="Arial" w:cs="Arial"/>
          <w:color w:val="313131"/>
          <w:sz w:val="20"/>
          <w:szCs w:val="20"/>
        </w:rPr>
        <w:t>fishing</w:t>
      </w:r>
      <w:r w:rsidRPr="006E03F9">
        <w:rPr>
          <w:rFonts w:ascii="Arial" w:hAnsi="Arial" w:cs="Arial"/>
          <w:color w:val="313131"/>
          <w:spacing w:val="-3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sectors,</w:t>
      </w:r>
      <w:r w:rsidRPr="006E03F9">
        <w:rPr>
          <w:rFonts w:ascii="Arial" w:hAnsi="Arial" w:cs="Arial"/>
          <w:color w:val="313131"/>
          <w:spacing w:val="-2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indicating</w:t>
      </w:r>
      <w:r w:rsidRPr="006E03F9">
        <w:rPr>
          <w:rFonts w:ascii="Arial" w:hAnsi="Arial" w:cs="Arial"/>
          <w:color w:val="313131"/>
          <w:spacing w:val="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8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likely</w:t>
      </w:r>
      <w:r w:rsidRPr="006E03F9">
        <w:rPr>
          <w:rFonts w:ascii="Arial" w:hAnsi="Arial" w:cs="Arial"/>
          <w:color w:val="313131"/>
          <w:spacing w:val="-7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threats</w:t>
      </w:r>
      <w:r w:rsidRPr="006E03F9">
        <w:rPr>
          <w:rFonts w:ascii="Arial" w:hAnsi="Arial" w:cs="Arial"/>
          <w:color w:val="313131"/>
          <w:spacing w:val="-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to</w:t>
      </w:r>
      <w:r w:rsidRPr="006E03F9">
        <w:rPr>
          <w:rFonts w:ascii="Arial" w:hAnsi="Arial" w:cs="Arial"/>
          <w:color w:val="313131"/>
          <w:spacing w:val="-8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each</w:t>
      </w:r>
      <w:r w:rsidRPr="006E03F9">
        <w:rPr>
          <w:rFonts w:ascii="Arial" w:hAnsi="Arial" w:cs="Arial"/>
          <w:color w:val="313131"/>
          <w:spacing w:val="-7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sector</w:t>
      </w:r>
      <w:r w:rsidRPr="006E03F9">
        <w:rPr>
          <w:rFonts w:ascii="Arial" w:hAnsi="Arial" w:cs="Arial"/>
          <w:color w:val="313131"/>
          <w:spacing w:val="-7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and</w:t>
      </w:r>
      <w:r w:rsidRPr="006E03F9">
        <w:rPr>
          <w:rFonts w:ascii="Arial" w:hAnsi="Arial" w:cs="Arial"/>
          <w:color w:val="313131"/>
          <w:spacing w:val="-8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>detailing possible</w:t>
      </w:r>
      <w:r w:rsidRPr="006E03F9">
        <w:rPr>
          <w:rFonts w:ascii="Arial" w:hAnsi="Arial" w:cs="Arial"/>
          <w:color w:val="313131"/>
          <w:spacing w:val="-4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sz w:val="20"/>
          <w:szCs w:val="20"/>
        </w:rPr>
        <w:t xml:space="preserve">adaptation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measures</w:t>
      </w:r>
      <w:r w:rsidRPr="006E03F9">
        <w:rPr>
          <w:rFonts w:ascii="Arial" w:hAnsi="Arial" w:cs="Arial"/>
          <w:color w:val="313131"/>
          <w:spacing w:val="-22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and</w:t>
      </w:r>
      <w:r w:rsidRPr="006E03F9">
        <w:rPr>
          <w:rFonts w:ascii="Arial" w:hAnsi="Arial" w:cs="Arial"/>
          <w:color w:val="313131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evaluating</w:t>
      </w:r>
      <w:r w:rsidRPr="006E03F9">
        <w:rPr>
          <w:rFonts w:ascii="Arial" w:hAnsi="Arial" w:cs="Arial"/>
          <w:color w:val="313131"/>
          <w:spacing w:val="-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these</w:t>
      </w:r>
      <w:r w:rsidRPr="006E03F9">
        <w:rPr>
          <w:rFonts w:ascii="Arial" w:hAnsi="Arial" w:cs="Arial"/>
          <w:color w:val="313131"/>
          <w:spacing w:val="-2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in</w:t>
      </w:r>
      <w:r w:rsidRPr="006E03F9">
        <w:rPr>
          <w:rFonts w:ascii="Arial" w:hAnsi="Arial" w:cs="Arial"/>
          <w:color w:val="313131"/>
          <w:spacing w:val="-2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terms</w:t>
      </w:r>
      <w:r w:rsidRPr="006E03F9">
        <w:rPr>
          <w:rFonts w:ascii="Arial" w:hAnsi="Arial" w:cs="Arial"/>
          <w:color w:val="313131"/>
          <w:spacing w:val="-3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of</w:t>
      </w:r>
      <w:r w:rsidRPr="006E03F9">
        <w:rPr>
          <w:rFonts w:ascii="Arial" w:hAnsi="Arial" w:cs="Arial"/>
          <w:color w:val="313131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their</w:t>
      </w:r>
      <w:r w:rsidRPr="006E03F9">
        <w:rPr>
          <w:rFonts w:ascii="Arial" w:hAnsi="Arial" w:cs="Arial"/>
          <w:color w:val="313131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feasibility,</w:t>
      </w:r>
      <w:r w:rsidRPr="006E03F9">
        <w:rPr>
          <w:rFonts w:ascii="Arial" w:hAnsi="Arial" w:cs="Arial"/>
          <w:color w:val="313131"/>
          <w:spacing w:val="-2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priority</w:t>
      </w:r>
      <w:r w:rsidRPr="006E03F9">
        <w:rPr>
          <w:rFonts w:ascii="Arial" w:hAnsi="Arial" w:cs="Arial"/>
          <w:color w:val="313131"/>
          <w:spacing w:val="-2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and</w:t>
      </w:r>
      <w:r w:rsidRPr="006E03F9">
        <w:rPr>
          <w:rFonts w:ascii="Arial" w:hAnsi="Arial" w:cs="Arial"/>
          <w:color w:val="313131"/>
          <w:spacing w:val="-2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timescales.</w:t>
      </w:r>
      <w:r w:rsidRPr="006E03F9">
        <w:rPr>
          <w:rFonts w:ascii="Arial" w:hAnsi="Arial" w:cs="Arial"/>
          <w:color w:val="313131"/>
          <w:spacing w:val="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2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third</w:t>
      </w:r>
      <w:r w:rsidRPr="006E03F9">
        <w:rPr>
          <w:rFonts w:ascii="Arial" w:hAnsi="Arial" w:cs="Arial"/>
          <w:color w:val="313131"/>
          <w:spacing w:val="-2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report</w:t>
      </w:r>
    </w:p>
    <w:p w:rsidR="00A1104A" w:rsidRPr="006E03F9" w:rsidRDefault="00664918" w:rsidP="006E03F9">
      <w:pPr>
        <w:ind w:left="620" w:right="136" w:hanging="2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313131"/>
          <w:w w:val="95"/>
          <w:sz w:val="20"/>
          <w:szCs w:val="20"/>
        </w:rPr>
        <w:lastRenderedPageBreak/>
        <w:t>evaluated</w:t>
      </w:r>
      <w:r w:rsidRPr="006E03F9">
        <w:rPr>
          <w:rFonts w:ascii="Arial" w:hAnsi="Arial" w:cs="Arial"/>
          <w:color w:val="313131"/>
          <w:spacing w:val="-1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existing</w:t>
      </w:r>
      <w:r w:rsidRPr="006E03F9">
        <w:rPr>
          <w:rFonts w:ascii="Arial" w:hAnsi="Arial" w:cs="Arial"/>
          <w:color w:val="313131"/>
          <w:spacing w:val="-1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research</w:t>
      </w:r>
      <w:r w:rsidRPr="006E03F9">
        <w:rPr>
          <w:rFonts w:ascii="Arial" w:hAnsi="Arial" w:cs="Arial"/>
          <w:color w:val="313131"/>
          <w:spacing w:val="-10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for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fisheries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adaptation</w:t>
      </w:r>
      <w:r w:rsidRPr="006E03F9">
        <w:rPr>
          <w:rFonts w:ascii="Arial" w:hAnsi="Arial" w:cs="Arial"/>
          <w:color w:val="313131"/>
          <w:spacing w:val="-9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to</w:t>
      </w:r>
      <w:r w:rsidRPr="006E03F9">
        <w:rPr>
          <w:rFonts w:ascii="Arial" w:hAnsi="Arial" w:cs="Arial"/>
          <w:color w:val="313131"/>
          <w:spacing w:val="-13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climate</w:t>
      </w:r>
      <w:r w:rsidRPr="006E03F9">
        <w:rPr>
          <w:rFonts w:ascii="Arial" w:hAnsi="Arial" w:cs="Arial"/>
          <w:color w:val="313131"/>
          <w:spacing w:val="-15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change</w:t>
      </w:r>
      <w:r w:rsidRPr="006E03F9">
        <w:rPr>
          <w:rFonts w:ascii="Arial" w:hAnsi="Arial" w:cs="Arial"/>
          <w:color w:val="313131"/>
          <w:spacing w:val="-1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and</w:t>
      </w:r>
      <w:r w:rsidRPr="006E03F9">
        <w:rPr>
          <w:rFonts w:ascii="Arial" w:hAnsi="Arial" w:cs="Arial"/>
          <w:color w:val="313131"/>
          <w:spacing w:val="-17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identified</w:t>
      </w:r>
      <w:r w:rsidRPr="006E03F9">
        <w:rPr>
          <w:rFonts w:ascii="Arial" w:hAnsi="Arial" w:cs="Arial"/>
          <w:color w:val="313131"/>
          <w:spacing w:val="-11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areas</w:t>
      </w:r>
      <w:r w:rsidRPr="006E03F9">
        <w:rPr>
          <w:rFonts w:ascii="Arial" w:hAnsi="Arial" w:cs="Arial"/>
          <w:color w:val="313131"/>
          <w:spacing w:val="-1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 xml:space="preserve">where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 xml:space="preserve">additional research is required going forwards. The reports can be made available on request to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6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communications</w:t>
      </w:r>
      <w:r w:rsidRPr="006E03F9">
        <w:rPr>
          <w:rFonts w:ascii="Arial" w:hAnsi="Arial" w:cs="Arial"/>
          <w:color w:val="313131"/>
          <w:spacing w:val="-1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unit</w:t>
      </w:r>
      <w:r w:rsidRPr="006E03F9">
        <w:rPr>
          <w:rFonts w:ascii="Arial" w:hAnsi="Arial" w:cs="Arial"/>
          <w:color w:val="313131"/>
          <w:spacing w:val="-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of</w:t>
      </w:r>
      <w:r w:rsidRPr="006E03F9">
        <w:rPr>
          <w:rFonts w:ascii="Arial" w:hAnsi="Arial" w:cs="Arial"/>
          <w:color w:val="313131"/>
          <w:spacing w:val="-8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6E03F9">
        <w:rPr>
          <w:rFonts w:ascii="Arial" w:hAnsi="Arial" w:cs="Arial"/>
          <w:color w:val="313131"/>
          <w:spacing w:val="-4"/>
          <w:w w:val="9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5"/>
          <w:sz w:val="20"/>
          <w:szCs w:val="20"/>
        </w:rPr>
        <w:t>Department.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ind w:left="548" w:right="140" w:hanging="329"/>
        <w:rPr>
          <w:rFonts w:ascii="Arial" w:hAnsi="Arial" w:cs="Arial"/>
          <w:color w:val="313131"/>
          <w:sz w:val="20"/>
          <w:szCs w:val="20"/>
        </w:rPr>
      </w:pPr>
      <w:r w:rsidRPr="006E03F9">
        <w:rPr>
          <w:rFonts w:ascii="Arial" w:hAnsi="Arial" w:cs="Arial"/>
          <w:sz w:val="20"/>
          <w:szCs w:val="20"/>
        </w:rPr>
        <w:tab/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The science observations on temperature and other key features can be accessed at</w:t>
      </w:r>
      <w:r w:rsidRPr="006E03F9">
        <w:rPr>
          <w:rFonts w:ascii="Arial" w:hAnsi="Arial" w:cs="Arial"/>
          <w:color w:val="777777"/>
          <w:w w:val="90"/>
          <w:sz w:val="20"/>
          <w:szCs w:val="20"/>
          <w:u w:val="single" w:color="000000"/>
        </w:rPr>
        <w:t xml:space="preserve"> </w:t>
      </w:r>
      <w:hyperlink r:id="rId8" w:history="1">
        <w:r w:rsidR="006E03F9" w:rsidRPr="005953B4">
          <w:rPr>
            <w:rStyle w:val="Hyperlink"/>
            <w:rFonts w:ascii="Arial" w:hAnsi="Arial" w:cs="Arial"/>
            <w:w w:val="85"/>
            <w:sz w:val="20"/>
            <w:szCs w:val="20"/>
            <w:u w:color="000000"/>
          </w:rPr>
          <w:t>https://www.environment.oov.za/documents/research#oceans</w:t>
        </w:r>
      </w:hyperlink>
      <w:r w:rsidR="006E03F9">
        <w:rPr>
          <w:rFonts w:ascii="Arial" w:hAnsi="Arial" w:cs="Arial"/>
          <w:color w:val="777777"/>
          <w:w w:val="85"/>
          <w:sz w:val="20"/>
          <w:szCs w:val="20"/>
          <w:u w:val="single" w:color="000000"/>
        </w:rPr>
        <w:t xml:space="preserve"> </w:t>
      </w:r>
      <w:r w:rsidRPr="006E03F9">
        <w:rPr>
          <w:rFonts w:ascii="Arial" w:hAnsi="Arial" w:cs="Arial"/>
          <w:color w:val="313131"/>
          <w:w w:val="85"/>
          <w:sz w:val="20"/>
          <w:szCs w:val="20"/>
        </w:rPr>
        <w:t>The findings are</w:t>
      </w:r>
      <w:r w:rsidRPr="006E03F9">
        <w:rPr>
          <w:rFonts w:ascii="Arial" w:hAnsi="Arial" w:cs="Arial"/>
          <w:color w:val="313131"/>
          <w:spacing w:val="-37"/>
          <w:w w:val="85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85"/>
          <w:sz w:val="20"/>
          <w:szCs w:val="20"/>
        </w:rPr>
        <w:t xml:space="preserve">available in three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reports, and copies of these can be</w:t>
      </w:r>
      <w:r w:rsidRPr="006E03F9">
        <w:rPr>
          <w:rFonts w:ascii="Arial" w:hAnsi="Arial" w:cs="Arial"/>
          <w:color w:val="313131"/>
          <w:spacing w:val="-7"/>
          <w:w w:val="90"/>
          <w:sz w:val="20"/>
          <w:szCs w:val="20"/>
        </w:rPr>
        <w:t xml:space="preserve"> </w:t>
      </w:r>
      <w:r w:rsidRPr="006E03F9">
        <w:rPr>
          <w:rFonts w:ascii="Arial" w:hAnsi="Arial" w:cs="Arial"/>
          <w:color w:val="313131"/>
          <w:w w:val="90"/>
          <w:sz w:val="20"/>
          <w:szCs w:val="20"/>
        </w:rPr>
        <w:t>provided.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ind w:left="212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color w:val="313131"/>
          <w:w w:val="95"/>
          <w:sz w:val="20"/>
          <w:szCs w:val="20"/>
        </w:rPr>
        <w:t>Regards</w:t>
      </w:r>
    </w:p>
    <w:p w:rsidR="00A1104A" w:rsidRPr="006E03F9" w:rsidRDefault="00A1104A" w:rsidP="006E03F9">
      <w:pPr>
        <w:pStyle w:val="BodyText"/>
        <w:rPr>
          <w:rFonts w:ascii="Arial" w:hAnsi="Arial" w:cs="Arial"/>
          <w:sz w:val="20"/>
          <w:szCs w:val="20"/>
        </w:rPr>
      </w:pPr>
    </w:p>
    <w:p w:rsidR="00A1104A" w:rsidRPr="006E03F9" w:rsidRDefault="00664918" w:rsidP="006E03F9">
      <w:pPr>
        <w:pStyle w:val="BodyText"/>
        <w:ind w:left="211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383838"/>
          <w:w w:val="80"/>
          <w:sz w:val="20"/>
          <w:szCs w:val="20"/>
        </w:rPr>
        <w:t>MS B D CREECY, MP</w:t>
      </w:r>
    </w:p>
    <w:p w:rsidR="00A1104A" w:rsidRPr="006E03F9" w:rsidRDefault="00664918" w:rsidP="006E03F9">
      <w:pPr>
        <w:pStyle w:val="BodyText"/>
        <w:ind w:left="211"/>
        <w:rPr>
          <w:rFonts w:ascii="Arial" w:hAnsi="Arial" w:cs="Arial"/>
          <w:b/>
          <w:sz w:val="20"/>
          <w:szCs w:val="20"/>
        </w:rPr>
      </w:pPr>
      <w:r w:rsidRPr="006E03F9">
        <w:rPr>
          <w:rFonts w:ascii="Arial" w:hAnsi="Arial" w:cs="Arial"/>
          <w:b/>
          <w:color w:val="383838"/>
          <w:w w:val="80"/>
          <w:sz w:val="20"/>
          <w:szCs w:val="20"/>
        </w:rPr>
        <w:t>MINISTER OF FORESTRY, FISHERIES AND THE ENVIRONMENT</w:t>
      </w:r>
    </w:p>
    <w:p w:rsidR="00A1104A" w:rsidRPr="006E03F9" w:rsidRDefault="00664918" w:rsidP="006E03F9">
      <w:pPr>
        <w:ind w:left="208"/>
        <w:rPr>
          <w:rFonts w:ascii="Arial" w:hAnsi="Arial" w:cs="Arial"/>
          <w:sz w:val="20"/>
          <w:szCs w:val="20"/>
        </w:rPr>
      </w:pPr>
      <w:r w:rsidRPr="006E03F9">
        <w:rPr>
          <w:rFonts w:ascii="Arial" w:hAnsi="Arial" w:cs="Arial"/>
          <w:b/>
          <w:color w:val="383838"/>
          <w:w w:val="90"/>
          <w:sz w:val="20"/>
          <w:szCs w:val="20"/>
        </w:rPr>
        <w:t>DATE</w:t>
      </w:r>
      <w:r w:rsidRPr="006E03F9">
        <w:rPr>
          <w:rFonts w:ascii="Arial" w:hAnsi="Arial" w:cs="Arial"/>
          <w:color w:val="383838"/>
          <w:w w:val="90"/>
          <w:sz w:val="20"/>
          <w:szCs w:val="20"/>
        </w:rPr>
        <w:t xml:space="preserve">: </w:t>
      </w:r>
      <w:r w:rsidR="006E03F9">
        <w:rPr>
          <w:rFonts w:ascii="Arial" w:hAnsi="Arial" w:cs="Arial"/>
          <w:color w:val="383838"/>
          <w:w w:val="90"/>
          <w:sz w:val="20"/>
          <w:szCs w:val="20"/>
        </w:rPr>
        <w:t>19/11/2021</w:t>
      </w:r>
    </w:p>
    <w:sectPr w:rsidR="00A1104A" w:rsidRPr="006E03F9" w:rsidSect="00A1104A">
      <w:footerReference w:type="default" r:id="rId9"/>
      <w:pgSz w:w="11900" w:h="16820"/>
      <w:pgMar w:top="1160" w:right="1360" w:bottom="2060" w:left="1680" w:header="0" w:footer="1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18" w:rsidRDefault="00664918" w:rsidP="00A1104A">
      <w:r>
        <w:separator/>
      </w:r>
    </w:p>
  </w:endnote>
  <w:endnote w:type="continuationSeparator" w:id="0">
    <w:p w:rsidR="00664918" w:rsidRDefault="00664918" w:rsidP="00A1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4A" w:rsidRDefault="00A1104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18" w:rsidRDefault="00664918" w:rsidP="00A1104A">
      <w:r>
        <w:separator/>
      </w:r>
    </w:p>
  </w:footnote>
  <w:footnote w:type="continuationSeparator" w:id="0">
    <w:p w:rsidR="00664918" w:rsidRDefault="00664918" w:rsidP="00A1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E4F"/>
    <w:multiLevelType w:val="hybridMultilevel"/>
    <w:tmpl w:val="083E6EAA"/>
    <w:lvl w:ilvl="0" w:tplc="F9CEFF4E">
      <w:start w:val="1"/>
      <w:numFmt w:val="decimal"/>
      <w:lvlText w:val="(%1)"/>
      <w:lvlJc w:val="left"/>
      <w:pPr>
        <w:ind w:left="590" w:hanging="400"/>
        <w:jc w:val="left"/>
      </w:pPr>
      <w:rPr>
        <w:rFonts w:hint="default"/>
        <w:spacing w:val="-1"/>
        <w:w w:val="86"/>
        <w:lang w:val="en-US" w:eastAsia="en-US" w:bidi="en-US"/>
      </w:rPr>
    </w:lvl>
    <w:lvl w:ilvl="1" w:tplc="11D45B4E">
      <w:numFmt w:val="bullet"/>
      <w:lvlText w:val="•"/>
      <w:lvlJc w:val="left"/>
      <w:pPr>
        <w:ind w:left="1426" w:hanging="400"/>
      </w:pPr>
      <w:rPr>
        <w:rFonts w:hint="default"/>
        <w:lang w:val="en-US" w:eastAsia="en-US" w:bidi="en-US"/>
      </w:rPr>
    </w:lvl>
    <w:lvl w:ilvl="2" w:tplc="580C1AEE">
      <w:numFmt w:val="bullet"/>
      <w:lvlText w:val="•"/>
      <w:lvlJc w:val="left"/>
      <w:pPr>
        <w:ind w:left="2252" w:hanging="400"/>
      </w:pPr>
      <w:rPr>
        <w:rFonts w:hint="default"/>
        <w:lang w:val="en-US" w:eastAsia="en-US" w:bidi="en-US"/>
      </w:rPr>
    </w:lvl>
    <w:lvl w:ilvl="3" w:tplc="8BAEF5AE">
      <w:numFmt w:val="bullet"/>
      <w:lvlText w:val="•"/>
      <w:lvlJc w:val="left"/>
      <w:pPr>
        <w:ind w:left="3078" w:hanging="400"/>
      </w:pPr>
      <w:rPr>
        <w:rFonts w:hint="default"/>
        <w:lang w:val="en-US" w:eastAsia="en-US" w:bidi="en-US"/>
      </w:rPr>
    </w:lvl>
    <w:lvl w:ilvl="4" w:tplc="9460C3EA">
      <w:numFmt w:val="bullet"/>
      <w:lvlText w:val="•"/>
      <w:lvlJc w:val="left"/>
      <w:pPr>
        <w:ind w:left="3904" w:hanging="400"/>
      </w:pPr>
      <w:rPr>
        <w:rFonts w:hint="default"/>
        <w:lang w:val="en-US" w:eastAsia="en-US" w:bidi="en-US"/>
      </w:rPr>
    </w:lvl>
    <w:lvl w:ilvl="5" w:tplc="A35448CA">
      <w:numFmt w:val="bullet"/>
      <w:lvlText w:val="•"/>
      <w:lvlJc w:val="left"/>
      <w:pPr>
        <w:ind w:left="4730" w:hanging="400"/>
      </w:pPr>
      <w:rPr>
        <w:rFonts w:hint="default"/>
        <w:lang w:val="en-US" w:eastAsia="en-US" w:bidi="en-US"/>
      </w:rPr>
    </w:lvl>
    <w:lvl w:ilvl="6" w:tplc="F0EE8FC2">
      <w:numFmt w:val="bullet"/>
      <w:lvlText w:val="•"/>
      <w:lvlJc w:val="left"/>
      <w:pPr>
        <w:ind w:left="5556" w:hanging="400"/>
      </w:pPr>
      <w:rPr>
        <w:rFonts w:hint="default"/>
        <w:lang w:val="en-US" w:eastAsia="en-US" w:bidi="en-US"/>
      </w:rPr>
    </w:lvl>
    <w:lvl w:ilvl="7" w:tplc="A1FCBA22">
      <w:numFmt w:val="bullet"/>
      <w:lvlText w:val="•"/>
      <w:lvlJc w:val="left"/>
      <w:pPr>
        <w:ind w:left="6382" w:hanging="400"/>
      </w:pPr>
      <w:rPr>
        <w:rFonts w:hint="default"/>
        <w:lang w:val="en-US" w:eastAsia="en-US" w:bidi="en-US"/>
      </w:rPr>
    </w:lvl>
    <w:lvl w:ilvl="8" w:tplc="19D8E6E0">
      <w:numFmt w:val="bullet"/>
      <w:lvlText w:val="•"/>
      <w:lvlJc w:val="left"/>
      <w:pPr>
        <w:ind w:left="7208" w:hanging="400"/>
      </w:pPr>
      <w:rPr>
        <w:rFonts w:hint="default"/>
        <w:lang w:val="en-US" w:eastAsia="en-US" w:bidi="en-US"/>
      </w:rPr>
    </w:lvl>
  </w:abstractNum>
  <w:abstractNum w:abstractNumId="1">
    <w:nsid w:val="3D603E56"/>
    <w:multiLevelType w:val="hybridMultilevel"/>
    <w:tmpl w:val="62F608C0"/>
    <w:lvl w:ilvl="0" w:tplc="00483580">
      <w:start w:val="3"/>
      <w:numFmt w:val="decimal"/>
      <w:lvlText w:val="%1."/>
      <w:lvlJc w:val="left"/>
      <w:pPr>
        <w:ind w:left="621" w:hanging="404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C3C2817E">
      <w:numFmt w:val="bullet"/>
      <w:lvlText w:val="•"/>
      <w:lvlJc w:val="left"/>
      <w:pPr>
        <w:ind w:left="1444" w:hanging="404"/>
      </w:pPr>
      <w:rPr>
        <w:rFonts w:hint="default"/>
        <w:lang w:val="en-US" w:eastAsia="en-US" w:bidi="en-US"/>
      </w:rPr>
    </w:lvl>
    <w:lvl w:ilvl="2" w:tplc="2E5E5C06">
      <w:numFmt w:val="bullet"/>
      <w:lvlText w:val="•"/>
      <w:lvlJc w:val="left"/>
      <w:pPr>
        <w:ind w:left="2268" w:hanging="404"/>
      </w:pPr>
      <w:rPr>
        <w:rFonts w:hint="default"/>
        <w:lang w:val="en-US" w:eastAsia="en-US" w:bidi="en-US"/>
      </w:rPr>
    </w:lvl>
    <w:lvl w:ilvl="3" w:tplc="A492FCC8">
      <w:numFmt w:val="bullet"/>
      <w:lvlText w:val="•"/>
      <w:lvlJc w:val="left"/>
      <w:pPr>
        <w:ind w:left="3092" w:hanging="404"/>
      </w:pPr>
      <w:rPr>
        <w:rFonts w:hint="default"/>
        <w:lang w:val="en-US" w:eastAsia="en-US" w:bidi="en-US"/>
      </w:rPr>
    </w:lvl>
    <w:lvl w:ilvl="4" w:tplc="0D04A446">
      <w:numFmt w:val="bullet"/>
      <w:lvlText w:val="•"/>
      <w:lvlJc w:val="left"/>
      <w:pPr>
        <w:ind w:left="3916" w:hanging="404"/>
      </w:pPr>
      <w:rPr>
        <w:rFonts w:hint="default"/>
        <w:lang w:val="en-US" w:eastAsia="en-US" w:bidi="en-US"/>
      </w:rPr>
    </w:lvl>
    <w:lvl w:ilvl="5" w:tplc="89785A48">
      <w:numFmt w:val="bullet"/>
      <w:lvlText w:val="•"/>
      <w:lvlJc w:val="left"/>
      <w:pPr>
        <w:ind w:left="4740" w:hanging="404"/>
      </w:pPr>
      <w:rPr>
        <w:rFonts w:hint="default"/>
        <w:lang w:val="en-US" w:eastAsia="en-US" w:bidi="en-US"/>
      </w:rPr>
    </w:lvl>
    <w:lvl w:ilvl="6" w:tplc="E0104E02">
      <w:numFmt w:val="bullet"/>
      <w:lvlText w:val="•"/>
      <w:lvlJc w:val="left"/>
      <w:pPr>
        <w:ind w:left="5564" w:hanging="404"/>
      </w:pPr>
      <w:rPr>
        <w:rFonts w:hint="default"/>
        <w:lang w:val="en-US" w:eastAsia="en-US" w:bidi="en-US"/>
      </w:rPr>
    </w:lvl>
    <w:lvl w:ilvl="7" w:tplc="09345A68">
      <w:numFmt w:val="bullet"/>
      <w:lvlText w:val="•"/>
      <w:lvlJc w:val="left"/>
      <w:pPr>
        <w:ind w:left="6388" w:hanging="404"/>
      </w:pPr>
      <w:rPr>
        <w:rFonts w:hint="default"/>
        <w:lang w:val="en-US" w:eastAsia="en-US" w:bidi="en-US"/>
      </w:rPr>
    </w:lvl>
    <w:lvl w:ilvl="8" w:tplc="BA886A8A">
      <w:numFmt w:val="bullet"/>
      <w:lvlText w:val="•"/>
      <w:lvlJc w:val="left"/>
      <w:pPr>
        <w:ind w:left="7212" w:hanging="404"/>
      </w:pPr>
      <w:rPr>
        <w:rFonts w:hint="default"/>
        <w:lang w:val="en-US" w:eastAsia="en-US" w:bidi="en-US"/>
      </w:rPr>
    </w:lvl>
  </w:abstractNum>
  <w:abstractNum w:abstractNumId="2">
    <w:nsid w:val="59682F43"/>
    <w:multiLevelType w:val="hybridMultilevel"/>
    <w:tmpl w:val="C0C6F132"/>
    <w:lvl w:ilvl="0" w:tplc="BD3AEB5C">
      <w:start w:val="1"/>
      <w:numFmt w:val="decimal"/>
      <w:lvlText w:val="%1."/>
      <w:lvlJc w:val="left"/>
      <w:pPr>
        <w:ind w:left="973" w:hanging="399"/>
        <w:jc w:val="left"/>
      </w:pPr>
      <w:rPr>
        <w:rFonts w:ascii="Calibri" w:eastAsia="Calibri" w:hAnsi="Calibri" w:cs="Calibri" w:hint="default"/>
        <w:color w:val="1F1F1F"/>
        <w:spacing w:val="-1"/>
        <w:w w:val="81"/>
        <w:sz w:val="24"/>
        <w:szCs w:val="24"/>
        <w:lang w:val="en-US" w:eastAsia="en-US" w:bidi="en-US"/>
      </w:rPr>
    </w:lvl>
    <w:lvl w:ilvl="1" w:tplc="BA20F274">
      <w:numFmt w:val="bullet"/>
      <w:lvlText w:val="•"/>
      <w:lvlJc w:val="left"/>
      <w:pPr>
        <w:ind w:left="968" w:hanging="408"/>
      </w:pPr>
      <w:rPr>
        <w:rFonts w:hint="default"/>
        <w:w w:val="87"/>
        <w:lang w:val="en-US" w:eastAsia="en-US" w:bidi="en-US"/>
      </w:rPr>
    </w:lvl>
    <w:lvl w:ilvl="2" w:tplc="E6EA5410">
      <w:numFmt w:val="bullet"/>
      <w:lvlText w:val="•"/>
      <w:lvlJc w:val="left"/>
      <w:pPr>
        <w:ind w:left="1855" w:hanging="408"/>
      </w:pPr>
      <w:rPr>
        <w:rFonts w:hint="default"/>
        <w:lang w:val="en-US" w:eastAsia="en-US" w:bidi="en-US"/>
      </w:rPr>
    </w:lvl>
    <w:lvl w:ilvl="3" w:tplc="7C809F20">
      <w:numFmt w:val="bullet"/>
      <w:lvlText w:val="•"/>
      <w:lvlJc w:val="left"/>
      <w:pPr>
        <w:ind w:left="2731" w:hanging="408"/>
      </w:pPr>
      <w:rPr>
        <w:rFonts w:hint="default"/>
        <w:lang w:val="en-US" w:eastAsia="en-US" w:bidi="en-US"/>
      </w:rPr>
    </w:lvl>
    <w:lvl w:ilvl="4" w:tplc="01C66A2E">
      <w:numFmt w:val="bullet"/>
      <w:lvlText w:val="•"/>
      <w:lvlJc w:val="left"/>
      <w:pPr>
        <w:ind w:left="3606" w:hanging="408"/>
      </w:pPr>
      <w:rPr>
        <w:rFonts w:hint="default"/>
        <w:lang w:val="en-US" w:eastAsia="en-US" w:bidi="en-US"/>
      </w:rPr>
    </w:lvl>
    <w:lvl w:ilvl="5" w:tplc="C0761918">
      <w:numFmt w:val="bullet"/>
      <w:lvlText w:val="•"/>
      <w:lvlJc w:val="left"/>
      <w:pPr>
        <w:ind w:left="4482" w:hanging="408"/>
      </w:pPr>
      <w:rPr>
        <w:rFonts w:hint="default"/>
        <w:lang w:val="en-US" w:eastAsia="en-US" w:bidi="en-US"/>
      </w:rPr>
    </w:lvl>
    <w:lvl w:ilvl="6" w:tplc="2368A384">
      <w:numFmt w:val="bullet"/>
      <w:lvlText w:val="•"/>
      <w:lvlJc w:val="left"/>
      <w:pPr>
        <w:ind w:left="5357" w:hanging="408"/>
      </w:pPr>
      <w:rPr>
        <w:rFonts w:hint="default"/>
        <w:lang w:val="en-US" w:eastAsia="en-US" w:bidi="en-US"/>
      </w:rPr>
    </w:lvl>
    <w:lvl w:ilvl="7" w:tplc="7866465E">
      <w:numFmt w:val="bullet"/>
      <w:lvlText w:val="•"/>
      <w:lvlJc w:val="left"/>
      <w:pPr>
        <w:ind w:left="6233" w:hanging="408"/>
      </w:pPr>
      <w:rPr>
        <w:rFonts w:hint="default"/>
        <w:lang w:val="en-US" w:eastAsia="en-US" w:bidi="en-US"/>
      </w:rPr>
    </w:lvl>
    <w:lvl w:ilvl="8" w:tplc="0E5891A8">
      <w:numFmt w:val="bullet"/>
      <w:lvlText w:val="•"/>
      <w:lvlJc w:val="left"/>
      <w:pPr>
        <w:ind w:left="7108" w:hanging="40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104A"/>
    <w:rsid w:val="00664918"/>
    <w:rsid w:val="006E03F9"/>
    <w:rsid w:val="00A1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04A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104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1104A"/>
    <w:pPr>
      <w:ind w:left="590" w:hanging="406"/>
      <w:jc w:val="both"/>
    </w:pPr>
  </w:style>
  <w:style w:type="paragraph" w:customStyle="1" w:styleId="TableParagraph">
    <w:name w:val="Table Paragraph"/>
    <w:basedOn w:val="Normal"/>
    <w:uiPriority w:val="1"/>
    <w:qFormat/>
    <w:rsid w:val="00A1104A"/>
  </w:style>
  <w:style w:type="paragraph" w:styleId="Header">
    <w:name w:val="header"/>
    <w:basedOn w:val="Normal"/>
    <w:link w:val="HeaderChar"/>
    <w:uiPriority w:val="99"/>
    <w:semiHidden/>
    <w:unhideWhenUsed/>
    <w:rsid w:val="006E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3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E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3F9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6E0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oov.za/documents/research#oce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ervice.environment.oov.za/CoastaI%20Vie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pq2319 signed</dc:title>
  <cp:lastModifiedBy>User</cp:lastModifiedBy>
  <cp:revision>2</cp:revision>
  <dcterms:created xsi:type="dcterms:W3CDTF">2021-11-18T17:23:00Z</dcterms:created>
  <dcterms:modified xsi:type="dcterms:W3CDTF">2021-11-18T19:56:00Z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KM_C658</vt:lpwstr>
  </property>
  <property fmtid="{D5CDD505-2E9C-101B-9397-08002B2CF9AE}" pid="4" name="LastSaved">
    <vt:filetime>2021-11-18T00:00:00Z</vt:filetime>
  </property>
</Properties>
</file>