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5E5" w:rsidRPr="002416B5" w:rsidRDefault="004355E5" w:rsidP="004355E5">
      <w:pPr>
        <w:tabs>
          <w:tab w:val="left" w:pos="432"/>
          <w:tab w:val="left" w:pos="864"/>
        </w:tabs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416B5">
        <w:rPr>
          <w:rFonts w:ascii="Arial" w:eastAsia="Times New Roman" w:hAnsi="Arial" w:cs="Arial"/>
          <w:b/>
          <w:noProof/>
          <w:sz w:val="24"/>
          <w:szCs w:val="24"/>
          <w:lang w:val="en-ZA" w:eastAsia="en-ZA"/>
        </w:rPr>
        <w:drawing>
          <wp:inline distT="0" distB="0" distL="0" distR="0">
            <wp:extent cx="1390015" cy="146939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55E5" w:rsidRPr="002416B5" w:rsidRDefault="004355E5" w:rsidP="004355E5">
      <w:pPr>
        <w:tabs>
          <w:tab w:val="left" w:pos="432"/>
          <w:tab w:val="left" w:pos="864"/>
        </w:tabs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4355E5" w:rsidRPr="002416B5" w:rsidRDefault="004355E5" w:rsidP="004355E5">
      <w:pPr>
        <w:tabs>
          <w:tab w:val="left" w:pos="432"/>
          <w:tab w:val="left" w:pos="864"/>
        </w:tabs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416B5">
        <w:rPr>
          <w:rFonts w:ascii="Arial" w:eastAsia="Times New Roman" w:hAnsi="Arial" w:cs="Arial"/>
          <w:b/>
          <w:sz w:val="24"/>
          <w:szCs w:val="24"/>
        </w:rPr>
        <w:t>NATIONAL ASSEMBLY</w:t>
      </w:r>
    </w:p>
    <w:p w:rsidR="004355E5" w:rsidRPr="002416B5" w:rsidRDefault="004355E5" w:rsidP="004355E5">
      <w:pPr>
        <w:tabs>
          <w:tab w:val="left" w:pos="432"/>
          <w:tab w:val="left" w:pos="864"/>
        </w:tabs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4355E5" w:rsidRPr="002416B5" w:rsidRDefault="004355E5" w:rsidP="004355E5">
      <w:pPr>
        <w:tabs>
          <w:tab w:val="left" w:pos="432"/>
          <w:tab w:val="left" w:pos="864"/>
        </w:tabs>
        <w:spacing w:after="0"/>
        <w:rPr>
          <w:rFonts w:ascii="Arial" w:eastAsia="Times New Roman" w:hAnsi="Arial" w:cs="Arial"/>
          <w:b/>
          <w:sz w:val="24"/>
          <w:szCs w:val="24"/>
        </w:rPr>
      </w:pPr>
      <w:r w:rsidRPr="002416B5">
        <w:rPr>
          <w:rFonts w:ascii="Arial" w:eastAsia="Times New Roman" w:hAnsi="Arial" w:cs="Arial"/>
          <w:b/>
          <w:sz w:val="24"/>
          <w:szCs w:val="24"/>
        </w:rPr>
        <w:t>QUESTION FOR WRITTEN REPLY</w:t>
      </w:r>
    </w:p>
    <w:p w:rsidR="004355E5" w:rsidRPr="002416B5" w:rsidRDefault="004355E5" w:rsidP="004355E5">
      <w:pPr>
        <w:tabs>
          <w:tab w:val="left" w:pos="432"/>
          <w:tab w:val="left" w:pos="864"/>
        </w:tabs>
        <w:spacing w:after="0"/>
        <w:rPr>
          <w:rFonts w:ascii="Arial" w:eastAsia="Times New Roman" w:hAnsi="Arial" w:cs="Arial"/>
          <w:b/>
          <w:sz w:val="24"/>
          <w:szCs w:val="24"/>
        </w:rPr>
      </w:pPr>
      <w:r w:rsidRPr="002416B5">
        <w:rPr>
          <w:rFonts w:ascii="Arial" w:eastAsia="Times New Roman" w:hAnsi="Arial" w:cs="Arial"/>
          <w:b/>
          <w:sz w:val="24"/>
          <w:szCs w:val="24"/>
        </w:rPr>
        <w:t xml:space="preserve">QUESTION NUMBER: </w:t>
      </w:r>
      <w:r w:rsidR="00D6125F">
        <w:rPr>
          <w:rFonts w:ascii="Arial" w:eastAsia="Times New Roman" w:hAnsi="Arial" w:cs="Arial"/>
          <w:b/>
          <w:sz w:val="24"/>
          <w:szCs w:val="24"/>
        </w:rPr>
        <w:t>2308</w:t>
      </w:r>
      <w:r w:rsidR="00EE110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2416B5" w:rsidRPr="002416B5">
        <w:rPr>
          <w:rFonts w:ascii="Arial" w:eastAsia="Times New Roman" w:hAnsi="Arial" w:cs="Arial"/>
          <w:b/>
          <w:sz w:val="24"/>
          <w:szCs w:val="24"/>
        </w:rPr>
        <w:t>[</w:t>
      </w:r>
      <w:r w:rsidR="001A6526" w:rsidRPr="001A6526">
        <w:rPr>
          <w:rFonts w:ascii="Arial" w:hAnsi="Arial" w:cs="Arial"/>
          <w:sz w:val="20"/>
          <w:szCs w:val="20"/>
        </w:rPr>
        <w:t>NW2521E</w:t>
      </w:r>
      <w:r w:rsidR="002416B5" w:rsidRPr="002416B5">
        <w:rPr>
          <w:rFonts w:ascii="Arial" w:eastAsia="Times New Roman" w:hAnsi="Arial" w:cs="Arial"/>
          <w:b/>
          <w:sz w:val="24"/>
          <w:szCs w:val="24"/>
        </w:rPr>
        <w:t>]</w:t>
      </w:r>
    </w:p>
    <w:p w:rsidR="004355E5" w:rsidRPr="00917BC4" w:rsidRDefault="004355E5" w:rsidP="004355E5">
      <w:pPr>
        <w:tabs>
          <w:tab w:val="left" w:pos="432"/>
          <w:tab w:val="left" w:pos="864"/>
        </w:tabs>
        <w:spacing w:after="0"/>
        <w:rPr>
          <w:rFonts w:ascii="Arial" w:eastAsia="Times New Roman" w:hAnsi="Arial" w:cs="Arial"/>
          <w:b/>
          <w:sz w:val="24"/>
          <w:szCs w:val="24"/>
        </w:rPr>
      </w:pPr>
      <w:r w:rsidRPr="00917BC4">
        <w:rPr>
          <w:rFonts w:ascii="Arial" w:eastAsia="Times New Roman" w:hAnsi="Arial" w:cs="Arial"/>
          <w:b/>
          <w:sz w:val="24"/>
          <w:szCs w:val="24"/>
        </w:rPr>
        <w:t xml:space="preserve">DATE OF PUBLICATION: </w:t>
      </w:r>
      <w:r w:rsidR="001A6526">
        <w:rPr>
          <w:rFonts w:ascii="Arial" w:eastAsia="Times New Roman" w:hAnsi="Arial" w:cs="Arial"/>
          <w:b/>
          <w:sz w:val="24"/>
          <w:szCs w:val="24"/>
        </w:rPr>
        <w:t>11 August</w:t>
      </w:r>
      <w:r w:rsidR="002416B5" w:rsidRPr="00917BC4">
        <w:rPr>
          <w:rFonts w:ascii="Arial" w:eastAsia="Times New Roman" w:hAnsi="Arial" w:cs="Arial"/>
          <w:b/>
          <w:sz w:val="24"/>
          <w:szCs w:val="24"/>
        </w:rPr>
        <w:t xml:space="preserve"> 2017</w:t>
      </w:r>
    </w:p>
    <w:p w:rsidR="004355E5" w:rsidRPr="00917BC4" w:rsidRDefault="004355E5" w:rsidP="004355E5">
      <w:pPr>
        <w:tabs>
          <w:tab w:val="left" w:pos="432"/>
          <w:tab w:val="left" w:pos="864"/>
        </w:tabs>
        <w:spacing w:after="0"/>
        <w:rPr>
          <w:rFonts w:ascii="Arial" w:eastAsia="Times New Roman" w:hAnsi="Arial" w:cs="Arial"/>
          <w:b/>
          <w:sz w:val="24"/>
          <w:szCs w:val="24"/>
        </w:rPr>
      </w:pPr>
    </w:p>
    <w:p w:rsidR="00246D37" w:rsidRPr="00D6125F" w:rsidRDefault="00246D37" w:rsidP="00246D37">
      <w:pPr>
        <w:spacing w:before="100" w:beforeAutospacing="1" w:after="100" w:afterAutospacing="1" w:line="240" w:lineRule="auto"/>
        <w:ind w:left="851" w:hanging="851"/>
        <w:rPr>
          <w:rFonts w:ascii="Arial" w:hAnsi="Arial" w:cs="Arial"/>
          <w:sz w:val="24"/>
          <w:szCs w:val="24"/>
        </w:rPr>
      </w:pPr>
      <w:r w:rsidRPr="00D6125F">
        <w:rPr>
          <w:rFonts w:ascii="Arial" w:hAnsi="Arial" w:cs="Arial"/>
          <w:b/>
          <w:sz w:val="24"/>
          <w:szCs w:val="24"/>
        </w:rPr>
        <w:t>2308.</w:t>
      </w:r>
      <w:r w:rsidRPr="00D6125F">
        <w:rPr>
          <w:rFonts w:ascii="Arial" w:hAnsi="Arial" w:cs="Arial"/>
          <w:b/>
          <w:sz w:val="24"/>
          <w:szCs w:val="24"/>
        </w:rPr>
        <w:tab/>
        <w:t>Mr N F Shivambu (EFF) to ask the Minister of Finance:</w:t>
      </w:r>
      <w:r w:rsidRPr="00D6125F">
        <w:rPr>
          <w:rFonts w:ascii="Arial" w:hAnsi="Arial" w:cs="Arial"/>
          <w:b/>
          <w:sz w:val="24"/>
          <w:szCs w:val="24"/>
          <w:lang w:val="af-ZA"/>
        </w:rPr>
        <w:t xml:space="preserve"> </w:t>
      </w:r>
    </w:p>
    <w:p w:rsidR="00246D37" w:rsidRPr="00D6125F" w:rsidRDefault="00246D37" w:rsidP="00246D37">
      <w:pPr>
        <w:spacing w:before="100" w:beforeAutospacing="1" w:after="100" w:afterAutospacing="1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D6125F">
        <w:rPr>
          <w:rFonts w:ascii="Arial" w:hAnsi="Arial" w:cs="Arial"/>
          <w:sz w:val="24"/>
          <w:szCs w:val="24"/>
        </w:rPr>
        <w:t>Whether FlySAA is generating revenue from all lounges in airports across the country; if so, (a) what amount and (b) what is the cost of running the specified lounges in each case?</w:t>
      </w:r>
      <w:r w:rsidRPr="00D6125F">
        <w:rPr>
          <w:rFonts w:ascii="Arial" w:hAnsi="Arial" w:cs="Arial"/>
          <w:sz w:val="24"/>
          <w:szCs w:val="24"/>
        </w:rPr>
        <w:tab/>
      </w:r>
      <w:r w:rsidRPr="00D6125F">
        <w:rPr>
          <w:rFonts w:ascii="Arial" w:hAnsi="Arial" w:cs="Arial"/>
          <w:sz w:val="24"/>
          <w:szCs w:val="24"/>
        </w:rPr>
        <w:tab/>
      </w:r>
      <w:r w:rsidRPr="00D6125F">
        <w:rPr>
          <w:rFonts w:ascii="Arial" w:hAnsi="Arial" w:cs="Arial"/>
          <w:sz w:val="24"/>
          <w:szCs w:val="24"/>
        </w:rPr>
        <w:tab/>
      </w:r>
      <w:r w:rsidRPr="00D6125F">
        <w:rPr>
          <w:rFonts w:ascii="Arial" w:hAnsi="Arial" w:cs="Arial"/>
          <w:sz w:val="24"/>
          <w:szCs w:val="24"/>
        </w:rPr>
        <w:tab/>
      </w:r>
      <w:r w:rsidRPr="00D6125F">
        <w:rPr>
          <w:rFonts w:ascii="Arial" w:hAnsi="Arial" w:cs="Arial"/>
          <w:sz w:val="24"/>
          <w:szCs w:val="24"/>
        </w:rPr>
        <w:tab/>
      </w:r>
      <w:r w:rsidRPr="00D6125F">
        <w:rPr>
          <w:rFonts w:ascii="Arial" w:hAnsi="Arial" w:cs="Arial"/>
          <w:sz w:val="24"/>
          <w:szCs w:val="24"/>
        </w:rPr>
        <w:tab/>
      </w:r>
      <w:r w:rsidRPr="00D6125F">
        <w:rPr>
          <w:rFonts w:ascii="Arial" w:hAnsi="Arial" w:cs="Arial"/>
          <w:sz w:val="24"/>
          <w:szCs w:val="24"/>
        </w:rPr>
        <w:tab/>
      </w:r>
      <w:r w:rsidRPr="00D6125F">
        <w:rPr>
          <w:rFonts w:ascii="Arial" w:hAnsi="Arial" w:cs="Arial"/>
          <w:sz w:val="24"/>
          <w:szCs w:val="24"/>
        </w:rPr>
        <w:tab/>
      </w:r>
      <w:r w:rsidRPr="00D6125F">
        <w:rPr>
          <w:rFonts w:ascii="Arial" w:hAnsi="Arial" w:cs="Arial"/>
          <w:sz w:val="24"/>
          <w:szCs w:val="24"/>
        </w:rPr>
        <w:tab/>
      </w:r>
      <w:r w:rsidRPr="00D6125F">
        <w:rPr>
          <w:rFonts w:ascii="Arial" w:hAnsi="Arial" w:cs="Arial"/>
          <w:sz w:val="24"/>
          <w:szCs w:val="24"/>
        </w:rPr>
        <w:tab/>
        <w:t>NW2547E</w:t>
      </w:r>
    </w:p>
    <w:p w:rsidR="004355E5" w:rsidRPr="00D37316" w:rsidRDefault="004355E5" w:rsidP="004355E5">
      <w:pPr>
        <w:tabs>
          <w:tab w:val="left" w:pos="432"/>
          <w:tab w:val="left" w:pos="864"/>
        </w:tabs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D37316">
        <w:rPr>
          <w:rFonts w:ascii="Arial" w:eastAsia="Times New Roman" w:hAnsi="Arial" w:cs="Arial"/>
          <w:b/>
          <w:sz w:val="24"/>
          <w:szCs w:val="24"/>
        </w:rPr>
        <w:t>REPLY:</w:t>
      </w:r>
    </w:p>
    <w:p w:rsidR="00FA13DC" w:rsidRDefault="00FA13DC" w:rsidP="00FA13DC">
      <w:pPr>
        <w:pStyle w:val="NormalWeb"/>
        <w:ind w:left="720"/>
        <w:jc w:val="both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The </w:t>
      </w:r>
      <w:r w:rsidR="000370F8" w:rsidRPr="00325F6E">
        <w:rPr>
          <w:rFonts w:ascii="Arial" w:hAnsi="Arial" w:cs="Arial"/>
          <w:lang/>
        </w:rPr>
        <w:t>Lounges</w:t>
      </w:r>
      <w:r>
        <w:rPr>
          <w:rFonts w:ascii="Arial" w:hAnsi="Arial" w:cs="Arial"/>
          <w:lang/>
        </w:rPr>
        <w:t xml:space="preserve"> are facilities operated by SAA and</w:t>
      </w:r>
      <w:r w:rsidR="000370F8" w:rsidRPr="00325F6E">
        <w:rPr>
          <w:rFonts w:ascii="Arial" w:hAnsi="Arial" w:cs="Arial"/>
          <w:lang/>
        </w:rPr>
        <w:t xml:space="preserve"> offer</w:t>
      </w:r>
      <w:r>
        <w:rPr>
          <w:rFonts w:ascii="Arial" w:hAnsi="Arial" w:cs="Arial"/>
          <w:lang/>
        </w:rPr>
        <w:t xml:space="preserve"> </w:t>
      </w:r>
      <w:r w:rsidR="000370F8" w:rsidRPr="00325F6E">
        <w:rPr>
          <w:rFonts w:ascii="Arial" w:hAnsi="Arial" w:cs="Arial"/>
          <w:lang/>
        </w:rPr>
        <w:t xml:space="preserve">selected </w:t>
      </w:r>
      <w:hyperlink r:id="rId6" w:tooltip="Passenger" w:history="1">
        <w:r w:rsidR="000370F8" w:rsidRPr="00325F6E">
          <w:rPr>
            <w:rStyle w:val="Hyperlink"/>
            <w:rFonts w:ascii="Arial" w:hAnsi="Arial" w:cs="Arial"/>
            <w:color w:val="auto"/>
            <w:u w:val="none"/>
            <w:lang/>
          </w:rPr>
          <w:t>passengers</w:t>
        </w:r>
      </w:hyperlink>
      <w:r w:rsidR="000370F8" w:rsidRPr="00325F6E">
        <w:rPr>
          <w:rFonts w:ascii="Arial" w:hAnsi="Arial" w:cs="Arial"/>
          <w:lang/>
        </w:rPr>
        <w:t xml:space="preserve">, comfort beyond </w:t>
      </w:r>
      <w:r>
        <w:rPr>
          <w:rFonts w:ascii="Arial" w:hAnsi="Arial" w:cs="Arial"/>
          <w:lang/>
        </w:rPr>
        <w:t>that that is</w:t>
      </w:r>
      <w:r w:rsidR="000370F8" w:rsidRPr="00325F6E">
        <w:rPr>
          <w:rFonts w:ascii="Arial" w:hAnsi="Arial" w:cs="Arial"/>
          <w:lang/>
        </w:rPr>
        <w:t xml:space="preserve"> afforded in the </w:t>
      </w:r>
      <w:hyperlink r:id="rId7" w:tooltip="Airport terminal" w:history="1">
        <w:r w:rsidR="000370F8" w:rsidRPr="00325F6E">
          <w:rPr>
            <w:rStyle w:val="Hyperlink"/>
            <w:rFonts w:ascii="Arial" w:hAnsi="Arial" w:cs="Arial"/>
            <w:color w:val="auto"/>
            <w:u w:val="none"/>
            <w:lang/>
          </w:rPr>
          <w:t>airport terminal</w:t>
        </w:r>
      </w:hyperlink>
      <w:r>
        <w:rPr>
          <w:rStyle w:val="Hyperlink"/>
          <w:rFonts w:ascii="Arial" w:hAnsi="Arial" w:cs="Arial"/>
          <w:color w:val="auto"/>
          <w:u w:val="none"/>
          <w:lang/>
        </w:rPr>
        <w:t xml:space="preserve">. Such comfort includes </w:t>
      </w:r>
      <w:r w:rsidR="000370F8" w:rsidRPr="00325F6E">
        <w:rPr>
          <w:rFonts w:ascii="Arial" w:hAnsi="Arial" w:cs="Arial"/>
          <w:lang/>
        </w:rPr>
        <w:t xml:space="preserve">comfortable seating, quieter environment, and often better access to customer service representatives. Other offers include </w:t>
      </w:r>
      <w:hyperlink r:id="rId8" w:tooltip="Wireless internet" w:history="1">
        <w:r w:rsidR="000370F8" w:rsidRPr="00325F6E">
          <w:rPr>
            <w:rStyle w:val="Hyperlink"/>
            <w:rFonts w:ascii="Arial" w:hAnsi="Arial" w:cs="Arial"/>
            <w:color w:val="auto"/>
            <w:u w:val="none"/>
            <w:lang/>
          </w:rPr>
          <w:t>wireless internet</w:t>
        </w:r>
      </w:hyperlink>
      <w:r w:rsidR="000370F8" w:rsidRPr="00325F6E">
        <w:rPr>
          <w:rFonts w:ascii="Arial" w:hAnsi="Arial" w:cs="Arial"/>
          <w:lang/>
        </w:rPr>
        <w:t xml:space="preserve"> access</w:t>
      </w:r>
      <w:r w:rsidR="000370F8" w:rsidRPr="00325F6E">
        <w:rPr>
          <w:rFonts w:ascii="Arial" w:hAnsi="Arial" w:cs="Arial"/>
          <w:vertAlign w:val="superscript"/>
          <w:lang/>
        </w:rPr>
        <w:t xml:space="preserve"> </w:t>
      </w:r>
      <w:r w:rsidR="000370F8" w:rsidRPr="00325F6E">
        <w:rPr>
          <w:rFonts w:ascii="Arial" w:hAnsi="Arial" w:cs="Arial"/>
          <w:lang/>
        </w:rPr>
        <w:t>and other business services</w:t>
      </w:r>
      <w:r>
        <w:rPr>
          <w:rFonts w:ascii="Arial" w:hAnsi="Arial" w:cs="Arial"/>
          <w:lang/>
        </w:rPr>
        <w:t>.</w:t>
      </w:r>
    </w:p>
    <w:p w:rsidR="000370F8" w:rsidRPr="00325F6E" w:rsidRDefault="00FA13DC" w:rsidP="00FA13DC">
      <w:pPr>
        <w:pStyle w:val="NormalWeb"/>
        <w:ind w:left="720"/>
        <w:jc w:val="both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The L</w:t>
      </w:r>
      <w:r w:rsidR="000370F8" w:rsidRPr="00325F6E">
        <w:rPr>
          <w:rFonts w:ascii="Arial" w:hAnsi="Arial" w:cs="Arial"/>
          <w:lang/>
        </w:rPr>
        <w:t xml:space="preserve">ounges </w:t>
      </w:r>
      <w:r>
        <w:rPr>
          <w:rFonts w:ascii="Arial" w:hAnsi="Arial" w:cs="Arial"/>
          <w:lang/>
        </w:rPr>
        <w:t xml:space="preserve">mainly serve as a </w:t>
      </w:r>
      <w:r w:rsidR="000370F8" w:rsidRPr="00325F6E">
        <w:rPr>
          <w:rFonts w:ascii="Arial" w:hAnsi="Arial" w:cs="Arial"/>
          <w:lang/>
        </w:rPr>
        <w:t>service</w:t>
      </w:r>
      <w:r>
        <w:rPr>
          <w:rFonts w:ascii="Arial" w:hAnsi="Arial" w:cs="Arial"/>
          <w:lang/>
        </w:rPr>
        <w:t xml:space="preserve"> offering </w:t>
      </w:r>
      <w:r w:rsidR="000370F8" w:rsidRPr="00325F6E">
        <w:rPr>
          <w:rFonts w:ascii="Arial" w:hAnsi="Arial" w:cs="Arial"/>
          <w:lang/>
        </w:rPr>
        <w:t xml:space="preserve">to premium passengers, those flying </w:t>
      </w:r>
      <w:hyperlink r:id="rId9" w:tooltip="Business class" w:history="1">
        <w:r w:rsidR="000370F8" w:rsidRPr="00325F6E">
          <w:rPr>
            <w:rStyle w:val="Hyperlink"/>
            <w:rFonts w:ascii="Arial" w:hAnsi="Arial" w:cs="Arial"/>
            <w:color w:val="auto"/>
            <w:u w:val="none"/>
            <w:lang/>
          </w:rPr>
          <w:t>business class</w:t>
        </w:r>
      </w:hyperlink>
      <w:r w:rsidR="000370F8" w:rsidRPr="00325F6E">
        <w:rPr>
          <w:rFonts w:ascii="Arial" w:hAnsi="Arial" w:cs="Arial"/>
          <w:lang/>
        </w:rPr>
        <w:t xml:space="preserve">, and to </w:t>
      </w:r>
      <w:hyperlink r:id="rId10" w:tooltip="Frequent flier" w:history="1">
        <w:r w:rsidR="000370F8" w:rsidRPr="00325F6E">
          <w:rPr>
            <w:rStyle w:val="Hyperlink"/>
            <w:rFonts w:ascii="Arial" w:hAnsi="Arial" w:cs="Arial"/>
            <w:color w:val="auto"/>
            <w:u w:val="none"/>
            <w:lang/>
          </w:rPr>
          <w:t>frequent fliers</w:t>
        </w:r>
      </w:hyperlink>
      <w:r w:rsidR="000370F8" w:rsidRPr="00325F6E">
        <w:rPr>
          <w:rFonts w:ascii="Arial" w:hAnsi="Arial" w:cs="Arial"/>
          <w:lang/>
        </w:rPr>
        <w:t xml:space="preserve"> who are Voyager members</w:t>
      </w:r>
      <w:r>
        <w:rPr>
          <w:rFonts w:ascii="Arial" w:hAnsi="Arial" w:cs="Arial"/>
          <w:lang/>
        </w:rPr>
        <w:t xml:space="preserve"> and have achieved a prescribed voyager membership status</w:t>
      </w:r>
      <w:r w:rsidR="000370F8" w:rsidRPr="00325F6E">
        <w:rPr>
          <w:rFonts w:ascii="Arial" w:hAnsi="Arial" w:cs="Arial"/>
          <w:lang/>
        </w:rPr>
        <w:t>.</w:t>
      </w:r>
    </w:p>
    <w:p w:rsidR="00841B6A" w:rsidRPr="00325F6E" w:rsidRDefault="000370F8" w:rsidP="00FA13DC">
      <w:pPr>
        <w:tabs>
          <w:tab w:val="left" w:pos="432"/>
          <w:tab w:val="left" w:pos="864"/>
        </w:tabs>
        <w:spacing w:after="0"/>
        <w:ind w:left="720"/>
        <w:jc w:val="both"/>
        <w:rPr>
          <w:rFonts w:ascii="Arial" w:eastAsia="Times New Roman" w:hAnsi="Arial" w:cs="Arial"/>
          <w:sz w:val="24"/>
          <w:szCs w:val="24"/>
        </w:rPr>
      </w:pPr>
      <w:r w:rsidRPr="00325F6E">
        <w:rPr>
          <w:rFonts w:ascii="Arial" w:eastAsia="Times New Roman" w:hAnsi="Arial" w:cs="Arial"/>
          <w:sz w:val="24"/>
          <w:szCs w:val="24"/>
        </w:rPr>
        <w:t>D</w:t>
      </w:r>
      <w:r w:rsidR="00214AA5" w:rsidRPr="00325F6E">
        <w:rPr>
          <w:rFonts w:ascii="Arial" w:eastAsia="Times New Roman" w:hAnsi="Arial" w:cs="Arial"/>
          <w:sz w:val="24"/>
          <w:szCs w:val="24"/>
        </w:rPr>
        <w:t xml:space="preserve">uring financial year 2016/17 </w:t>
      </w:r>
      <w:r w:rsidRPr="00325F6E">
        <w:rPr>
          <w:rFonts w:ascii="Arial" w:eastAsia="Times New Roman" w:hAnsi="Arial" w:cs="Arial"/>
          <w:sz w:val="24"/>
          <w:szCs w:val="24"/>
        </w:rPr>
        <w:t xml:space="preserve">SAA’s </w:t>
      </w:r>
      <w:r w:rsidR="00214AA5" w:rsidRPr="00325F6E">
        <w:rPr>
          <w:rFonts w:ascii="Arial" w:eastAsia="Times New Roman" w:hAnsi="Arial" w:cs="Arial"/>
          <w:sz w:val="24"/>
          <w:szCs w:val="24"/>
        </w:rPr>
        <w:t>eight (8) Lounges generated a revenue</w:t>
      </w:r>
      <w:r w:rsidR="00FA13DC">
        <w:rPr>
          <w:rFonts w:ascii="Arial" w:eastAsia="Times New Roman" w:hAnsi="Arial" w:cs="Arial"/>
          <w:sz w:val="24"/>
          <w:szCs w:val="24"/>
        </w:rPr>
        <w:t xml:space="preserve"> totaling:</w:t>
      </w:r>
      <w:r w:rsidR="00214AA5" w:rsidRPr="00325F6E">
        <w:rPr>
          <w:rFonts w:ascii="Arial" w:eastAsia="Times New Roman" w:hAnsi="Arial" w:cs="Arial"/>
          <w:sz w:val="24"/>
          <w:szCs w:val="24"/>
        </w:rPr>
        <w:t xml:space="preserve"> (a</w:t>
      </w:r>
      <w:r w:rsidR="00214AA5" w:rsidRPr="00FA13DC">
        <w:rPr>
          <w:rFonts w:ascii="Arial" w:eastAsia="Times New Roman" w:hAnsi="Arial" w:cs="Arial"/>
          <w:b/>
          <w:sz w:val="24"/>
          <w:szCs w:val="24"/>
        </w:rPr>
        <w:t>) R74, 867, 946</w:t>
      </w:r>
      <w:r w:rsidR="00FA13DC">
        <w:rPr>
          <w:rFonts w:ascii="Arial" w:eastAsia="Times New Roman" w:hAnsi="Arial" w:cs="Arial"/>
          <w:sz w:val="24"/>
          <w:szCs w:val="24"/>
        </w:rPr>
        <w:t xml:space="preserve"> at the operating costs of:</w:t>
      </w:r>
      <w:r w:rsidR="00214AA5" w:rsidRPr="00325F6E">
        <w:rPr>
          <w:rFonts w:ascii="Arial" w:eastAsia="Times New Roman" w:hAnsi="Arial" w:cs="Arial"/>
          <w:sz w:val="24"/>
          <w:szCs w:val="24"/>
        </w:rPr>
        <w:t xml:space="preserve"> (b) </w:t>
      </w:r>
      <w:r w:rsidR="00214AA5" w:rsidRPr="00FA13DC">
        <w:rPr>
          <w:rFonts w:ascii="Arial" w:eastAsia="Times New Roman" w:hAnsi="Arial" w:cs="Arial"/>
          <w:b/>
          <w:sz w:val="24"/>
          <w:szCs w:val="24"/>
        </w:rPr>
        <w:t>R106, 519, 595</w:t>
      </w:r>
    </w:p>
    <w:p w:rsidR="004355E5" w:rsidRPr="00325F6E" w:rsidRDefault="004355E5" w:rsidP="00FA13DC">
      <w:pPr>
        <w:tabs>
          <w:tab w:val="left" w:pos="432"/>
          <w:tab w:val="left" w:pos="864"/>
        </w:tabs>
        <w:spacing w:after="0"/>
        <w:ind w:left="720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25F6E" w:rsidRDefault="00325F6E" w:rsidP="00F00D85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Philosophy of an Airline Lounge:</w:t>
      </w:r>
    </w:p>
    <w:p w:rsidR="00AD2409" w:rsidRPr="00897851" w:rsidRDefault="00AD2409" w:rsidP="00F00D85">
      <w:pPr>
        <w:ind w:left="720"/>
        <w:jc w:val="both"/>
        <w:rPr>
          <w:rFonts w:ascii="Arial" w:hAnsi="Arial" w:cs="Arial"/>
          <w:sz w:val="24"/>
          <w:szCs w:val="24"/>
        </w:rPr>
      </w:pPr>
      <w:r w:rsidRPr="00325F6E">
        <w:rPr>
          <w:rFonts w:ascii="Arial" w:hAnsi="Arial" w:cs="Arial"/>
          <w:sz w:val="24"/>
          <w:szCs w:val="24"/>
        </w:rPr>
        <w:t>A</w:t>
      </w:r>
      <w:r w:rsidR="00325F6E">
        <w:rPr>
          <w:rFonts w:ascii="Arial" w:hAnsi="Arial" w:cs="Arial"/>
          <w:sz w:val="24"/>
          <w:szCs w:val="24"/>
        </w:rPr>
        <w:t>n Airline L</w:t>
      </w:r>
      <w:r w:rsidRPr="00325F6E">
        <w:rPr>
          <w:rFonts w:ascii="Arial" w:hAnsi="Arial" w:cs="Arial"/>
          <w:sz w:val="24"/>
          <w:szCs w:val="24"/>
        </w:rPr>
        <w:t>ounge is more of a differentiating factor than a profit/revenue making stream</w:t>
      </w:r>
      <w:r w:rsidR="00F00D85">
        <w:rPr>
          <w:rFonts w:ascii="Arial" w:hAnsi="Arial" w:cs="Arial"/>
          <w:sz w:val="24"/>
          <w:szCs w:val="24"/>
        </w:rPr>
        <w:t xml:space="preserve">, for the following </w:t>
      </w:r>
      <w:r w:rsidRPr="00897851">
        <w:rPr>
          <w:rFonts w:ascii="Arial" w:hAnsi="Arial" w:cs="Arial"/>
          <w:sz w:val="24"/>
          <w:szCs w:val="24"/>
        </w:rPr>
        <w:t>reasons:</w:t>
      </w:r>
    </w:p>
    <w:p w:rsidR="00AD2409" w:rsidRPr="00897851" w:rsidRDefault="00AD2409" w:rsidP="00F00D8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897851">
        <w:rPr>
          <w:rFonts w:ascii="Arial" w:hAnsi="Arial" w:cs="Arial"/>
          <w:sz w:val="24"/>
          <w:szCs w:val="24"/>
        </w:rPr>
        <w:lastRenderedPageBreak/>
        <w:t>The market is seeing increased ground services activity as operators strive to compete on quality provision. The business/first class lounge is an especially important part of the ground service experience, and one of the most critical branding elements for an airline.</w:t>
      </w:r>
    </w:p>
    <w:p w:rsidR="00AD2409" w:rsidRPr="00897851" w:rsidRDefault="00AD2409" w:rsidP="00F00D85">
      <w:pPr>
        <w:pStyle w:val="ListParagraph"/>
        <w:ind w:left="1440"/>
        <w:jc w:val="both"/>
        <w:rPr>
          <w:rFonts w:ascii="Arial" w:hAnsi="Arial" w:cs="Arial"/>
          <w:sz w:val="24"/>
          <w:szCs w:val="24"/>
        </w:rPr>
      </w:pPr>
    </w:p>
    <w:p w:rsidR="00AD2409" w:rsidRPr="00897851" w:rsidRDefault="00AD2409" w:rsidP="00F00D8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897851">
        <w:rPr>
          <w:rFonts w:ascii="Arial" w:hAnsi="Arial" w:cs="Arial"/>
          <w:sz w:val="24"/>
          <w:szCs w:val="24"/>
        </w:rPr>
        <w:t>To meet the needs of First Class, Business Class and Airlines Frequent Flyers customers, airlines seek to offer a complete airport to airport experience, not only in the air but also on the ground. Well-designed lounges provide a refuge from a very busy airport and an opportunity for airlines to demonstrate their character, qualities and service level.</w:t>
      </w:r>
    </w:p>
    <w:p w:rsidR="00AD2409" w:rsidRPr="00897851" w:rsidRDefault="00AD2409" w:rsidP="00F00D85">
      <w:pPr>
        <w:pStyle w:val="ListParagraph"/>
        <w:ind w:left="1440"/>
        <w:jc w:val="both"/>
        <w:rPr>
          <w:rFonts w:ascii="Arial" w:hAnsi="Arial" w:cs="Arial"/>
          <w:sz w:val="24"/>
          <w:szCs w:val="24"/>
        </w:rPr>
      </w:pPr>
    </w:p>
    <w:p w:rsidR="00AD2409" w:rsidRPr="00897851" w:rsidRDefault="00AD2409" w:rsidP="00F00D8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897851">
        <w:rPr>
          <w:rFonts w:ascii="Arial" w:hAnsi="Arial" w:cs="Arial"/>
          <w:sz w:val="24"/>
          <w:szCs w:val="24"/>
        </w:rPr>
        <w:t>For the airline, the quality of their lounge</w:t>
      </w:r>
      <w:r w:rsidR="00F00D85">
        <w:rPr>
          <w:rFonts w:ascii="Arial" w:hAnsi="Arial" w:cs="Arial"/>
          <w:sz w:val="24"/>
          <w:szCs w:val="24"/>
        </w:rPr>
        <w:t xml:space="preserve"> and lounge services</w:t>
      </w:r>
      <w:r w:rsidRPr="00897851">
        <w:rPr>
          <w:rFonts w:ascii="Arial" w:hAnsi="Arial" w:cs="Arial"/>
          <w:sz w:val="24"/>
          <w:szCs w:val="24"/>
        </w:rPr>
        <w:t xml:space="preserve"> </w:t>
      </w:r>
      <w:r w:rsidR="00F00D85">
        <w:rPr>
          <w:rFonts w:ascii="Arial" w:hAnsi="Arial" w:cs="Arial"/>
          <w:sz w:val="24"/>
          <w:szCs w:val="24"/>
        </w:rPr>
        <w:t>are</w:t>
      </w:r>
      <w:r w:rsidRPr="00897851">
        <w:rPr>
          <w:rFonts w:ascii="Arial" w:hAnsi="Arial" w:cs="Arial"/>
          <w:sz w:val="24"/>
          <w:szCs w:val="24"/>
        </w:rPr>
        <w:t xml:space="preserve"> an extension of their brand and a way of enhancing customer relationships. As passengers spend more time at the airport, due to increased security, congestion and delays, the lounge experience has become a powerful differentiator in airline selection.</w:t>
      </w:r>
    </w:p>
    <w:p w:rsidR="00AD2409" w:rsidRPr="002416B5" w:rsidRDefault="00AD2409" w:rsidP="00897851">
      <w:pPr>
        <w:tabs>
          <w:tab w:val="left" w:pos="432"/>
          <w:tab w:val="left" w:pos="864"/>
        </w:tabs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4355E5" w:rsidRPr="002416B5" w:rsidRDefault="004355E5" w:rsidP="004355E5">
      <w:pPr>
        <w:tabs>
          <w:tab w:val="left" w:pos="432"/>
          <w:tab w:val="left" w:pos="864"/>
        </w:tabs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</w:p>
    <w:p w:rsidR="004355E5" w:rsidRPr="002416B5" w:rsidRDefault="004355E5" w:rsidP="004355E5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sectPr w:rsidR="004355E5" w:rsidRPr="002416B5" w:rsidSect="00175E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163C3"/>
    <w:multiLevelType w:val="hybridMultilevel"/>
    <w:tmpl w:val="18E68DA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D4D14"/>
    <w:multiLevelType w:val="hybridMultilevel"/>
    <w:tmpl w:val="832A696C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EC5197"/>
    <w:multiLevelType w:val="hybridMultilevel"/>
    <w:tmpl w:val="FAE25F04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1E5EA0"/>
    <w:multiLevelType w:val="hybridMultilevel"/>
    <w:tmpl w:val="A81E143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savePreviewPicture/>
  <w:compat/>
  <w:rsids>
    <w:rsidRoot w:val="005F445B"/>
    <w:rsid w:val="000370F8"/>
    <w:rsid w:val="000A0883"/>
    <w:rsid w:val="000A123D"/>
    <w:rsid w:val="00175ECE"/>
    <w:rsid w:val="00184620"/>
    <w:rsid w:val="001A6526"/>
    <w:rsid w:val="00214AA5"/>
    <w:rsid w:val="002416B5"/>
    <w:rsid w:val="00246D37"/>
    <w:rsid w:val="00276DCE"/>
    <w:rsid w:val="00325F6E"/>
    <w:rsid w:val="00354837"/>
    <w:rsid w:val="004355E5"/>
    <w:rsid w:val="0049439C"/>
    <w:rsid w:val="005F445B"/>
    <w:rsid w:val="006715AB"/>
    <w:rsid w:val="007830AB"/>
    <w:rsid w:val="007B66A7"/>
    <w:rsid w:val="007C5329"/>
    <w:rsid w:val="007F28CF"/>
    <w:rsid w:val="00841B6A"/>
    <w:rsid w:val="00897851"/>
    <w:rsid w:val="00917BC4"/>
    <w:rsid w:val="00942D61"/>
    <w:rsid w:val="00955E5D"/>
    <w:rsid w:val="009A6FEC"/>
    <w:rsid w:val="00A97663"/>
    <w:rsid w:val="00AD2409"/>
    <w:rsid w:val="00B5456A"/>
    <w:rsid w:val="00C622C0"/>
    <w:rsid w:val="00C96914"/>
    <w:rsid w:val="00D37316"/>
    <w:rsid w:val="00D6125F"/>
    <w:rsid w:val="00EE110F"/>
    <w:rsid w:val="00F00D85"/>
    <w:rsid w:val="00FA13DC"/>
    <w:rsid w:val="00FA5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E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4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45B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uiPriority w:val="99"/>
    <w:rsid w:val="001A6526"/>
    <w:rPr>
      <w:rFonts w:cs="Times New Roman"/>
    </w:rPr>
  </w:style>
  <w:style w:type="character" w:styleId="Hyperlink">
    <w:name w:val="Hyperlink"/>
    <w:basedOn w:val="DefaultParagraphFont"/>
    <w:uiPriority w:val="99"/>
    <w:semiHidden/>
    <w:unhideWhenUsed/>
    <w:rsid w:val="000370F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37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paragraph" w:styleId="ListParagraph">
    <w:name w:val="List Paragraph"/>
    <w:basedOn w:val="Normal"/>
    <w:uiPriority w:val="34"/>
    <w:qFormat/>
    <w:rsid w:val="00AD2409"/>
    <w:pPr>
      <w:ind w:left="720"/>
      <w:contextualSpacing/>
    </w:pPr>
    <w:rPr>
      <w:lang w:val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4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45B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uiPriority w:val="99"/>
    <w:rsid w:val="001A6526"/>
    <w:rPr>
      <w:rFonts w:cs="Times New Roman"/>
    </w:rPr>
  </w:style>
  <w:style w:type="character" w:styleId="Hyperlink">
    <w:name w:val="Hyperlink"/>
    <w:basedOn w:val="DefaultParagraphFont"/>
    <w:uiPriority w:val="99"/>
    <w:semiHidden/>
    <w:unhideWhenUsed/>
    <w:rsid w:val="000370F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37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paragraph" w:styleId="ListParagraph">
    <w:name w:val="List Paragraph"/>
    <w:basedOn w:val="Normal"/>
    <w:uiPriority w:val="34"/>
    <w:qFormat/>
    <w:rsid w:val="00AD2409"/>
    <w:pPr>
      <w:ind w:left="720"/>
      <w:contextualSpacing/>
    </w:pPr>
    <w:rPr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Wireless_internet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Airport_termina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Passenge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en.wikipedia.org/wiki/Frequent_fli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Business_cla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Mandiwana</dc:creator>
  <cp:lastModifiedBy>PUMZA</cp:lastModifiedBy>
  <cp:revision>2</cp:revision>
  <cp:lastPrinted>2017-07-20T08:16:00Z</cp:lastPrinted>
  <dcterms:created xsi:type="dcterms:W3CDTF">2017-09-27T09:28:00Z</dcterms:created>
  <dcterms:modified xsi:type="dcterms:W3CDTF">2017-09-27T09:28:00Z</dcterms:modified>
</cp:coreProperties>
</file>