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B7BD" w14:textId="77777777" w:rsidR="00457779" w:rsidRPr="00407090" w:rsidRDefault="00457779" w:rsidP="00D92D34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7090">
        <w:rPr>
          <w:rFonts w:ascii="Arial" w:hAnsi="Arial" w:cs="Arial"/>
          <w:b/>
          <w:sz w:val="24"/>
          <w:szCs w:val="24"/>
        </w:rPr>
        <w:t>36/1/4/1/2016</w:t>
      </w:r>
      <w:r w:rsidR="00683DCE" w:rsidRPr="00407090">
        <w:rPr>
          <w:rFonts w:ascii="Arial" w:hAnsi="Arial" w:cs="Arial"/>
          <w:b/>
          <w:sz w:val="24"/>
          <w:szCs w:val="24"/>
        </w:rPr>
        <w:t>00272</w:t>
      </w:r>
    </w:p>
    <w:p w14:paraId="0AA37AB2" w14:textId="77777777" w:rsidR="00457779" w:rsidRPr="00407090" w:rsidRDefault="00457779" w:rsidP="00D92D34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7090">
        <w:rPr>
          <w:rFonts w:ascii="Arial" w:hAnsi="Arial" w:cs="Arial"/>
          <w:b/>
          <w:sz w:val="24"/>
          <w:szCs w:val="24"/>
        </w:rPr>
        <w:t>NATIONAL ASSEMBLY</w:t>
      </w:r>
    </w:p>
    <w:p w14:paraId="3CA6B882" w14:textId="77777777" w:rsidR="00457779" w:rsidRPr="00407090" w:rsidRDefault="00457779" w:rsidP="00D92D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30135C1" w14:textId="77777777" w:rsidR="00457779" w:rsidRPr="00407090" w:rsidRDefault="00457779" w:rsidP="00D92D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0709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407827D9" w14:textId="77777777" w:rsidR="00457779" w:rsidRPr="00407090" w:rsidRDefault="00457779" w:rsidP="00D92D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C9D7789" w14:textId="77777777" w:rsidR="00457779" w:rsidRPr="00407090" w:rsidRDefault="00457779" w:rsidP="00D92D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07090">
        <w:rPr>
          <w:rFonts w:ascii="Arial" w:hAnsi="Arial" w:cs="Arial"/>
          <w:b/>
          <w:sz w:val="24"/>
          <w:szCs w:val="24"/>
          <w:u w:val="single"/>
        </w:rPr>
        <w:t>QUESTION 2303</w:t>
      </w:r>
    </w:p>
    <w:p w14:paraId="1FFFBC75" w14:textId="77777777" w:rsidR="00457779" w:rsidRPr="00407090" w:rsidRDefault="00457779" w:rsidP="00D92D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0ED8762" w14:textId="77777777" w:rsidR="00457779" w:rsidRPr="00407090" w:rsidRDefault="00457779" w:rsidP="00D92D34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07090">
        <w:rPr>
          <w:rFonts w:ascii="Arial" w:hAnsi="Arial" w:cs="Arial"/>
          <w:b/>
          <w:sz w:val="24"/>
          <w:szCs w:val="24"/>
          <w:u w:val="single"/>
        </w:rPr>
        <w:t>DATE OF PUBLICATION IN INTERNAL QUESTION PAPER: 21 OCTOBER 2016</w:t>
      </w:r>
    </w:p>
    <w:p w14:paraId="236F7AE4" w14:textId="77777777" w:rsidR="00457779" w:rsidRPr="00407090" w:rsidRDefault="00457779" w:rsidP="00D9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7090">
        <w:rPr>
          <w:rFonts w:ascii="Arial" w:hAnsi="Arial" w:cs="Arial"/>
          <w:b/>
          <w:sz w:val="24"/>
          <w:szCs w:val="24"/>
          <w:u w:val="single"/>
        </w:rPr>
        <w:t>(INTERNAL QUESTION PAPER NO 31-2016)</w:t>
      </w:r>
    </w:p>
    <w:p w14:paraId="06CA50D4" w14:textId="77777777" w:rsidR="00457779" w:rsidRPr="00407090" w:rsidRDefault="00457779" w:rsidP="00D92D34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A8B79E2" w14:textId="77777777" w:rsidR="00997A30" w:rsidRPr="00407090" w:rsidRDefault="00997A30" w:rsidP="00D92D34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3CF94A9" w14:textId="77777777" w:rsidR="00457779" w:rsidRPr="00407090" w:rsidRDefault="00457779" w:rsidP="00D92D34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07090">
        <w:rPr>
          <w:rFonts w:ascii="Arial" w:hAnsi="Arial" w:cs="Arial"/>
          <w:b/>
          <w:sz w:val="24"/>
          <w:szCs w:val="24"/>
        </w:rPr>
        <w:t>2303.</w:t>
      </w:r>
      <w:r w:rsidRPr="00407090">
        <w:rPr>
          <w:rFonts w:ascii="Arial" w:hAnsi="Arial" w:cs="Arial"/>
          <w:b/>
          <w:sz w:val="24"/>
          <w:szCs w:val="24"/>
        </w:rPr>
        <w:tab/>
        <w:t xml:space="preserve">Mr T W </w:t>
      </w:r>
      <w:r w:rsidRPr="00407090">
        <w:rPr>
          <w:rFonts w:ascii="Arial" w:eastAsia="Times New Roman" w:hAnsi="Arial" w:cs="Arial"/>
          <w:b/>
          <w:sz w:val="24"/>
          <w:szCs w:val="24"/>
        </w:rPr>
        <w:t>Mhlongo</w:t>
      </w:r>
      <w:r w:rsidRPr="00407090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14:paraId="7D87151F" w14:textId="77777777" w:rsidR="00997A30" w:rsidRPr="00407090" w:rsidRDefault="00997A30" w:rsidP="00D92D3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423EAC" w14:textId="77777777" w:rsidR="00457779" w:rsidRPr="00407090" w:rsidRDefault="00457779" w:rsidP="00D92D3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07090">
        <w:rPr>
          <w:rFonts w:ascii="Arial" w:hAnsi="Arial" w:cs="Arial"/>
          <w:sz w:val="24"/>
          <w:szCs w:val="24"/>
        </w:rPr>
        <w:t>Whether any (a) internal and/or (b) external forensic reports pertaining to (i)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</w:p>
    <w:p w14:paraId="026B226E" w14:textId="77777777" w:rsidR="00457779" w:rsidRPr="00407090" w:rsidRDefault="00457779" w:rsidP="00D92D34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07090">
        <w:rPr>
          <w:rFonts w:ascii="Arial" w:hAnsi="Arial" w:cs="Arial"/>
          <w:sz w:val="24"/>
          <w:szCs w:val="24"/>
        </w:rPr>
        <w:t>NW2635E</w:t>
      </w:r>
    </w:p>
    <w:p w14:paraId="6314968C" w14:textId="77777777" w:rsidR="00997A30" w:rsidRPr="00407090" w:rsidRDefault="00997A30" w:rsidP="00D92D3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7E068BB" w14:textId="77777777" w:rsidR="001E1A4E" w:rsidRPr="00407090" w:rsidRDefault="00457779" w:rsidP="00D92D3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7090">
        <w:rPr>
          <w:rFonts w:ascii="Arial" w:hAnsi="Arial" w:cs="Arial"/>
          <w:b/>
          <w:sz w:val="24"/>
          <w:szCs w:val="24"/>
        </w:rPr>
        <w:t>REPLY:</w:t>
      </w:r>
    </w:p>
    <w:p w14:paraId="671E9FAE" w14:textId="77777777" w:rsidR="00997A30" w:rsidRPr="00407090" w:rsidRDefault="00997A30" w:rsidP="00D92D3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CE0B692" w14:textId="77777777" w:rsidR="001E1A4E" w:rsidRPr="00407090" w:rsidRDefault="001E1A4E" w:rsidP="00D92D3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07090">
        <w:rPr>
          <w:rFonts w:ascii="Arial" w:hAnsi="Arial" w:cs="Arial"/>
          <w:sz w:val="24"/>
          <w:szCs w:val="24"/>
        </w:rPr>
        <w:t>(a)(b)(i)(aa)(bb) and (cc)</w:t>
      </w:r>
    </w:p>
    <w:p w14:paraId="73C8C924" w14:textId="77777777" w:rsidR="00997A30" w:rsidRPr="00407090" w:rsidRDefault="00997A30" w:rsidP="00D92D3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8D95C91" w14:textId="77777777" w:rsidR="00997A30" w:rsidRPr="00407090" w:rsidRDefault="001E1A4E" w:rsidP="00997A3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997A30" w:rsidRPr="004070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07090">
        <w:rPr>
          <w:rFonts w:ascii="Arial" w:hAnsi="Arial" w:cs="Arial"/>
          <w:sz w:val="24"/>
          <w:szCs w:val="24"/>
        </w:rPr>
        <w:t>The reply pertaining to the South African Police Service is contained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097"/>
        <w:gridCol w:w="8188"/>
        <w:gridCol w:w="2551"/>
      </w:tblGrid>
      <w:tr w:rsidR="004A3B25" w:rsidRPr="00407090" w14:paraId="1C27D6DC" w14:textId="77777777" w:rsidTr="00997A30">
        <w:tc>
          <w:tcPr>
            <w:tcW w:w="1239" w:type="dxa"/>
            <w:shd w:val="clear" w:color="auto" w:fill="auto"/>
          </w:tcPr>
          <w:p w14:paraId="45C1157F" w14:textId="77777777" w:rsidR="001E1A4E" w:rsidRPr="00407090" w:rsidRDefault="001E1A4E" w:rsidP="004A3B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Item No</w:t>
            </w:r>
          </w:p>
        </w:tc>
        <w:tc>
          <w:tcPr>
            <w:tcW w:w="2097" w:type="dxa"/>
            <w:shd w:val="clear" w:color="auto" w:fill="auto"/>
          </w:tcPr>
          <w:p w14:paraId="1B62757E" w14:textId="77777777" w:rsidR="004A3B25" w:rsidRPr="00407090" w:rsidRDefault="004A3B25" w:rsidP="004A3B2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and (b)</w:t>
            </w:r>
          </w:p>
          <w:p w14:paraId="2B4219C6" w14:textId="77777777" w:rsidR="001E1A4E" w:rsidRPr="00407090" w:rsidRDefault="001E1A4E" w:rsidP="004A3B25">
            <w:pPr>
              <w:pStyle w:val="ListParagraph"/>
              <w:spacing w:after="0" w:line="360" w:lineRule="auto"/>
              <w:ind w:left="37" w:hanging="37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Internal/External</w:t>
            </w:r>
          </w:p>
        </w:tc>
        <w:tc>
          <w:tcPr>
            <w:tcW w:w="8188" w:type="dxa"/>
            <w:shd w:val="clear" w:color="auto" w:fill="auto"/>
          </w:tcPr>
          <w:p w14:paraId="21E380D8" w14:textId="77777777" w:rsidR="004A3B25" w:rsidRPr="00407090" w:rsidRDefault="004A3B25" w:rsidP="004A3B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(aa) and (bb)</w:t>
            </w:r>
          </w:p>
          <w:p w14:paraId="2FD2B5FC" w14:textId="77777777" w:rsidR="001E1A4E" w:rsidRPr="00407090" w:rsidRDefault="004A3B25" w:rsidP="004A3B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Name and </w:t>
            </w:r>
            <w:r w:rsidR="001E1A4E"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Subject Matter</w:t>
            </w:r>
          </w:p>
        </w:tc>
        <w:tc>
          <w:tcPr>
            <w:tcW w:w="2551" w:type="dxa"/>
            <w:shd w:val="clear" w:color="auto" w:fill="auto"/>
          </w:tcPr>
          <w:p w14:paraId="419C6461" w14:textId="77777777" w:rsidR="004A3B25" w:rsidRPr="00407090" w:rsidRDefault="004A3B25" w:rsidP="004A3B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(cc)</w:t>
            </w:r>
          </w:p>
          <w:p w14:paraId="27C3C34B" w14:textId="77777777" w:rsidR="001E1A4E" w:rsidRPr="00407090" w:rsidRDefault="001E1A4E" w:rsidP="004A3B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conclusion</w:t>
            </w:r>
          </w:p>
        </w:tc>
      </w:tr>
      <w:tr w:rsidR="004A3B25" w:rsidRPr="00407090" w14:paraId="7E50421D" w14:textId="77777777" w:rsidTr="00997A30">
        <w:tc>
          <w:tcPr>
            <w:tcW w:w="1239" w:type="dxa"/>
          </w:tcPr>
          <w:p w14:paraId="3F6A7BC1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731A800A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External</w:t>
            </w:r>
          </w:p>
        </w:tc>
        <w:tc>
          <w:tcPr>
            <w:tcW w:w="8188" w:type="dxa"/>
          </w:tcPr>
          <w:p w14:paraId="5AAEF32C" w14:textId="77777777" w:rsidR="001E1A4E" w:rsidRPr="00407090" w:rsidRDefault="001E1A4E" w:rsidP="004A3B25">
            <w:pPr>
              <w:pStyle w:val="Heading3"/>
              <w:spacing w:line="360" w:lineRule="auto"/>
              <w:jc w:val="left"/>
              <w:outlineLvl w:val="2"/>
              <w:rPr>
                <w:rFonts w:ascii="Arial" w:hAnsi="Arial" w:cs="Arial"/>
                <w:szCs w:val="24"/>
              </w:rPr>
            </w:pPr>
            <w:r w:rsidRPr="00407090">
              <w:rPr>
                <w:rFonts w:ascii="Arial" w:hAnsi="Arial" w:cs="Arial"/>
                <w:szCs w:val="24"/>
              </w:rPr>
              <w:t xml:space="preserve">Alleged irregularities </w:t>
            </w:r>
            <w:r w:rsidR="004A3B25" w:rsidRPr="00407090">
              <w:rPr>
                <w:rFonts w:ascii="Arial" w:hAnsi="Arial" w:cs="Arial"/>
                <w:szCs w:val="24"/>
              </w:rPr>
              <w:t xml:space="preserve">relating to </w:t>
            </w:r>
            <w:r w:rsidRPr="00407090">
              <w:rPr>
                <w:rFonts w:ascii="Arial" w:hAnsi="Arial" w:cs="Arial"/>
                <w:szCs w:val="24"/>
              </w:rPr>
              <w:t>the maintenance and repairs of SAPS vehicles at the Johannesburg garage an</w:t>
            </w:r>
            <w:r w:rsidR="004A3B25" w:rsidRPr="00407090">
              <w:rPr>
                <w:rFonts w:ascii="Arial" w:hAnsi="Arial" w:cs="Arial"/>
                <w:szCs w:val="24"/>
              </w:rPr>
              <w:t>d Vereeniging auxiliary garage.</w:t>
            </w:r>
          </w:p>
        </w:tc>
        <w:tc>
          <w:tcPr>
            <w:tcW w:w="2551" w:type="dxa"/>
          </w:tcPr>
          <w:p w14:paraId="04B3BC6D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February 2011</w:t>
            </w:r>
          </w:p>
        </w:tc>
      </w:tr>
      <w:tr w:rsidR="004A3B25" w:rsidRPr="00407090" w14:paraId="685ADC77" w14:textId="77777777" w:rsidTr="00997A30">
        <w:tc>
          <w:tcPr>
            <w:tcW w:w="1239" w:type="dxa"/>
          </w:tcPr>
          <w:p w14:paraId="68054C4B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2E4CB988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5076598B" w14:textId="77777777" w:rsidR="001E1A4E" w:rsidRPr="00407090" w:rsidRDefault="004A3B25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Cs/>
                <w:sz w:val="24"/>
                <w:szCs w:val="24"/>
                <w:lang w:val="en-GB"/>
              </w:rPr>
              <w:t>A</w:t>
            </w:r>
            <w:r w:rsidR="001E1A4E" w:rsidRPr="00407090">
              <w:rPr>
                <w:rFonts w:ascii="Arial" w:hAnsi="Arial" w:cs="Arial"/>
                <w:bCs/>
                <w:sz w:val="24"/>
                <w:szCs w:val="24"/>
                <w:lang w:val="en-GB"/>
              </w:rPr>
              <w:t>llegation of corruption by Col</w:t>
            </w:r>
            <w:r w:rsidRPr="00407090">
              <w:rPr>
                <w:rFonts w:ascii="Arial" w:hAnsi="Arial" w:cs="Arial"/>
                <w:bCs/>
                <w:sz w:val="24"/>
                <w:szCs w:val="24"/>
                <w:lang w:val="en-GB"/>
              </w:rPr>
              <w:t>onel</w:t>
            </w:r>
            <w:r w:rsidR="001E1A4E" w:rsidRPr="00407090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Jwara and three other suspects –  Roodepoort CAS 1303/05/2008</w:t>
            </w:r>
            <w:r w:rsidRPr="00407090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</w:tcPr>
          <w:p w14:paraId="6755F9BE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22 March 2011</w:t>
            </w:r>
          </w:p>
        </w:tc>
      </w:tr>
      <w:tr w:rsidR="004A3B25" w:rsidRPr="00407090" w14:paraId="60F6640F" w14:textId="77777777" w:rsidTr="00997A30">
        <w:tc>
          <w:tcPr>
            <w:tcW w:w="1239" w:type="dxa"/>
          </w:tcPr>
          <w:p w14:paraId="00C8B766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2F306254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6E38F2AD" w14:textId="77777777" w:rsidR="001E1A4E" w:rsidRPr="00407090" w:rsidRDefault="001E1A4E" w:rsidP="004A3B25">
            <w:pPr>
              <w:pStyle w:val="Heading3"/>
              <w:spacing w:line="360" w:lineRule="auto"/>
              <w:jc w:val="left"/>
              <w:outlineLvl w:val="2"/>
              <w:rPr>
                <w:rFonts w:ascii="Arial" w:hAnsi="Arial" w:cs="Arial"/>
                <w:szCs w:val="24"/>
              </w:rPr>
            </w:pPr>
            <w:r w:rsidRPr="00407090">
              <w:rPr>
                <w:rFonts w:ascii="Arial" w:hAnsi="Arial" w:cs="Arial"/>
                <w:szCs w:val="24"/>
              </w:rPr>
              <w:t>Alleged irregularities relating to the maintenance and repairs of SAPS vehic</w:t>
            </w:r>
            <w:r w:rsidR="004A3B25" w:rsidRPr="00407090">
              <w:rPr>
                <w:rFonts w:ascii="Arial" w:hAnsi="Arial" w:cs="Arial"/>
                <w:szCs w:val="24"/>
              </w:rPr>
              <w:t>les at the Bloemfontein garage.</w:t>
            </w:r>
          </w:p>
        </w:tc>
        <w:tc>
          <w:tcPr>
            <w:tcW w:w="2551" w:type="dxa"/>
          </w:tcPr>
          <w:p w14:paraId="19C2CB1A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30 April 2011</w:t>
            </w:r>
          </w:p>
        </w:tc>
      </w:tr>
      <w:tr w:rsidR="004A3B25" w:rsidRPr="00407090" w14:paraId="091B0156" w14:textId="77777777" w:rsidTr="00997A30">
        <w:tc>
          <w:tcPr>
            <w:tcW w:w="1239" w:type="dxa"/>
          </w:tcPr>
          <w:p w14:paraId="67697574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53CBD375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4D7C140F" w14:textId="77777777" w:rsidR="001E1A4E" w:rsidRPr="00407090" w:rsidRDefault="001E1A4E" w:rsidP="004A3B25">
            <w:pPr>
              <w:pStyle w:val="Heading3"/>
              <w:spacing w:line="360" w:lineRule="auto"/>
              <w:jc w:val="left"/>
              <w:outlineLvl w:val="2"/>
              <w:rPr>
                <w:rFonts w:ascii="Arial" w:hAnsi="Arial" w:cs="Arial"/>
                <w:szCs w:val="24"/>
              </w:rPr>
            </w:pPr>
            <w:r w:rsidRPr="00407090">
              <w:rPr>
                <w:rFonts w:ascii="Arial" w:hAnsi="Arial" w:cs="Arial"/>
                <w:szCs w:val="24"/>
              </w:rPr>
              <w:t>Alleged irregularities pertaining to the procurement of 200 000 booklets to be utili</w:t>
            </w:r>
            <w:r w:rsidR="004A3B25" w:rsidRPr="00407090">
              <w:rPr>
                <w:rFonts w:ascii="Arial" w:hAnsi="Arial" w:cs="Arial"/>
                <w:szCs w:val="24"/>
              </w:rPr>
              <w:t>s</w:t>
            </w:r>
            <w:r w:rsidRPr="00407090">
              <w:rPr>
                <w:rFonts w:ascii="Arial" w:hAnsi="Arial" w:cs="Arial"/>
                <w:szCs w:val="24"/>
              </w:rPr>
              <w:t xml:space="preserve">ed by Employee Health and Wellness Component. </w:t>
            </w:r>
          </w:p>
        </w:tc>
        <w:tc>
          <w:tcPr>
            <w:tcW w:w="2551" w:type="dxa"/>
          </w:tcPr>
          <w:p w14:paraId="2C1A5426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17 October 2011</w:t>
            </w:r>
          </w:p>
        </w:tc>
      </w:tr>
      <w:tr w:rsidR="004A3B25" w:rsidRPr="00407090" w14:paraId="0A4D856A" w14:textId="77777777" w:rsidTr="00997A30">
        <w:tc>
          <w:tcPr>
            <w:tcW w:w="1239" w:type="dxa"/>
          </w:tcPr>
          <w:p w14:paraId="6C0EF750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1532A550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52FC9B3E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 xml:space="preserve">Alleged procurement irregularities for installation and removal of communication and warning equipment at 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 xml:space="preserve">upply 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 xml:space="preserve">hain 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anagement- Alrode New Vehicle Section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</w:tcPr>
          <w:p w14:paraId="3FDC87AB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7 December 2011</w:t>
            </w:r>
          </w:p>
        </w:tc>
      </w:tr>
      <w:tr w:rsidR="004A3B25" w:rsidRPr="00407090" w14:paraId="5C5E462F" w14:textId="77777777" w:rsidTr="00997A30">
        <w:tc>
          <w:tcPr>
            <w:tcW w:w="1239" w:type="dxa"/>
          </w:tcPr>
          <w:p w14:paraId="5B03E243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3F0C0B5E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4C1CE59F" w14:textId="77777777" w:rsidR="001E1A4E" w:rsidRPr="00407090" w:rsidRDefault="001E1A4E" w:rsidP="004A3B25">
            <w:pPr>
              <w:pStyle w:val="Heading3"/>
              <w:spacing w:line="360" w:lineRule="auto"/>
              <w:jc w:val="left"/>
              <w:outlineLvl w:val="2"/>
              <w:rPr>
                <w:rFonts w:ascii="Arial" w:hAnsi="Arial" w:cs="Arial"/>
                <w:szCs w:val="24"/>
              </w:rPr>
            </w:pPr>
            <w:r w:rsidRPr="00407090">
              <w:rPr>
                <w:rFonts w:ascii="Arial" w:hAnsi="Arial" w:cs="Arial"/>
                <w:szCs w:val="24"/>
              </w:rPr>
              <w:t xml:space="preserve">Alleged irregularities of misappropriation of funds: North and South Sudan </w:t>
            </w:r>
          </w:p>
        </w:tc>
        <w:tc>
          <w:tcPr>
            <w:tcW w:w="2551" w:type="dxa"/>
          </w:tcPr>
          <w:p w14:paraId="0BA1E1C0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14 March 2012</w:t>
            </w:r>
          </w:p>
        </w:tc>
      </w:tr>
      <w:tr w:rsidR="004A3B25" w:rsidRPr="00407090" w14:paraId="62E86BC5" w14:textId="77777777" w:rsidTr="00997A30">
        <w:tc>
          <w:tcPr>
            <w:tcW w:w="1239" w:type="dxa"/>
          </w:tcPr>
          <w:p w14:paraId="27B76533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41B20D20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66AE55EC" w14:textId="77777777" w:rsidR="001E1A4E" w:rsidRPr="00407090" w:rsidRDefault="001E1A4E" w:rsidP="004A3B25">
            <w:pPr>
              <w:pStyle w:val="Heading3"/>
              <w:spacing w:line="360" w:lineRule="auto"/>
              <w:jc w:val="left"/>
              <w:outlineLvl w:val="2"/>
              <w:rPr>
                <w:rFonts w:ascii="Arial" w:hAnsi="Arial" w:cs="Arial"/>
                <w:szCs w:val="24"/>
              </w:rPr>
            </w:pPr>
            <w:r w:rsidRPr="00407090">
              <w:rPr>
                <w:rFonts w:ascii="Arial" w:hAnsi="Arial" w:cs="Arial"/>
                <w:szCs w:val="24"/>
              </w:rPr>
              <w:t>Alleged non-payment of acting allowance and denial of promotion to the next level of Lt Col. B.E. Gaitsiwe-04824890: Human Resource Utili</w:t>
            </w:r>
            <w:r w:rsidR="004A3B25" w:rsidRPr="00407090">
              <w:rPr>
                <w:rFonts w:ascii="Arial" w:hAnsi="Arial" w:cs="Arial"/>
                <w:szCs w:val="24"/>
              </w:rPr>
              <w:t>s</w:t>
            </w:r>
            <w:r w:rsidRPr="00407090">
              <w:rPr>
                <w:rFonts w:ascii="Arial" w:hAnsi="Arial" w:cs="Arial"/>
                <w:szCs w:val="24"/>
              </w:rPr>
              <w:t>ation</w:t>
            </w:r>
            <w:r w:rsidR="004A3B25" w:rsidRPr="0040709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551" w:type="dxa"/>
          </w:tcPr>
          <w:p w14:paraId="49231BA5" w14:textId="77777777" w:rsidR="001E1A4E" w:rsidRPr="00407090" w:rsidRDefault="00D92D34" w:rsidP="00D92D3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1E1A4E" w:rsidRPr="00407090">
              <w:rPr>
                <w:rFonts w:ascii="Arial" w:hAnsi="Arial" w:cs="Arial"/>
                <w:sz w:val="24"/>
                <w:szCs w:val="24"/>
                <w:lang w:val="en-GB"/>
              </w:rPr>
              <w:t>eptember 2012</w:t>
            </w:r>
          </w:p>
        </w:tc>
      </w:tr>
      <w:tr w:rsidR="004A3B25" w:rsidRPr="00407090" w14:paraId="72E9A4EE" w14:textId="77777777" w:rsidTr="00997A30">
        <w:tc>
          <w:tcPr>
            <w:tcW w:w="1239" w:type="dxa"/>
          </w:tcPr>
          <w:p w14:paraId="097B54D0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5B7166C9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288101D7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misappropriation of funds at Jericho Police Station.</w:t>
            </w:r>
          </w:p>
        </w:tc>
        <w:tc>
          <w:tcPr>
            <w:tcW w:w="2551" w:type="dxa"/>
          </w:tcPr>
          <w:p w14:paraId="78306041" w14:textId="77777777" w:rsidR="001E1A4E" w:rsidRPr="00407090" w:rsidRDefault="001E1A4E" w:rsidP="00D92D3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January 2013</w:t>
            </w:r>
          </w:p>
        </w:tc>
      </w:tr>
      <w:tr w:rsidR="004A3B25" w:rsidRPr="00407090" w14:paraId="13175E8C" w14:textId="77777777" w:rsidTr="00997A30">
        <w:tc>
          <w:tcPr>
            <w:tcW w:w="1239" w:type="dxa"/>
          </w:tcPr>
          <w:p w14:paraId="08694077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48DACE67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0D2D0F9A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misconduct:  Lieutenant General TS Mpembe, Provincial Commissioner Limpopo – SAPS VEHICLE BVS471B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</w:tcPr>
          <w:p w14:paraId="14BC33AE" w14:textId="77777777" w:rsidR="001E1A4E" w:rsidRPr="00407090" w:rsidRDefault="001E1A4E" w:rsidP="00D92D3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June 2013</w:t>
            </w:r>
          </w:p>
        </w:tc>
      </w:tr>
      <w:tr w:rsidR="004A3B25" w:rsidRPr="00407090" w14:paraId="49EF6730" w14:textId="77777777" w:rsidTr="00997A30">
        <w:tc>
          <w:tcPr>
            <w:tcW w:w="1239" w:type="dxa"/>
          </w:tcPr>
          <w:p w14:paraId="0292ED84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59AE8D76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1875BDAA" w14:textId="77777777" w:rsidR="001E1A4E" w:rsidRPr="00407090" w:rsidRDefault="001E1A4E" w:rsidP="004A3B25">
            <w:pPr>
              <w:pStyle w:val="Heading3"/>
              <w:spacing w:line="360" w:lineRule="auto"/>
              <w:jc w:val="left"/>
              <w:outlineLvl w:val="2"/>
              <w:rPr>
                <w:rFonts w:ascii="Arial" w:hAnsi="Arial" w:cs="Arial"/>
                <w:szCs w:val="24"/>
              </w:rPr>
            </w:pPr>
            <w:r w:rsidRPr="00407090">
              <w:rPr>
                <w:rFonts w:ascii="Arial" w:hAnsi="Arial" w:cs="Arial"/>
                <w:szCs w:val="24"/>
              </w:rPr>
              <w:t>Alleged irregularities pertaining to the procurement of tyres for state vehicle</w:t>
            </w:r>
            <w:r w:rsidR="004A3B25" w:rsidRPr="00407090">
              <w:rPr>
                <w:rFonts w:ascii="Arial" w:hAnsi="Arial" w:cs="Arial"/>
                <w:szCs w:val="24"/>
              </w:rPr>
              <w:t>s at Dundee Accounting Station.</w:t>
            </w:r>
          </w:p>
        </w:tc>
        <w:tc>
          <w:tcPr>
            <w:tcW w:w="2551" w:type="dxa"/>
          </w:tcPr>
          <w:p w14:paraId="77F9EC69" w14:textId="77777777" w:rsidR="001E1A4E" w:rsidRPr="00407090" w:rsidRDefault="001E1A4E" w:rsidP="00D92D3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42" w:hanging="2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May 2013</w:t>
            </w:r>
          </w:p>
        </w:tc>
      </w:tr>
      <w:tr w:rsidR="00997A30" w:rsidRPr="00407090" w14:paraId="3BF3BBBF" w14:textId="77777777" w:rsidTr="00997A30">
        <w:tc>
          <w:tcPr>
            <w:tcW w:w="1239" w:type="dxa"/>
            <w:shd w:val="clear" w:color="auto" w:fill="auto"/>
          </w:tcPr>
          <w:p w14:paraId="00567DC6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Item No</w:t>
            </w:r>
          </w:p>
        </w:tc>
        <w:tc>
          <w:tcPr>
            <w:tcW w:w="2097" w:type="dxa"/>
            <w:shd w:val="clear" w:color="auto" w:fill="auto"/>
          </w:tcPr>
          <w:p w14:paraId="1123C689" w14:textId="77777777" w:rsidR="00997A30" w:rsidRPr="00407090" w:rsidRDefault="00997A30" w:rsidP="00997A30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and (b)</w:t>
            </w:r>
          </w:p>
          <w:p w14:paraId="248432B1" w14:textId="77777777" w:rsidR="00997A30" w:rsidRPr="00407090" w:rsidRDefault="00997A30" w:rsidP="009E7BC5">
            <w:pPr>
              <w:pStyle w:val="ListParagraph"/>
              <w:spacing w:after="0" w:line="360" w:lineRule="auto"/>
              <w:ind w:left="37" w:hanging="37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Internal/External</w:t>
            </w:r>
          </w:p>
        </w:tc>
        <w:tc>
          <w:tcPr>
            <w:tcW w:w="8188" w:type="dxa"/>
            <w:shd w:val="clear" w:color="auto" w:fill="auto"/>
          </w:tcPr>
          <w:p w14:paraId="7E9965A1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(aa) and (bb)</w:t>
            </w:r>
          </w:p>
          <w:p w14:paraId="5DDCBFC8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Name and Subject Matter</w:t>
            </w:r>
          </w:p>
        </w:tc>
        <w:tc>
          <w:tcPr>
            <w:tcW w:w="2551" w:type="dxa"/>
            <w:shd w:val="clear" w:color="auto" w:fill="auto"/>
          </w:tcPr>
          <w:p w14:paraId="78B643E1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(cc)</w:t>
            </w:r>
          </w:p>
          <w:p w14:paraId="035701FB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conclusion</w:t>
            </w:r>
          </w:p>
        </w:tc>
      </w:tr>
      <w:tr w:rsidR="004A3B25" w:rsidRPr="00407090" w14:paraId="6E72F8DF" w14:textId="77777777" w:rsidTr="00997A30">
        <w:tc>
          <w:tcPr>
            <w:tcW w:w="1239" w:type="dxa"/>
          </w:tcPr>
          <w:p w14:paraId="107665C2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292A6F03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5BF18E05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irregularities relating to maladministration of the Northern Cape Provincial Youth Crime Prevention Framework.</w:t>
            </w:r>
          </w:p>
        </w:tc>
        <w:tc>
          <w:tcPr>
            <w:tcW w:w="2551" w:type="dxa"/>
          </w:tcPr>
          <w:p w14:paraId="5CE23E0A" w14:textId="77777777" w:rsidR="001E1A4E" w:rsidRPr="00407090" w:rsidRDefault="001E1A4E" w:rsidP="00D92D3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July 2013</w:t>
            </w:r>
          </w:p>
        </w:tc>
      </w:tr>
      <w:tr w:rsidR="004A3B25" w:rsidRPr="00407090" w14:paraId="79C69D95" w14:textId="77777777" w:rsidTr="00997A30">
        <w:tc>
          <w:tcPr>
            <w:tcW w:w="1239" w:type="dxa"/>
          </w:tcPr>
          <w:p w14:paraId="4BC26AC9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7C8790E2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77CE3592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irregularities pertaining to the procurement of 22 000 laptops for Detective Service.</w:t>
            </w:r>
          </w:p>
        </w:tc>
        <w:tc>
          <w:tcPr>
            <w:tcW w:w="2551" w:type="dxa"/>
          </w:tcPr>
          <w:p w14:paraId="3CEA0B77" w14:textId="77777777" w:rsidR="001E1A4E" w:rsidRPr="00407090" w:rsidRDefault="001E1A4E" w:rsidP="00D92D3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August 2014</w:t>
            </w:r>
          </w:p>
        </w:tc>
      </w:tr>
      <w:tr w:rsidR="004A3B25" w:rsidRPr="00407090" w14:paraId="331374A9" w14:textId="77777777" w:rsidTr="00997A30">
        <w:tc>
          <w:tcPr>
            <w:tcW w:w="1239" w:type="dxa"/>
          </w:tcPr>
          <w:p w14:paraId="539856A9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16418337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6A538515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irregularities pertaining to leave gratuity and pension payments made to fictitious beneficiaries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</w:tcPr>
          <w:p w14:paraId="212567FF" w14:textId="77777777" w:rsidR="001E1A4E" w:rsidRPr="00407090" w:rsidRDefault="001E1A4E" w:rsidP="00D92D3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August 2014</w:t>
            </w:r>
          </w:p>
        </w:tc>
      </w:tr>
      <w:tr w:rsidR="004A3B25" w:rsidRPr="00407090" w14:paraId="1FA51477" w14:textId="77777777" w:rsidTr="00997A30">
        <w:tc>
          <w:tcPr>
            <w:tcW w:w="1239" w:type="dxa"/>
          </w:tcPr>
          <w:p w14:paraId="0C6F34C4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2147ED9D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5F737288" w14:textId="77777777" w:rsidR="001E1A4E" w:rsidRPr="00407090" w:rsidRDefault="001E1A4E" w:rsidP="004A3B25">
            <w:pPr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</w:pPr>
            <w:r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Alleged procurement irregularities of prefabricated units at Thabazimbi Training Academy.</w:t>
            </w:r>
          </w:p>
        </w:tc>
        <w:tc>
          <w:tcPr>
            <w:tcW w:w="2551" w:type="dxa"/>
          </w:tcPr>
          <w:p w14:paraId="6AFDA4B8" w14:textId="77777777" w:rsidR="001E1A4E" w:rsidRPr="00407090" w:rsidRDefault="001E1A4E" w:rsidP="00D92D3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August 2014</w:t>
            </w:r>
          </w:p>
        </w:tc>
      </w:tr>
      <w:tr w:rsidR="004A3B25" w:rsidRPr="00407090" w14:paraId="6BA5F1AF" w14:textId="77777777" w:rsidTr="00997A30">
        <w:tc>
          <w:tcPr>
            <w:tcW w:w="1239" w:type="dxa"/>
          </w:tcPr>
          <w:p w14:paraId="1B0EE92E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26145C49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External</w:t>
            </w:r>
          </w:p>
        </w:tc>
        <w:tc>
          <w:tcPr>
            <w:tcW w:w="8188" w:type="dxa"/>
          </w:tcPr>
          <w:p w14:paraId="76251670" w14:textId="77777777" w:rsidR="001E1A4E" w:rsidRPr="00407090" w:rsidRDefault="004A3B25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Style w:val="SubtleEmphasis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>D</w:t>
            </w:r>
            <w:r w:rsidR="001E1A4E" w:rsidRPr="00407090">
              <w:rPr>
                <w:rStyle w:val="SubtleEmphasis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>elays in payment of service termination benefits</w:t>
            </w:r>
            <w:r w:rsidRPr="00407090">
              <w:rPr>
                <w:rStyle w:val="SubtleEmphasis"/>
                <w:rFonts w:ascii="Arial" w:hAnsi="Arial" w:cs="Arial"/>
                <w:i w:val="0"/>
                <w:color w:val="auto"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</w:tcPr>
          <w:p w14:paraId="07DAB031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5 September 2014</w:t>
            </w:r>
          </w:p>
        </w:tc>
      </w:tr>
      <w:tr w:rsidR="004A3B25" w:rsidRPr="00407090" w14:paraId="0F46E61F" w14:textId="77777777" w:rsidTr="00997A30">
        <w:tc>
          <w:tcPr>
            <w:tcW w:w="1239" w:type="dxa"/>
          </w:tcPr>
          <w:p w14:paraId="5835B504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1F6E50C4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661D41C6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maladministration and irregularities of mismanagement of funds: Bishop Lavis Police Academy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</w:tcPr>
          <w:p w14:paraId="0B712937" w14:textId="77777777" w:rsidR="001E1A4E" w:rsidRPr="00407090" w:rsidRDefault="001E1A4E" w:rsidP="00D92D3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October 2014</w:t>
            </w:r>
          </w:p>
        </w:tc>
      </w:tr>
      <w:tr w:rsidR="004A3B25" w:rsidRPr="00407090" w14:paraId="1B73EAA4" w14:textId="77777777" w:rsidTr="00997A30">
        <w:tc>
          <w:tcPr>
            <w:tcW w:w="1239" w:type="dxa"/>
          </w:tcPr>
          <w:p w14:paraId="2DF6DD26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728EC2E2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External</w:t>
            </w:r>
          </w:p>
        </w:tc>
        <w:tc>
          <w:tcPr>
            <w:tcW w:w="8188" w:type="dxa"/>
          </w:tcPr>
          <w:p w14:paraId="69D74E43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irregularities on increase of expenditure on civil claims</w:t>
            </w:r>
          </w:p>
        </w:tc>
        <w:tc>
          <w:tcPr>
            <w:tcW w:w="2551" w:type="dxa"/>
          </w:tcPr>
          <w:p w14:paraId="03E24B6B" w14:textId="77777777" w:rsidR="001E1A4E" w:rsidRPr="00407090" w:rsidRDefault="001E1A4E" w:rsidP="00D92D3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December 2015</w:t>
            </w:r>
          </w:p>
        </w:tc>
      </w:tr>
      <w:tr w:rsidR="004A3B25" w:rsidRPr="00407090" w14:paraId="52BABA43" w14:textId="77777777" w:rsidTr="00997A30">
        <w:tc>
          <w:tcPr>
            <w:tcW w:w="1239" w:type="dxa"/>
          </w:tcPr>
          <w:p w14:paraId="48FD53D8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39865D23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72AFCF1E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irregularities relating to procurement of accommodation for P</w:t>
            </w:r>
            <w:r w:rsidR="004A3B25" w:rsidRPr="00407090">
              <w:rPr>
                <w:rFonts w:ascii="Arial" w:hAnsi="Arial" w:cs="Arial"/>
                <w:sz w:val="24"/>
                <w:szCs w:val="24"/>
                <w:lang w:val="en-GB"/>
              </w:rPr>
              <w:t xml:space="preserve">UBLIC Order Policing </w:t>
            </w: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members deployed in Kuruman.</w:t>
            </w:r>
          </w:p>
        </w:tc>
        <w:tc>
          <w:tcPr>
            <w:tcW w:w="2551" w:type="dxa"/>
          </w:tcPr>
          <w:p w14:paraId="5DA9B612" w14:textId="77777777" w:rsidR="001E1A4E" w:rsidRPr="00407090" w:rsidRDefault="001E1A4E" w:rsidP="00D92D3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April 2015</w:t>
            </w:r>
          </w:p>
        </w:tc>
      </w:tr>
      <w:tr w:rsidR="004A3B25" w:rsidRPr="00407090" w14:paraId="6CE8550B" w14:textId="77777777" w:rsidTr="00997A30">
        <w:tc>
          <w:tcPr>
            <w:tcW w:w="1239" w:type="dxa"/>
          </w:tcPr>
          <w:p w14:paraId="6088817E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6FDCA0DA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7E13C27A" w14:textId="77777777" w:rsidR="001E1A4E" w:rsidRPr="00407090" w:rsidRDefault="001E1A4E" w:rsidP="004A3B25">
            <w:pPr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</w:pPr>
            <w:r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Alleged tender irregularities for the supply and delivery of handgun retention cords – Divisio</w:t>
            </w:r>
            <w:r w:rsidR="005C7121"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n: Supply Chain Management.</w:t>
            </w:r>
          </w:p>
        </w:tc>
        <w:tc>
          <w:tcPr>
            <w:tcW w:w="2551" w:type="dxa"/>
          </w:tcPr>
          <w:p w14:paraId="5718C91D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14 April 2015</w:t>
            </w:r>
          </w:p>
        </w:tc>
      </w:tr>
      <w:tr w:rsidR="004A3B25" w:rsidRPr="00407090" w14:paraId="31B95C86" w14:textId="77777777" w:rsidTr="00997A30">
        <w:tc>
          <w:tcPr>
            <w:tcW w:w="1239" w:type="dxa"/>
          </w:tcPr>
          <w:p w14:paraId="28137C56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0E95B41B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202B2084" w14:textId="77777777" w:rsidR="001E1A4E" w:rsidRPr="00407090" w:rsidRDefault="001E1A4E" w:rsidP="004A3B25">
            <w:pPr>
              <w:tabs>
                <w:tab w:val="center" w:pos="5073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</w:pPr>
            <w:r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Alleged procurement irregularities for the supply and delivery of new spare parts – Division:  Supply Chain Management</w:t>
            </w:r>
            <w:r w:rsidR="005C7121"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.</w:t>
            </w:r>
          </w:p>
          <w:p w14:paraId="318B1DFA" w14:textId="77777777" w:rsidR="00997A30" w:rsidRPr="00407090" w:rsidRDefault="00997A30" w:rsidP="004A3B25">
            <w:pPr>
              <w:tabs>
                <w:tab w:val="center" w:pos="5073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</w:pPr>
          </w:p>
        </w:tc>
        <w:tc>
          <w:tcPr>
            <w:tcW w:w="2551" w:type="dxa"/>
          </w:tcPr>
          <w:p w14:paraId="4109D83C" w14:textId="77777777" w:rsidR="001E1A4E" w:rsidRPr="00407090" w:rsidRDefault="001E1A4E" w:rsidP="00D92D3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April 2015</w:t>
            </w:r>
          </w:p>
        </w:tc>
      </w:tr>
      <w:tr w:rsidR="00997A30" w:rsidRPr="00407090" w14:paraId="59DCC729" w14:textId="77777777" w:rsidTr="009E7BC5">
        <w:tc>
          <w:tcPr>
            <w:tcW w:w="1239" w:type="dxa"/>
            <w:shd w:val="clear" w:color="auto" w:fill="auto"/>
          </w:tcPr>
          <w:p w14:paraId="2F1F5BA5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Item No</w:t>
            </w:r>
          </w:p>
        </w:tc>
        <w:tc>
          <w:tcPr>
            <w:tcW w:w="2097" w:type="dxa"/>
            <w:shd w:val="clear" w:color="auto" w:fill="auto"/>
          </w:tcPr>
          <w:p w14:paraId="610B900C" w14:textId="77777777" w:rsidR="00997A30" w:rsidRPr="00407090" w:rsidRDefault="00997A30" w:rsidP="00997A3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and (b)</w:t>
            </w:r>
          </w:p>
          <w:p w14:paraId="13A204AA" w14:textId="77777777" w:rsidR="00997A30" w:rsidRPr="00407090" w:rsidRDefault="00997A30" w:rsidP="009E7BC5">
            <w:pPr>
              <w:pStyle w:val="ListParagraph"/>
              <w:spacing w:after="0" w:line="360" w:lineRule="auto"/>
              <w:ind w:left="37" w:hanging="37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Internal/External</w:t>
            </w:r>
          </w:p>
        </w:tc>
        <w:tc>
          <w:tcPr>
            <w:tcW w:w="8188" w:type="dxa"/>
            <w:shd w:val="clear" w:color="auto" w:fill="auto"/>
          </w:tcPr>
          <w:p w14:paraId="49999B3D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(aa) and (bb)</w:t>
            </w:r>
          </w:p>
          <w:p w14:paraId="24E556D1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Name and Subject Matter</w:t>
            </w:r>
          </w:p>
        </w:tc>
        <w:tc>
          <w:tcPr>
            <w:tcW w:w="2551" w:type="dxa"/>
            <w:shd w:val="clear" w:color="auto" w:fill="auto"/>
          </w:tcPr>
          <w:p w14:paraId="0D4059BC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(cc)</w:t>
            </w:r>
          </w:p>
          <w:p w14:paraId="78BF318C" w14:textId="77777777" w:rsidR="00997A30" w:rsidRPr="00407090" w:rsidRDefault="00997A30" w:rsidP="009E7B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conclusion</w:t>
            </w:r>
          </w:p>
        </w:tc>
      </w:tr>
      <w:tr w:rsidR="004A3B25" w:rsidRPr="00407090" w14:paraId="5E62A04F" w14:textId="77777777" w:rsidTr="00997A30">
        <w:tc>
          <w:tcPr>
            <w:tcW w:w="1239" w:type="dxa"/>
          </w:tcPr>
          <w:p w14:paraId="05D1611D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4C875A9E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7FAC4B5E" w14:textId="77777777" w:rsidR="001E1A4E" w:rsidRPr="00407090" w:rsidRDefault="001E1A4E" w:rsidP="004A3B25">
            <w:pPr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</w:pPr>
            <w:r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Alleged loss of state money at Johannesburg Ce</w:t>
            </w:r>
            <w:r w:rsidR="005C7121"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ntral Station – Finance Office.</w:t>
            </w:r>
          </w:p>
        </w:tc>
        <w:tc>
          <w:tcPr>
            <w:tcW w:w="2551" w:type="dxa"/>
          </w:tcPr>
          <w:p w14:paraId="0FD44B8A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10 February 2016</w:t>
            </w:r>
          </w:p>
        </w:tc>
      </w:tr>
      <w:tr w:rsidR="004A3B25" w:rsidRPr="00407090" w14:paraId="510C29CD" w14:textId="77777777" w:rsidTr="00997A30">
        <w:trPr>
          <w:trHeight w:val="251"/>
        </w:trPr>
        <w:tc>
          <w:tcPr>
            <w:tcW w:w="1239" w:type="dxa"/>
          </w:tcPr>
          <w:p w14:paraId="08ACD2DD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69222BCB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5EF6FDD6" w14:textId="77777777" w:rsidR="001E1A4E" w:rsidRPr="00407090" w:rsidRDefault="001E1A4E" w:rsidP="004A3B25">
            <w:pPr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</w:pPr>
            <w:r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 xml:space="preserve">Alleged misconduct against senior personnel officer and the existence of </w:t>
            </w:r>
            <w:r w:rsidR="005C7121"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 xml:space="preserve">a </w:t>
            </w:r>
            <w:r w:rsidRPr="00407090">
              <w:rPr>
                <w:rFonts w:ascii="Arial" w:eastAsia="Times New Roman" w:hAnsi="Arial" w:cs="Arial"/>
                <w:sz w:val="24"/>
                <w:szCs w:val="24"/>
                <w:lang w:val="en-GB" w:eastAsia="x-none"/>
              </w:rPr>
              <w:t>possible syndicate in the Section: Service Absence and Termination.</w:t>
            </w:r>
          </w:p>
        </w:tc>
        <w:tc>
          <w:tcPr>
            <w:tcW w:w="2551" w:type="dxa"/>
          </w:tcPr>
          <w:p w14:paraId="4474D495" w14:textId="77777777" w:rsidR="001E1A4E" w:rsidRPr="00407090" w:rsidRDefault="001E1A4E" w:rsidP="00D92D3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83" w:hanging="3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March 2016</w:t>
            </w:r>
          </w:p>
        </w:tc>
      </w:tr>
      <w:tr w:rsidR="004A3B25" w:rsidRPr="00407090" w14:paraId="755DDACB" w14:textId="77777777" w:rsidTr="00997A30">
        <w:tc>
          <w:tcPr>
            <w:tcW w:w="1239" w:type="dxa"/>
          </w:tcPr>
          <w:p w14:paraId="5AAC76DC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2558CA83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5A5DCF57" w14:textId="77777777" w:rsidR="001E1A4E" w:rsidRPr="00407090" w:rsidRDefault="001E1A4E" w:rsidP="004A3B25">
            <w:pPr>
              <w:spacing w:after="0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Alleged irregularities pertaining to procurement of spare </w:t>
            </w:r>
            <w:r w:rsidR="00997A30" w:rsidRPr="0040709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parts at SAPS Kimberley Garage.</w:t>
            </w:r>
          </w:p>
        </w:tc>
        <w:tc>
          <w:tcPr>
            <w:tcW w:w="2551" w:type="dxa"/>
          </w:tcPr>
          <w:p w14:paraId="5BE82EF2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3 May 2016</w:t>
            </w:r>
          </w:p>
        </w:tc>
      </w:tr>
      <w:tr w:rsidR="004A3B25" w:rsidRPr="00407090" w14:paraId="707562E3" w14:textId="77777777" w:rsidTr="00997A30">
        <w:tc>
          <w:tcPr>
            <w:tcW w:w="1239" w:type="dxa"/>
          </w:tcPr>
          <w:p w14:paraId="2C9F98A1" w14:textId="77777777" w:rsidR="001E1A4E" w:rsidRPr="00407090" w:rsidRDefault="001E1A4E" w:rsidP="00D92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</w:tcPr>
          <w:p w14:paraId="01AF2E23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Internal</w:t>
            </w:r>
          </w:p>
        </w:tc>
        <w:tc>
          <w:tcPr>
            <w:tcW w:w="8188" w:type="dxa"/>
          </w:tcPr>
          <w:p w14:paraId="3889996E" w14:textId="77777777" w:rsidR="001E1A4E" w:rsidRPr="00407090" w:rsidRDefault="001E1A4E" w:rsidP="004A3B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Alleged unethical behaviour, maladministration and financial irregularities at Division: Human Resource Development Chatsworth Training Academy.</w:t>
            </w:r>
          </w:p>
        </w:tc>
        <w:tc>
          <w:tcPr>
            <w:tcW w:w="2551" w:type="dxa"/>
          </w:tcPr>
          <w:p w14:paraId="11CFEAF5" w14:textId="77777777" w:rsidR="001E1A4E" w:rsidRPr="00407090" w:rsidRDefault="001E1A4E" w:rsidP="00D92D3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7090">
              <w:rPr>
                <w:rFonts w:ascii="Arial" w:hAnsi="Arial" w:cs="Arial"/>
                <w:sz w:val="24"/>
                <w:szCs w:val="24"/>
                <w:lang w:val="en-GB"/>
              </w:rPr>
              <w:t>17 October 2016</w:t>
            </w:r>
          </w:p>
        </w:tc>
      </w:tr>
    </w:tbl>
    <w:p w14:paraId="625F8CE8" w14:textId="77777777" w:rsidR="001E1A4E" w:rsidRPr="00407090" w:rsidRDefault="001E1A4E" w:rsidP="00D92D3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AD9699" w14:textId="77777777" w:rsidR="001E1A4E" w:rsidRPr="00407090" w:rsidRDefault="001E1A4E" w:rsidP="00D92D34">
      <w:pPr>
        <w:spacing w:after="0" w:line="240" w:lineRule="auto"/>
        <w:rPr>
          <w:rFonts w:ascii="Arial" w:hAnsi="Arial" w:cs="Arial"/>
          <w:sz w:val="24"/>
          <w:szCs w:val="24"/>
        </w:rPr>
        <w:sectPr w:rsidR="001E1A4E" w:rsidRPr="00407090" w:rsidSect="005C7121">
          <w:footerReference w:type="default" r:id="rId7"/>
          <w:pgSz w:w="16838" w:h="11906" w:orient="landscape"/>
          <w:pgMar w:top="1440" w:right="1440" w:bottom="1560" w:left="1440" w:header="709" w:footer="709" w:gutter="0"/>
          <w:cols w:space="708"/>
          <w:docGrid w:linePitch="360"/>
        </w:sectPr>
      </w:pPr>
    </w:p>
    <w:p w14:paraId="4C7717CA" w14:textId="77777777" w:rsidR="004A3B25" w:rsidRPr="00407090" w:rsidRDefault="004A3B25" w:rsidP="00D9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880AB" w14:textId="77777777" w:rsidR="004A3B25" w:rsidRPr="00407090" w:rsidRDefault="004A3B25" w:rsidP="00D9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CE341" w14:textId="77777777" w:rsidR="004A3B25" w:rsidRPr="00407090" w:rsidRDefault="004A3B25" w:rsidP="00D9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72B39" w14:textId="77777777" w:rsidR="004A3B25" w:rsidRPr="00407090" w:rsidRDefault="004A3B25" w:rsidP="00D9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2183A" w14:textId="77777777" w:rsidR="004A3B25" w:rsidRPr="00407090" w:rsidRDefault="004A3B25" w:rsidP="00D9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83FEA" w14:textId="77777777" w:rsidR="004A3B25" w:rsidRPr="00407090" w:rsidRDefault="004A3B25" w:rsidP="00D92D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3B25" w:rsidRPr="00407090" w:rsidSect="001E1A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8E87" w14:textId="77777777" w:rsidR="008B5D23" w:rsidRDefault="008B5D23">
      <w:pPr>
        <w:spacing w:after="0" w:line="240" w:lineRule="auto"/>
      </w:pPr>
      <w:r>
        <w:separator/>
      </w:r>
    </w:p>
  </w:endnote>
  <w:endnote w:type="continuationSeparator" w:id="0">
    <w:p w14:paraId="08F9D65C" w14:textId="77777777" w:rsidR="008B5D23" w:rsidRDefault="008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56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8D01" w14:textId="77777777" w:rsidR="00AB51E4" w:rsidRDefault="00997A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C3196E" w14:textId="77777777" w:rsidR="00AB51E4" w:rsidRDefault="00C5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BB7D" w14:textId="77777777" w:rsidR="008B5D23" w:rsidRDefault="008B5D23">
      <w:pPr>
        <w:spacing w:after="0" w:line="240" w:lineRule="auto"/>
      </w:pPr>
      <w:r>
        <w:separator/>
      </w:r>
    </w:p>
  </w:footnote>
  <w:footnote w:type="continuationSeparator" w:id="0">
    <w:p w14:paraId="731B0A0A" w14:textId="77777777" w:rsidR="008B5D23" w:rsidRDefault="008B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7A0"/>
    <w:multiLevelType w:val="hybridMultilevel"/>
    <w:tmpl w:val="38FEF334"/>
    <w:lvl w:ilvl="0" w:tplc="3E98B28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575"/>
    <w:multiLevelType w:val="hybridMultilevel"/>
    <w:tmpl w:val="01EE574E"/>
    <w:lvl w:ilvl="0" w:tplc="0E5A09C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3B6"/>
    <w:multiLevelType w:val="hybridMultilevel"/>
    <w:tmpl w:val="CBC035FC"/>
    <w:lvl w:ilvl="0" w:tplc="88523F6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54D"/>
    <w:multiLevelType w:val="hybridMultilevel"/>
    <w:tmpl w:val="38265514"/>
    <w:lvl w:ilvl="0" w:tplc="08DAF13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6B9"/>
    <w:multiLevelType w:val="hybridMultilevel"/>
    <w:tmpl w:val="6B94763E"/>
    <w:lvl w:ilvl="0" w:tplc="AACE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CC4"/>
    <w:multiLevelType w:val="hybridMultilevel"/>
    <w:tmpl w:val="C87A7A8C"/>
    <w:lvl w:ilvl="0" w:tplc="A6824B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580"/>
    <w:multiLevelType w:val="hybridMultilevel"/>
    <w:tmpl w:val="FD0A10A0"/>
    <w:lvl w:ilvl="0" w:tplc="C96CE2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DC2"/>
    <w:multiLevelType w:val="hybridMultilevel"/>
    <w:tmpl w:val="ED8A749C"/>
    <w:lvl w:ilvl="0" w:tplc="A63A7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030FB"/>
    <w:multiLevelType w:val="hybridMultilevel"/>
    <w:tmpl w:val="EABE1C76"/>
    <w:lvl w:ilvl="0" w:tplc="68E82C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006"/>
    <w:multiLevelType w:val="hybridMultilevel"/>
    <w:tmpl w:val="F7D43A26"/>
    <w:lvl w:ilvl="0" w:tplc="1CC86D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4F00"/>
    <w:multiLevelType w:val="hybridMultilevel"/>
    <w:tmpl w:val="09020ED6"/>
    <w:lvl w:ilvl="0" w:tplc="A91ABED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3C42"/>
    <w:multiLevelType w:val="hybridMultilevel"/>
    <w:tmpl w:val="ED8A749C"/>
    <w:lvl w:ilvl="0" w:tplc="A63A7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2F2B"/>
    <w:multiLevelType w:val="hybridMultilevel"/>
    <w:tmpl w:val="304E85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1751E"/>
    <w:multiLevelType w:val="hybridMultilevel"/>
    <w:tmpl w:val="19AC5930"/>
    <w:lvl w:ilvl="0" w:tplc="06E6103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B338D"/>
    <w:multiLevelType w:val="hybridMultilevel"/>
    <w:tmpl w:val="E07A2F44"/>
    <w:lvl w:ilvl="0" w:tplc="76DAEC8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9198E"/>
    <w:multiLevelType w:val="hybridMultilevel"/>
    <w:tmpl w:val="DFCC2C86"/>
    <w:lvl w:ilvl="0" w:tplc="C4E64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61D6A"/>
    <w:multiLevelType w:val="hybridMultilevel"/>
    <w:tmpl w:val="ED8A749C"/>
    <w:lvl w:ilvl="0" w:tplc="A63A7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B1C6E"/>
    <w:multiLevelType w:val="hybridMultilevel"/>
    <w:tmpl w:val="72A463D6"/>
    <w:lvl w:ilvl="0" w:tplc="27A8DC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B1135"/>
    <w:multiLevelType w:val="hybridMultilevel"/>
    <w:tmpl w:val="B734CF1C"/>
    <w:lvl w:ilvl="0" w:tplc="9CF296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9"/>
    <w:rsid w:val="000D1291"/>
    <w:rsid w:val="001E1A4E"/>
    <w:rsid w:val="00407090"/>
    <w:rsid w:val="00457779"/>
    <w:rsid w:val="004A3B25"/>
    <w:rsid w:val="004B4DDF"/>
    <w:rsid w:val="005C7121"/>
    <w:rsid w:val="00683DCE"/>
    <w:rsid w:val="0086578C"/>
    <w:rsid w:val="008B5D23"/>
    <w:rsid w:val="00997A30"/>
    <w:rsid w:val="00A26578"/>
    <w:rsid w:val="00B743A4"/>
    <w:rsid w:val="00C53499"/>
    <w:rsid w:val="00D92D34"/>
    <w:rsid w:val="00FB5565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20D7B"/>
  <w15:docId w15:val="{813E88BD-A47E-4FE0-9ABF-501EB96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79"/>
    <w:pPr>
      <w:spacing w:after="160" w:line="259" w:lineRule="auto"/>
    </w:pPr>
  </w:style>
  <w:style w:type="paragraph" w:styleId="Heading3">
    <w:name w:val="heading 3"/>
    <w:aliases w:val="Level 1 - 1"/>
    <w:basedOn w:val="Normal"/>
    <w:link w:val="Heading3Char1"/>
    <w:uiPriority w:val="99"/>
    <w:qFormat/>
    <w:rsid w:val="001E1A4E"/>
    <w:pPr>
      <w:spacing w:after="0" w:line="29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1E1A4E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table" w:styleId="TableGrid">
    <w:name w:val="Table Grid"/>
    <w:basedOn w:val="TableNormal"/>
    <w:uiPriority w:val="59"/>
    <w:rsid w:val="001E1A4E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A4E"/>
    <w:pPr>
      <w:spacing w:after="200" w:line="276" w:lineRule="auto"/>
      <w:ind w:left="720"/>
      <w:contextualSpacing/>
    </w:pPr>
  </w:style>
  <w:style w:type="character" w:customStyle="1" w:styleId="Heading3Char1">
    <w:name w:val="Heading 3 Char1"/>
    <w:aliases w:val="Level 1 - 1 Char"/>
    <w:basedOn w:val="DefaultParagraphFont"/>
    <w:link w:val="Heading3"/>
    <w:uiPriority w:val="99"/>
    <w:locked/>
    <w:rsid w:val="001E1A4E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1E1A4E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1E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4E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2016-10-25T11:13:00Z</cp:lastPrinted>
  <dcterms:created xsi:type="dcterms:W3CDTF">2016-11-14T08:47:00Z</dcterms:created>
  <dcterms:modified xsi:type="dcterms:W3CDTF">2016-11-14T08:47:00Z</dcterms:modified>
</cp:coreProperties>
</file>