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bookmarkStart w:id="0" w:name="_GoBack"/>
      <w:bookmarkEnd w:id="0"/>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266B0C" w:rsidRPr="00266B0C" w:rsidRDefault="00266B0C" w:rsidP="00266B0C">
      <w:pPr>
        <w:spacing w:after="0" w:line="320" w:lineRule="exact"/>
        <w:jc w:val="both"/>
        <w:rPr>
          <w:rFonts w:ascii="Arial Narrow" w:eastAsia="Times New Roman" w:hAnsi="Arial Narrow" w:cs="Arial"/>
          <w:b/>
          <w:bCs/>
          <w:sz w:val="24"/>
          <w:szCs w:val="24"/>
          <w:lang w:val="en-GB"/>
        </w:rPr>
      </w:pPr>
      <w:r w:rsidRPr="00266B0C">
        <w:rPr>
          <w:rFonts w:ascii="Arial Narrow" w:eastAsia="Times New Roman" w:hAnsi="Arial Narrow" w:cs="Arial"/>
          <w:b/>
          <w:bCs/>
          <w:sz w:val="24"/>
          <w:szCs w:val="24"/>
          <w:lang w:val="en-GB"/>
        </w:rPr>
        <w:t>QUESTION FOR WRITTEN REPLY</w:t>
      </w:r>
    </w:p>
    <w:p w:rsidR="00266B0C" w:rsidRPr="00266B0C" w:rsidRDefault="00266B0C" w:rsidP="00266B0C">
      <w:pPr>
        <w:spacing w:after="0" w:line="320" w:lineRule="exact"/>
        <w:jc w:val="both"/>
        <w:rPr>
          <w:rFonts w:ascii="Arial Narrow" w:eastAsia="Times New Roman" w:hAnsi="Arial Narrow" w:cs="Arial"/>
          <w:b/>
          <w:bCs/>
          <w:sz w:val="24"/>
          <w:szCs w:val="24"/>
          <w:lang w:val="en-GB"/>
        </w:rPr>
      </w:pPr>
    </w:p>
    <w:p w:rsidR="00266B0C" w:rsidRPr="00266B0C" w:rsidRDefault="00266B0C" w:rsidP="00266B0C">
      <w:pPr>
        <w:keepNext/>
        <w:spacing w:after="0" w:line="320" w:lineRule="exact"/>
        <w:jc w:val="both"/>
        <w:outlineLvl w:val="0"/>
        <w:rPr>
          <w:rFonts w:ascii="Arial Narrow" w:eastAsia="Times New Roman" w:hAnsi="Arial Narrow" w:cs="Arial"/>
          <w:b/>
          <w:bCs/>
          <w:sz w:val="24"/>
          <w:szCs w:val="24"/>
          <w:lang w:val="en-GB"/>
        </w:rPr>
      </w:pPr>
      <w:r w:rsidRPr="00266B0C">
        <w:rPr>
          <w:rFonts w:ascii="Arial Narrow" w:eastAsia="Times New Roman" w:hAnsi="Arial Narrow" w:cs="Arial"/>
          <w:b/>
          <w:bCs/>
          <w:sz w:val="24"/>
          <w:szCs w:val="24"/>
          <w:lang w:val="en-GB"/>
        </w:rPr>
        <w:t>QUESTION NO. 2298</w:t>
      </w:r>
    </w:p>
    <w:p w:rsidR="00266B0C" w:rsidRPr="00266B0C" w:rsidRDefault="00266B0C" w:rsidP="00266B0C">
      <w:pPr>
        <w:spacing w:after="0" w:line="240" w:lineRule="auto"/>
        <w:rPr>
          <w:rFonts w:ascii="Arial Narrow" w:eastAsia="Times New Roman" w:hAnsi="Arial Narrow"/>
          <w:sz w:val="24"/>
          <w:szCs w:val="24"/>
          <w:lang w:val="en-GB"/>
        </w:rPr>
      </w:pPr>
    </w:p>
    <w:p w:rsidR="00266B0C" w:rsidRPr="00266B0C" w:rsidRDefault="00266B0C" w:rsidP="00266B0C">
      <w:pPr>
        <w:spacing w:after="0" w:line="320" w:lineRule="exact"/>
        <w:jc w:val="both"/>
        <w:rPr>
          <w:rFonts w:ascii="Arial Narrow" w:eastAsia="Times New Roman" w:hAnsi="Arial Narrow" w:cs="Arial"/>
          <w:b/>
          <w:bCs/>
          <w:sz w:val="24"/>
          <w:szCs w:val="24"/>
          <w:lang w:val="en-GB"/>
        </w:rPr>
      </w:pPr>
      <w:r w:rsidRPr="00266B0C">
        <w:rPr>
          <w:rFonts w:ascii="Arial Narrow" w:eastAsia="Times New Roman" w:hAnsi="Arial Narrow" w:cs="Arial"/>
          <w:b/>
          <w:bCs/>
          <w:sz w:val="24"/>
          <w:szCs w:val="24"/>
          <w:lang w:val="en-GB"/>
        </w:rPr>
        <w:t>DATE OF PUBLICATION: FRIDAY 10 JUNE 2022</w:t>
      </w:r>
    </w:p>
    <w:p w:rsidR="00266B0C" w:rsidRPr="00266B0C" w:rsidRDefault="00266B0C" w:rsidP="00266B0C">
      <w:pPr>
        <w:spacing w:after="0" w:line="320" w:lineRule="exact"/>
        <w:jc w:val="both"/>
        <w:rPr>
          <w:rFonts w:ascii="Arial Narrow" w:eastAsia="Times New Roman" w:hAnsi="Arial Narrow" w:cs="Arial"/>
          <w:b/>
          <w:bCs/>
          <w:sz w:val="24"/>
          <w:szCs w:val="24"/>
          <w:lang w:val="en-GB"/>
        </w:rPr>
      </w:pPr>
    </w:p>
    <w:p w:rsidR="00266B0C" w:rsidRPr="00266B0C" w:rsidRDefault="00266B0C" w:rsidP="00266B0C">
      <w:pPr>
        <w:keepNext/>
        <w:spacing w:after="0" w:line="320" w:lineRule="exact"/>
        <w:jc w:val="both"/>
        <w:outlineLvl w:val="1"/>
        <w:rPr>
          <w:rFonts w:ascii="Arial Narrow" w:eastAsia="Times New Roman" w:hAnsi="Arial Narrow" w:cs="Arial"/>
          <w:b/>
          <w:bCs/>
          <w:sz w:val="24"/>
          <w:szCs w:val="24"/>
          <w:lang w:val="en-GB"/>
        </w:rPr>
      </w:pPr>
      <w:r w:rsidRPr="00266B0C">
        <w:rPr>
          <w:rFonts w:ascii="Arial Narrow" w:eastAsia="Times New Roman" w:hAnsi="Arial Narrow" w:cs="Arial"/>
          <w:b/>
          <w:bCs/>
          <w:sz w:val="24"/>
          <w:szCs w:val="24"/>
          <w:lang w:val="en-GB"/>
        </w:rPr>
        <w:t>INTERNAL QUESTION PAPER 22 – 2022</w:t>
      </w:r>
    </w:p>
    <w:p w:rsidR="00266B0C" w:rsidRPr="00266B0C" w:rsidRDefault="00266B0C" w:rsidP="00266B0C">
      <w:pPr>
        <w:spacing w:after="0" w:line="240" w:lineRule="auto"/>
        <w:rPr>
          <w:rFonts w:ascii="Arial Narrow" w:eastAsia="Times New Roman" w:hAnsi="Arial Narrow"/>
          <w:sz w:val="24"/>
          <w:szCs w:val="24"/>
          <w:lang w:val="en-GB"/>
        </w:rPr>
      </w:pPr>
    </w:p>
    <w:p w:rsidR="00266B0C" w:rsidRPr="00266B0C" w:rsidRDefault="00266B0C" w:rsidP="00266B0C">
      <w:pPr>
        <w:spacing w:before="100" w:beforeAutospacing="1" w:after="100" w:afterAutospacing="1" w:line="320" w:lineRule="atLeast"/>
        <w:ind w:left="720" w:hanging="720"/>
        <w:jc w:val="both"/>
        <w:outlineLvl w:val="0"/>
        <w:rPr>
          <w:rFonts w:ascii="Arial" w:hAnsi="Arial" w:cs="Arial"/>
          <w:sz w:val="24"/>
          <w:szCs w:val="24"/>
        </w:rPr>
      </w:pPr>
      <w:r w:rsidRPr="00266B0C">
        <w:rPr>
          <w:rFonts w:ascii="Arial" w:hAnsi="Arial" w:cs="Arial"/>
          <w:b/>
          <w:sz w:val="24"/>
          <w:szCs w:val="24"/>
        </w:rPr>
        <w:t xml:space="preserve">2298. Mr A C </w:t>
      </w:r>
      <w:proofErr w:type="spellStart"/>
      <w:r w:rsidRPr="00266B0C">
        <w:rPr>
          <w:rFonts w:ascii="Arial" w:hAnsi="Arial" w:cs="Arial"/>
          <w:b/>
          <w:sz w:val="24"/>
          <w:szCs w:val="24"/>
        </w:rPr>
        <w:t>Roos</w:t>
      </w:r>
      <w:proofErr w:type="spellEnd"/>
      <w:r w:rsidRPr="00266B0C">
        <w:rPr>
          <w:rFonts w:ascii="Arial" w:hAnsi="Arial" w:cs="Arial"/>
          <w:b/>
          <w:sz w:val="24"/>
          <w:szCs w:val="24"/>
        </w:rPr>
        <w:t xml:space="preserve"> (DA)  to ask the Minister of Home Affairs</w:t>
      </w:r>
      <w:r w:rsidR="00F02B85" w:rsidRPr="00266B0C">
        <w:rPr>
          <w:rFonts w:ascii="Arial" w:hAnsi="Arial" w:cs="Arial"/>
          <w:b/>
          <w:sz w:val="24"/>
          <w:szCs w:val="24"/>
        </w:rPr>
        <w:fldChar w:fldCharType="begin"/>
      </w:r>
      <w:r w:rsidRPr="00266B0C">
        <w:rPr>
          <w:rFonts w:ascii="Arial" w:hAnsi="Arial" w:cs="Arial"/>
          <w:sz w:val="24"/>
          <w:szCs w:val="24"/>
        </w:rPr>
        <w:instrText xml:space="preserve"> XE "</w:instrText>
      </w:r>
      <w:r w:rsidRPr="00266B0C">
        <w:rPr>
          <w:rFonts w:ascii="Arial" w:hAnsi="Arial" w:cs="Arial"/>
          <w:b/>
          <w:sz w:val="24"/>
          <w:szCs w:val="24"/>
        </w:rPr>
        <w:instrText>Home Affairs</w:instrText>
      </w:r>
      <w:r w:rsidRPr="00266B0C">
        <w:rPr>
          <w:rFonts w:ascii="Arial" w:hAnsi="Arial" w:cs="Arial"/>
          <w:sz w:val="24"/>
          <w:szCs w:val="24"/>
        </w:rPr>
        <w:instrText xml:space="preserve">" </w:instrText>
      </w:r>
      <w:r w:rsidR="00F02B85" w:rsidRPr="00266B0C">
        <w:rPr>
          <w:rFonts w:ascii="Arial" w:hAnsi="Arial" w:cs="Arial"/>
          <w:b/>
          <w:sz w:val="24"/>
          <w:szCs w:val="24"/>
        </w:rPr>
        <w:fldChar w:fldCharType="end"/>
      </w:r>
      <w:r w:rsidRPr="00266B0C">
        <w:rPr>
          <w:rFonts w:ascii="Arial" w:hAnsi="Arial" w:cs="Arial"/>
          <w:b/>
          <w:sz w:val="24"/>
          <w:szCs w:val="24"/>
        </w:rPr>
        <w:t xml:space="preserve">: </w:t>
      </w:r>
    </w:p>
    <w:p w:rsidR="00266B0C" w:rsidRPr="00266B0C" w:rsidRDefault="00266B0C" w:rsidP="00266B0C">
      <w:pPr>
        <w:tabs>
          <w:tab w:val="left" w:pos="567"/>
        </w:tabs>
        <w:spacing w:before="100" w:beforeAutospacing="1" w:after="100" w:afterAutospacing="1" w:line="320" w:lineRule="atLeast"/>
        <w:ind w:left="567" w:hanging="567"/>
        <w:jc w:val="both"/>
        <w:outlineLvl w:val="0"/>
        <w:rPr>
          <w:rFonts w:ascii="Arial" w:hAnsi="Arial" w:cs="Arial"/>
          <w:sz w:val="24"/>
          <w:szCs w:val="24"/>
        </w:rPr>
      </w:pPr>
      <w:r w:rsidRPr="00266B0C">
        <w:rPr>
          <w:rFonts w:ascii="Arial" w:hAnsi="Arial" w:cs="Arial"/>
          <w:sz w:val="24"/>
          <w:szCs w:val="24"/>
        </w:rPr>
        <w:t>(1)</w:t>
      </w:r>
      <w:r w:rsidRPr="00266B0C">
        <w:rPr>
          <w:rFonts w:ascii="Arial" w:hAnsi="Arial" w:cs="Arial"/>
          <w:sz w:val="24"/>
          <w:szCs w:val="24"/>
        </w:rPr>
        <w:tab/>
        <w:t>What are the reasons for clients not receiving a confirmation of all documents submitted through the Visa Facilitation Services and that the documents are in order for the applications submitted;</w:t>
      </w:r>
    </w:p>
    <w:p w:rsidR="00266B0C" w:rsidRPr="00266B0C" w:rsidRDefault="00266B0C" w:rsidP="00266B0C">
      <w:pPr>
        <w:tabs>
          <w:tab w:val="left" w:pos="567"/>
        </w:tabs>
        <w:spacing w:before="100" w:beforeAutospacing="1" w:after="100" w:afterAutospacing="1" w:line="320" w:lineRule="atLeast"/>
        <w:ind w:left="567" w:hanging="567"/>
        <w:jc w:val="both"/>
        <w:outlineLvl w:val="0"/>
        <w:rPr>
          <w:rFonts w:ascii="Arial" w:hAnsi="Arial" w:cs="Arial"/>
          <w:sz w:val="24"/>
          <w:szCs w:val="24"/>
        </w:rPr>
      </w:pPr>
      <w:r w:rsidRPr="00266B0C">
        <w:rPr>
          <w:rFonts w:ascii="Arial" w:hAnsi="Arial" w:cs="Arial"/>
          <w:sz w:val="24"/>
          <w:szCs w:val="24"/>
        </w:rPr>
        <w:t xml:space="preserve">(2) </w:t>
      </w:r>
      <w:r>
        <w:rPr>
          <w:rFonts w:ascii="Arial" w:hAnsi="Arial" w:cs="Arial"/>
          <w:sz w:val="24"/>
          <w:szCs w:val="24"/>
        </w:rPr>
        <w:tab/>
      </w:r>
      <w:r w:rsidRPr="00266B0C">
        <w:rPr>
          <w:rFonts w:ascii="Arial" w:hAnsi="Arial" w:cs="Arial"/>
          <w:sz w:val="24"/>
          <w:szCs w:val="24"/>
        </w:rPr>
        <w:t>Whether he intends to implement a requirement for clients to receive confirmation of all documents submitted and that these are in order; if not, why not; if so, what are the relevant details?</w:t>
      </w:r>
      <w:r w:rsidRPr="00266B0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6B0C">
        <w:rPr>
          <w:rFonts w:ascii="Arial" w:hAnsi="Arial" w:cs="Arial"/>
          <w:sz w:val="24"/>
          <w:szCs w:val="24"/>
        </w:rPr>
        <w:tab/>
      </w:r>
      <w:r w:rsidRPr="00266B0C">
        <w:rPr>
          <w:rFonts w:ascii="Arial" w:hAnsi="Arial" w:cs="Arial"/>
          <w:sz w:val="24"/>
          <w:szCs w:val="24"/>
        </w:rPr>
        <w:tab/>
      </w:r>
      <w:r w:rsidRPr="00266B0C">
        <w:rPr>
          <w:rFonts w:ascii="Arial" w:hAnsi="Arial" w:cs="Arial"/>
          <w:sz w:val="24"/>
          <w:szCs w:val="24"/>
        </w:rPr>
        <w:tab/>
        <w:t>NW2715E</w:t>
      </w:r>
    </w:p>
    <w:p w:rsidR="00266B0C" w:rsidRPr="00266B0C" w:rsidRDefault="00266B0C" w:rsidP="00266B0C">
      <w:pPr>
        <w:tabs>
          <w:tab w:val="left" w:pos="0"/>
        </w:tabs>
        <w:spacing w:before="100" w:beforeAutospacing="1" w:after="100" w:afterAutospacing="1" w:line="320" w:lineRule="atLeast"/>
        <w:ind w:hanging="142"/>
        <w:jc w:val="both"/>
        <w:outlineLvl w:val="0"/>
        <w:rPr>
          <w:rFonts w:ascii="Arial" w:eastAsia="Times New Roman" w:hAnsi="Arial" w:cs="Arial"/>
          <w:b/>
          <w:sz w:val="24"/>
          <w:szCs w:val="24"/>
          <w:lang w:val="en-GB"/>
        </w:rPr>
      </w:pPr>
    </w:p>
    <w:p w:rsidR="00266B0C" w:rsidRPr="00266B0C" w:rsidRDefault="00266B0C" w:rsidP="00266B0C">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266B0C" w:rsidRPr="00266B0C" w:rsidRDefault="00266B0C" w:rsidP="00266B0C">
      <w:pPr>
        <w:spacing w:after="0" w:line="320" w:lineRule="atLeast"/>
        <w:ind w:left="709" w:hanging="709"/>
        <w:jc w:val="both"/>
        <w:rPr>
          <w:rFonts w:ascii="Arial" w:eastAsia="Times New Roman" w:hAnsi="Arial" w:cs="Arial"/>
          <w:sz w:val="24"/>
          <w:szCs w:val="24"/>
          <w:lang w:val="en-GB"/>
        </w:rPr>
      </w:pPr>
      <w:r w:rsidRPr="00266B0C">
        <w:rPr>
          <w:rFonts w:ascii="Arial" w:eastAsia="Times New Roman" w:hAnsi="Arial" w:cs="Arial"/>
          <w:sz w:val="24"/>
          <w:szCs w:val="24"/>
          <w:lang w:val="en-GB"/>
        </w:rPr>
        <w:t>(1)</w:t>
      </w:r>
      <w:r w:rsidRPr="00266B0C">
        <w:rPr>
          <w:rFonts w:ascii="Arial" w:eastAsia="Times New Roman" w:hAnsi="Arial" w:cs="Arial"/>
          <w:sz w:val="24"/>
          <w:szCs w:val="24"/>
          <w:lang w:val="en-GB"/>
        </w:rPr>
        <w:tab/>
      </w:r>
      <w:r w:rsidRPr="00266B0C">
        <w:rPr>
          <w:rFonts w:ascii="Arial" w:hAnsi="Arial" w:cs="Arial"/>
          <w:sz w:val="24"/>
          <w:szCs w:val="24"/>
        </w:rPr>
        <w:t>VFS only attends to the “non-judgemental” part of the application process (i.e. the administrative function). VFS is not permitted, by law, to give any advice or to take over the role of the DHA. Consequently, VFS are not permitted to validate the documents or provide any substantive confirmations to applicants. In order to assist applicants, the DHA has developed a checklist which VFS uses, from an administrative perspective, to cross check whether all the required documentation is present. If any document is missing, the applicant is informed at the point of submission. The applicant then has the option to, despite the missing documents, proceed to submit their application or return later with the missing documents. In the event that the applicant, despite being informed of the missing documents, wishes to proceed with their submission, they are required to sign the checklist acknowledging that he or she was informed about the missing document. All applicants are issued with a receipt which is an acknowledgement of submission of their application.</w:t>
      </w:r>
    </w:p>
    <w:p w:rsidR="00266B0C" w:rsidRPr="00266B0C" w:rsidRDefault="00266B0C" w:rsidP="00266B0C">
      <w:pPr>
        <w:spacing w:after="0" w:line="320" w:lineRule="atLeast"/>
        <w:jc w:val="both"/>
        <w:rPr>
          <w:rFonts w:ascii="Arial" w:eastAsia="Times New Roman" w:hAnsi="Arial" w:cs="Arial"/>
          <w:sz w:val="24"/>
          <w:szCs w:val="24"/>
          <w:lang w:val="en-GB"/>
        </w:rPr>
      </w:pPr>
    </w:p>
    <w:p w:rsidR="00266B0C" w:rsidRPr="00266B0C" w:rsidRDefault="00266B0C" w:rsidP="00266B0C">
      <w:pPr>
        <w:spacing w:after="0" w:line="320" w:lineRule="atLeast"/>
        <w:jc w:val="both"/>
        <w:rPr>
          <w:rFonts w:ascii="Arial" w:eastAsia="Times New Roman" w:hAnsi="Arial" w:cs="Arial"/>
          <w:sz w:val="24"/>
          <w:szCs w:val="24"/>
          <w:lang w:val="en-GB"/>
        </w:rPr>
      </w:pPr>
    </w:p>
    <w:p w:rsidR="00266B0C" w:rsidRPr="00266B0C" w:rsidRDefault="00266B0C" w:rsidP="00266B0C">
      <w:pPr>
        <w:spacing w:after="0" w:line="320" w:lineRule="atLeast"/>
        <w:ind w:left="720" w:hanging="720"/>
        <w:jc w:val="both"/>
        <w:rPr>
          <w:rFonts w:ascii="Arial" w:eastAsia="Times New Roman" w:hAnsi="Arial" w:cs="Arial"/>
          <w:sz w:val="24"/>
          <w:szCs w:val="24"/>
          <w:lang w:val="en-GB"/>
        </w:rPr>
      </w:pPr>
      <w:r w:rsidRPr="00266B0C">
        <w:rPr>
          <w:rFonts w:ascii="Arial" w:eastAsia="Times New Roman" w:hAnsi="Arial" w:cs="Arial"/>
          <w:sz w:val="24"/>
          <w:szCs w:val="24"/>
          <w:lang w:val="en-GB"/>
        </w:rPr>
        <w:t>(2)</w:t>
      </w:r>
      <w:r w:rsidRPr="00266B0C">
        <w:rPr>
          <w:rFonts w:ascii="Arial" w:eastAsia="Times New Roman" w:hAnsi="Arial" w:cs="Arial"/>
          <w:sz w:val="24"/>
          <w:szCs w:val="24"/>
          <w:lang w:val="en-GB"/>
        </w:rPr>
        <w:tab/>
        <w:t>In view of the fact that VFS has a process in place as indicated above, there is no need to implement any further measures.</w:t>
      </w:r>
    </w:p>
    <w:p w:rsidR="00266B0C" w:rsidRDefault="00266B0C" w:rsidP="00266B0C">
      <w:pPr>
        <w:spacing w:after="0" w:line="320" w:lineRule="atLeast"/>
        <w:jc w:val="both"/>
        <w:rPr>
          <w:rFonts w:ascii="Arial Narrow" w:eastAsia="Times New Roman" w:hAnsi="Arial Narrow" w:cs="Arial"/>
          <w:b/>
          <w:bCs/>
          <w:sz w:val="24"/>
          <w:szCs w:val="24"/>
          <w:lang w:val="en-GB"/>
        </w:rPr>
      </w:pPr>
    </w:p>
    <w:p w:rsidR="00E87EEF" w:rsidRPr="002573EB" w:rsidRDefault="00E87EEF" w:rsidP="002573EB">
      <w:pPr>
        <w:spacing w:after="0" w:line="320" w:lineRule="exact"/>
        <w:ind w:hanging="142"/>
        <w:jc w:val="both"/>
        <w:rPr>
          <w:rFonts w:ascii="Arial Narrow" w:eastAsia="Times New Roman" w:hAnsi="Arial Narrow" w:cs="Arial"/>
          <w:bCs/>
          <w:sz w:val="24"/>
          <w:szCs w:val="24"/>
          <w:lang w:val="en-GB"/>
        </w:rPr>
      </w:pPr>
    </w:p>
    <w:p w:rsidR="00266B0C" w:rsidRPr="00266B0C" w:rsidRDefault="000A6723" w:rsidP="000E5252">
      <w:pPr>
        <w:tabs>
          <w:tab w:val="left" w:pos="567"/>
        </w:tabs>
        <w:spacing w:after="0" w:line="320" w:lineRule="exact"/>
        <w:ind w:left="709" w:hanging="720"/>
        <w:contextualSpacing/>
        <w:jc w:val="both"/>
        <w:outlineLvl w:val="0"/>
        <w:rPr>
          <w:rFonts w:ascii="Arial" w:hAnsi="Arial" w:cs="Arial"/>
          <w:sz w:val="24"/>
          <w:szCs w:val="24"/>
        </w:rPr>
      </w:pPr>
      <w:r>
        <w:rPr>
          <w:rFonts w:ascii="Arial" w:hAnsi="Arial" w:cs="Arial"/>
          <w:sz w:val="24"/>
          <w:szCs w:val="24"/>
          <w:lang w:val="en-GB"/>
        </w:rPr>
        <w:tab/>
      </w:r>
      <w:r w:rsidR="000E5252">
        <w:rPr>
          <w:rFonts w:ascii="Arial" w:eastAsia="Times New Roman" w:hAnsi="Arial" w:cs="Arial"/>
          <w:b/>
          <w:sz w:val="24"/>
          <w:szCs w:val="24"/>
          <w:lang w:val="en-GB"/>
        </w:rPr>
        <w:t>END</w:t>
      </w: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266B0C" w:rsidRPr="00266B0C" w:rsidRDefault="00266B0C" w:rsidP="00266B0C">
      <w:pPr>
        <w:rPr>
          <w:rFonts w:ascii="Arial" w:hAnsi="Arial" w:cs="Arial"/>
          <w:sz w:val="24"/>
          <w:szCs w:val="24"/>
        </w:rPr>
      </w:pPr>
    </w:p>
    <w:p w:rsidR="00B75B5B" w:rsidRPr="00266B0C" w:rsidRDefault="00B75B5B" w:rsidP="00266B0C">
      <w:pPr>
        <w:rPr>
          <w:rFonts w:ascii="Arial" w:hAnsi="Arial" w:cs="Arial"/>
          <w:sz w:val="24"/>
          <w:szCs w:val="24"/>
        </w:rPr>
      </w:pPr>
    </w:p>
    <w:sectPr w:rsidR="00B75B5B" w:rsidRPr="00266B0C" w:rsidSect="00670DAD">
      <w:headerReference w:type="default" r:id="rId8"/>
      <w:footerReference w:type="even" r:id="rId9"/>
      <w:footerReference w:type="default" r:id="rId10"/>
      <w:footerReference w:type="first" r:id="rId11"/>
      <w:pgSz w:w="12240" w:h="15840" w:code="1"/>
      <w:pgMar w:top="1" w:right="992" w:bottom="568" w:left="1134"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BD" w:rsidRDefault="00737DBD" w:rsidP="00670234">
      <w:pPr>
        <w:spacing w:after="0" w:line="240" w:lineRule="auto"/>
      </w:pPr>
      <w:r>
        <w:separator/>
      </w:r>
    </w:p>
  </w:endnote>
  <w:endnote w:type="continuationSeparator" w:id="0">
    <w:p w:rsidR="00737DBD" w:rsidRDefault="00737DB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F02B85" w:rsidP="008F0607">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0DAD" w:rsidP="0068214C">
    <w:pPr>
      <w:pBdr>
        <w:top w:val="thinThickSmallGap" w:sz="24" w:space="1" w:color="622423"/>
      </w:pBdr>
      <w:tabs>
        <w:tab w:val="right" w:pos="10170"/>
      </w:tabs>
      <w:spacing w:after="0" w:line="240" w:lineRule="auto"/>
      <w:rPr>
        <w:rFonts w:ascii="Cambria" w:eastAsia="Times New Roman" w:hAnsi="Cambria"/>
      </w:rPr>
    </w:pPr>
    <w:r w:rsidRPr="00670DAD">
      <w:rPr>
        <w:rFonts w:ascii="Arial" w:eastAsia="Times New Roman" w:hAnsi="Arial" w:cs="Arial"/>
        <w:b/>
        <w:sz w:val="20"/>
        <w:szCs w:val="20"/>
      </w:rPr>
      <w:t xml:space="preserve"> </w:t>
    </w:r>
    <w:r w:rsidR="00E87EEF" w:rsidRPr="00E87EEF">
      <w:rPr>
        <w:rFonts w:ascii="Arial" w:eastAsia="Times New Roman" w:hAnsi="Arial" w:cs="Arial"/>
        <w:b/>
        <w:sz w:val="20"/>
        <w:szCs w:val="20"/>
      </w:rPr>
      <w:t>229</w:t>
    </w:r>
    <w:r w:rsidR="00266B0C">
      <w:rPr>
        <w:rFonts w:ascii="Arial" w:eastAsia="Times New Roman" w:hAnsi="Arial" w:cs="Arial"/>
        <w:b/>
        <w:sz w:val="20"/>
        <w:szCs w:val="20"/>
      </w:rPr>
      <w:t>8</w:t>
    </w:r>
    <w:r w:rsidR="00E87EEF" w:rsidRPr="00E87EEF">
      <w:rPr>
        <w:rFonts w:ascii="Arial" w:eastAsia="Times New Roman" w:hAnsi="Arial" w:cs="Arial"/>
        <w:b/>
        <w:sz w:val="20"/>
        <w:szCs w:val="20"/>
      </w:rPr>
      <w:t xml:space="preserve">. Mr A C </w:t>
    </w:r>
    <w:proofErr w:type="spellStart"/>
    <w:r w:rsidR="00E87EEF" w:rsidRPr="00E87EEF">
      <w:rPr>
        <w:rFonts w:ascii="Arial" w:eastAsia="Times New Roman" w:hAnsi="Arial" w:cs="Arial"/>
        <w:b/>
        <w:sz w:val="20"/>
        <w:szCs w:val="20"/>
      </w:rPr>
      <w:t>Roos</w:t>
    </w:r>
    <w:proofErr w:type="spellEnd"/>
    <w:r w:rsidR="00E87EEF" w:rsidRPr="00E87EEF">
      <w:rPr>
        <w:rFonts w:ascii="Arial" w:eastAsia="Times New Roman" w:hAnsi="Arial" w:cs="Arial"/>
        <w:b/>
        <w:sz w:val="20"/>
        <w:szCs w:val="20"/>
      </w:rPr>
      <w:t xml:space="preserve"> (DA)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r w:rsidR="00F02B85" w:rsidRPr="00F02B85">
      <w:rPr>
        <w:rFonts w:eastAsia="Times New Roman"/>
      </w:rPr>
      <w:fldChar w:fldCharType="begin"/>
    </w:r>
    <w:r w:rsidR="0068214C" w:rsidRPr="0068214C">
      <w:instrText xml:space="preserve"> PAGE   \* MERGEFORMAT </w:instrText>
    </w:r>
    <w:r w:rsidR="00F02B85" w:rsidRPr="00F02B85">
      <w:rPr>
        <w:rFonts w:eastAsia="Times New Roman"/>
      </w:rPr>
      <w:fldChar w:fldCharType="separate"/>
    </w:r>
    <w:r w:rsidR="00B659D9" w:rsidRPr="00B659D9">
      <w:rPr>
        <w:rFonts w:ascii="Cambria" w:eastAsia="Times New Roman" w:hAnsi="Cambria"/>
        <w:noProof/>
      </w:rPr>
      <w:t>2</w:t>
    </w:r>
    <w:r w:rsidR="00F02B85" w:rsidRPr="0068214C">
      <w:rPr>
        <w:rFonts w:ascii="Cambria" w:eastAsia="Times New Roman" w:hAnsi="Cambria"/>
        <w:noProof/>
      </w:rPr>
      <w:fldChar w:fldCharType="end"/>
    </w:r>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670DAD" w:rsidP="00CB5F56">
    <w:pPr>
      <w:pStyle w:val="Footer"/>
      <w:pBdr>
        <w:top w:val="thinThickSmallGap" w:sz="24" w:space="1" w:color="622423"/>
      </w:pBdr>
      <w:tabs>
        <w:tab w:val="right" w:pos="10170"/>
      </w:tabs>
      <w:rPr>
        <w:rFonts w:ascii="Arial" w:eastAsia="Times New Roman" w:hAnsi="Arial" w:cs="Arial"/>
        <w:b/>
        <w:sz w:val="20"/>
        <w:szCs w:val="20"/>
      </w:rPr>
    </w:pPr>
    <w:r w:rsidRPr="00670DAD">
      <w:rPr>
        <w:rFonts w:ascii="Arial" w:eastAsia="Times New Roman" w:hAnsi="Arial" w:cs="Arial"/>
        <w:b/>
        <w:sz w:val="20"/>
        <w:szCs w:val="20"/>
      </w:rPr>
      <w:t>2</w:t>
    </w:r>
    <w:r w:rsidR="00266B0C">
      <w:rPr>
        <w:rFonts w:ascii="Arial" w:eastAsia="Times New Roman" w:hAnsi="Arial" w:cs="Arial"/>
        <w:b/>
        <w:sz w:val="20"/>
        <w:szCs w:val="20"/>
      </w:rPr>
      <w:t>298</w:t>
    </w:r>
    <w:r w:rsidRPr="00670DAD">
      <w:rPr>
        <w:rFonts w:ascii="Arial" w:eastAsia="Times New Roman" w:hAnsi="Arial" w:cs="Arial"/>
        <w:b/>
        <w:sz w:val="20"/>
        <w:szCs w:val="20"/>
      </w:rPr>
      <w:t>.</w:t>
    </w:r>
    <w:r w:rsidR="00266B0C">
      <w:rPr>
        <w:rFonts w:ascii="Arial" w:eastAsia="Times New Roman" w:hAnsi="Arial" w:cs="Arial"/>
        <w:b/>
        <w:sz w:val="20"/>
        <w:szCs w:val="20"/>
      </w:rPr>
      <w:t xml:space="preserve"> </w:t>
    </w:r>
    <w:r w:rsidRPr="00670DAD">
      <w:rPr>
        <w:rFonts w:ascii="Arial" w:eastAsia="Times New Roman" w:hAnsi="Arial" w:cs="Arial"/>
        <w:b/>
        <w:sz w:val="20"/>
        <w:szCs w:val="20"/>
      </w:rPr>
      <w:t xml:space="preserve"> Mr A C </w:t>
    </w:r>
    <w:proofErr w:type="spellStart"/>
    <w:r w:rsidRPr="00670DAD">
      <w:rPr>
        <w:rFonts w:ascii="Arial" w:eastAsia="Times New Roman" w:hAnsi="Arial" w:cs="Arial"/>
        <w:b/>
        <w:sz w:val="20"/>
        <w:szCs w:val="20"/>
      </w:rPr>
      <w:t>Roos</w:t>
    </w:r>
    <w:proofErr w:type="spellEnd"/>
    <w:r w:rsidRPr="00670DAD">
      <w:rPr>
        <w:rFonts w:ascii="Arial" w:eastAsia="Times New Roman" w:hAnsi="Arial" w:cs="Arial"/>
        <w:b/>
        <w:sz w:val="20"/>
        <w:szCs w:val="20"/>
      </w:rPr>
      <w:t xml:space="preserve"> (DA) </w:t>
    </w:r>
    <w:r w:rsidR="00FC6857" w:rsidRPr="00FC6857">
      <w:rPr>
        <w:rFonts w:ascii="Arial" w:eastAsia="Times New Roman" w:hAnsi="Arial" w:cs="Arial"/>
        <w:b/>
        <w:sz w:val="20"/>
        <w:szCs w:val="20"/>
      </w:rPr>
      <w:t xml:space="preserve"> </w:t>
    </w:r>
    <w:r w:rsidR="006145EA" w:rsidRPr="006145EA">
      <w:rPr>
        <w:rFonts w:ascii="Arial" w:eastAsia="Times New Roman" w:hAnsi="Arial" w:cs="Arial"/>
        <w:b/>
        <w:sz w:val="20"/>
        <w:szCs w:val="20"/>
      </w:rPr>
      <w:t>to ask the Minister of Home Affairs</w:t>
    </w:r>
    <w:r w:rsidR="00F74DD5" w:rsidRPr="00F74DD5">
      <w:rPr>
        <w:rFonts w:ascii="Arial" w:eastAsia="Times New Roman" w:hAnsi="Arial" w:cs="Arial"/>
        <w:b/>
        <w:sz w:val="20"/>
        <w:szCs w:val="20"/>
      </w:rPr>
      <w:t xml:space="preserve"> </w:t>
    </w:r>
    <w:r w:rsidR="00F02B85"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F02B85"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BD" w:rsidRDefault="00737DBD" w:rsidP="00670234">
      <w:pPr>
        <w:spacing w:after="0" w:line="240" w:lineRule="auto"/>
      </w:pPr>
      <w:r>
        <w:separator/>
      </w:r>
    </w:p>
  </w:footnote>
  <w:footnote w:type="continuationSeparator" w:id="0">
    <w:p w:rsidR="00737DBD" w:rsidRDefault="00737DB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F02B85">
    <w:pPr>
      <w:pStyle w:val="Header"/>
      <w:jc w:val="center"/>
    </w:pPr>
    <w:r>
      <w:fldChar w:fldCharType="begin"/>
    </w:r>
    <w:r w:rsidR="000D66B3">
      <w:instrText xml:space="preserve"> PAGE   \* MERGEFORMAT </w:instrText>
    </w:r>
    <w:r>
      <w:fldChar w:fldCharType="separate"/>
    </w:r>
    <w:r w:rsidR="00B659D9">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BBF"/>
    <w:multiLevelType w:val="hybridMultilevel"/>
    <w:tmpl w:val="73A27D2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5E686D"/>
    <w:multiLevelType w:val="hybridMultilevel"/>
    <w:tmpl w:val="B0C272A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6340998"/>
    <w:multiLevelType w:val="hybridMultilevel"/>
    <w:tmpl w:val="96804DC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70234"/>
    <w:rsid w:val="000053DE"/>
    <w:rsid w:val="000122FB"/>
    <w:rsid w:val="00016EDB"/>
    <w:rsid w:val="00017C3A"/>
    <w:rsid w:val="00021A43"/>
    <w:rsid w:val="00084040"/>
    <w:rsid w:val="000A6723"/>
    <w:rsid w:val="000B70A2"/>
    <w:rsid w:val="000D66B3"/>
    <w:rsid w:val="000E41EA"/>
    <w:rsid w:val="000E5252"/>
    <w:rsid w:val="000F058C"/>
    <w:rsid w:val="00100657"/>
    <w:rsid w:val="00110627"/>
    <w:rsid w:val="00157708"/>
    <w:rsid w:val="001752C2"/>
    <w:rsid w:val="00187D8E"/>
    <w:rsid w:val="001973ED"/>
    <w:rsid w:val="0019774F"/>
    <w:rsid w:val="001B760D"/>
    <w:rsid w:val="001C1F2A"/>
    <w:rsid w:val="001C66A5"/>
    <w:rsid w:val="001D77EA"/>
    <w:rsid w:val="001D78CD"/>
    <w:rsid w:val="001E1750"/>
    <w:rsid w:val="001E5647"/>
    <w:rsid w:val="001E5FEC"/>
    <w:rsid w:val="0022531A"/>
    <w:rsid w:val="00226046"/>
    <w:rsid w:val="00231AF8"/>
    <w:rsid w:val="00252B4C"/>
    <w:rsid w:val="002573EB"/>
    <w:rsid w:val="00266B0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52C7"/>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03FD"/>
    <w:rsid w:val="0060477E"/>
    <w:rsid w:val="006145EA"/>
    <w:rsid w:val="006248F0"/>
    <w:rsid w:val="00626C37"/>
    <w:rsid w:val="00644F74"/>
    <w:rsid w:val="00647E6D"/>
    <w:rsid w:val="00656E45"/>
    <w:rsid w:val="00670234"/>
    <w:rsid w:val="00670DAD"/>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37DBD"/>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52D69"/>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9F7DDC"/>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326"/>
    <w:rsid w:val="00B55D7F"/>
    <w:rsid w:val="00B62797"/>
    <w:rsid w:val="00B64A53"/>
    <w:rsid w:val="00B659D9"/>
    <w:rsid w:val="00B66577"/>
    <w:rsid w:val="00B75B5B"/>
    <w:rsid w:val="00B8475F"/>
    <w:rsid w:val="00B8776C"/>
    <w:rsid w:val="00B877D4"/>
    <w:rsid w:val="00BB2C14"/>
    <w:rsid w:val="00BF55B8"/>
    <w:rsid w:val="00C000AD"/>
    <w:rsid w:val="00C16097"/>
    <w:rsid w:val="00C17EE2"/>
    <w:rsid w:val="00C2328D"/>
    <w:rsid w:val="00C24F1C"/>
    <w:rsid w:val="00C5353D"/>
    <w:rsid w:val="00C539C8"/>
    <w:rsid w:val="00C5425F"/>
    <w:rsid w:val="00C74229"/>
    <w:rsid w:val="00C81891"/>
    <w:rsid w:val="00C81A59"/>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540B"/>
    <w:rsid w:val="00E56DA9"/>
    <w:rsid w:val="00E838F3"/>
    <w:rsid w:val="00E87EEF"/>
    <w:rsid w:val="00E95475"/>
    <w:rsid w:val="00EA1218"/>
    <w:rsid w:val="00EA1AA5"/>
    <w:rsid w:val="00EA45E7"/>
    <w:rsid w:val="00EA5A87"/>
    <w:rsid w:val="00EB2E52"/>
    <w:rsid w:val="00ED7B1B"/>
    <w:rsid w:val="00EF62AB"/>
    <w:rsid w:val="00F02B85"/>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3405"/>
    <w:rsid w:val="00FA4DB2"/>
    <w:rsid w:val="00FB5A73"/>
    <w:rsid w:val="00FC6857"/>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1A7A-B1F9-41CD-9955-F6654ABE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2022-07-04T10:07:00Z</cp:lastPrinted>
  <dcterms:created xsi:type="dcterms:W3CDTF">2022-07-05T10:50:00Z</dcterms:created>
  <dcterms:modified xsi:type="dcterms:W3CDTF">2022-07-05T10:50:00Z</dcterms:modified>
</cp:coreProperties>
</file>