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CD1764">
        <w:rPr>
          <w:b/>
          <w:bCs/>
          <w:sz w:val="24"/>
          <w:szCs w:val="24"/>
        </w:rPr>
        <w:t>2287</w:t>
      </w:r>
      <w:r>
        <w:rPr>
          <w:b/>
          <w:bCs/>
          <w:sz w:val="24"/>
          <w:szCs w:val="24"/>
        </w:rPr>
        <w:t xml:space="preserve"> [NO.</w:t>
      </w:r>
      <w:r>
        <w:t xml:space="preserve"> </w:t>
      </w:r>
      <w:r w:rsidR="00CC603C" w:rsidRPr="00CC603C">
        <w:rPr>
          <w:b/>
          <w:bCs/>
          <w:sz w:val="24"/>
          <w:szCs w:val="24"/>
        </w:rPr>
        <w:t>NW2602E</w:t>
      </w:r>
      <w:r>
        <w:rPr>
          <w:b/>
          <w:bCs/>
          <w:sz w:val="24"/>
          <w:szCs w:val="24"/>
        </w:rPr>
        <w:t>]</w:t>
      </w:r>
    </w:p>
    <w:p w:rsidR="00745B02" w:rsidRDefault="00745B02" w:rsidP="00745B02">
      <w:pPr>
        <w:rPr>
          <w:sz w:val="24"/>
          <w:szCs w:val="24"/>
        </w:rPr>
      </w:pPr>
      <w:r>
        <w:rPr>
          <w:b/>
          <w:bCs/>
          <w:sz w:val="24"/>
          <w:szCs w:val="24"/>
        </w:rPr>
        <w:t>IN</w:t>
      </w:r>
      <w:r w:rsidR="00CD1764">
        <w:rPr>
          <w:b/>
          <w:bCs/>
          <w:sz w:val="24"/>
          <w:szCs w:val="24"/>
        </w:rPr>
        <w:t>TERNAL QUESTION PAPER NO.:</w:t>
      </w:r>
      <w:r w:rsidR="00CD1764">
        <w:rPr>
          <w:b/>
          <w:bCs/>
          <w:sz w:val="24"/>
          <w:szCs w:val="24"/>
        </w:rPr>
        <w:tab/>
      </w:r>
      <w:r w:rsidR="00CD1764">
        <w:rPr>
          <w:b/>
          <w:bCs/>
          <w:sz w:val="24"/>
          <w:szCs w:val="24"/>
        </w:rPr>
        <w:tab/>
      </w:r>
      <w:r w:rsidR="00CD1764">
        <w:rPr>
          <w:b/>
          <w:bCs/>
          <w:sz w:val="24"/>
          <w:szCs w:val="24"/>
        </w:rPr>
        <w:tab/>
      </w:r>
      <w:r w:rsidR="00CD1764">
        <w:rPr>
          <w:b/>
          <w:bCs/>
          <w:sz w:val="24"/>
          <w:szCs w:val="24"/>
        </w:rPr>
        <w:tab/>
        <w:t>23</w:t>
      </w:r>
      <w:r w:rsidR="00922748">
        <w:rPr>
          <w:b/>
          <w:bCs/>
          <w:sz w:val="24"/>
          <w:szCs w:val="24"/>
        </w:rPr>
        <w:t xml:space="preserve"> of 2021</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CD1764">
        <w:rPr>
          <w:b/>
          <w:bCs/>
          <w:sz w:val="24"/>
          <w:szCs w:val="24"/>
        </w:rPr>
        <w:t>05 NOV</w:t>
      </w:r>
      <w:r w:rsidR="00476421">
        <w:rPr>
          <w:b/>
          <w:bCs/>
          <w:sz w:val="24"/>
          <w:szCs w:val="24"/>
        </w:rPr>
        <w:t>EMBER</w:t>
      </w:r>
      <w:r>
        <w:rPr>
          <w:b/>
          <w:bCs/>
          <w:sz w:val="24"/>
          <w:szCs w:val="24"/>
        </w:rPr>
        <w:t xml:space="preserve"> 2021</w:t>
      </w:r>
    </w:p>
    <w:p w:rsidR="00745B02" w:rsidRDefault="00745B02" w:rsidP="00745B02">
      <w:pPr>
        <w:jc w:val="left"/>
        <w:rPr>
          <w:sz w:val="24"/>
          <w:szCs w:val="24"/>
        </w:rPr>
      </w:pPr>
      <w:r>
        <w:rPr>
          <w:b/>
          <w:bCs/>
          <w:sz w:val="24"/>
          <w:szCs w:val="24"/>
        </w:rPr>
        <w:t>DATE OF R</w:t>
      </w:r>
      <w:r w:rsidR="00CD1764">
        <w:rPr>
          <w:b/>
          <w:bCs/>
          <w:sz w:val="24"/>
          <w:szCs w:val="24"/>
        </w:rPr>
        <w:t>EPLY:</w:t>
      </w:r>
      <w:r w:rsidR="00CD1764">
        <w:rPr>
          <w:b/>
          <w:bCs/>
          <w:sz w:val="24"/>
          <w:szCs w:val="24"/>
        </w:rPr>
        <w:tab/>
      </w:r>
      <w:r w:rsidR="00CD1764">
        <w:rPr>
          <w:b/>
          <w:bCs/>
          <w:sz w:val="24"/>
          <w:szCs w:val="24"/>
        </w:rPr>
        <w:tab/>
      </w:r>
      <w:r w:rsidR="00CD1764">
        <w:rPr>
          <w:b/>
          <w:bCs/>
          <w:sz w:val="24"/>
          <w:szCs w:val="24"/>
        </w:rPr>
        <w:tab/>
      </w:r>
      <w:r w:rsidR="00CD1764">
        <w:rPr>
          <w:b/>
          <w:bCs/>
          <w:sz w:val="24"/>
          <w:szCs w:val="24"/>
        </w:rPr>
        <w:tab/>
      </w:r>
      <w:r w:rsidR="00CD1764">
        <w:rPr>
          <w:b/>
          <w:bCs/>
          <w:sz w:val="24"/>
          <w:szCs w:val="24"/>
        </w:rPr>
        <w:tab/>
      </w:r>
      <w:r w:rsidR="00CD1764">
        <w:rPr>
          <w:b/>
          <w:bCs/>
          <w:sz w:val="24"/>
          <w:szCs w:val="24"/>
        </w:rPr>
        <w:tab/>
        <w:t xml:space="preserve">           </w:t>
      </w:r>
      <w:r w:rsidR="0031149E">
        <w:rPr>
          <w:b/>
          <w:bCs/>
          <w:sz w:val="24"/>
          <w:szCs w:val="24"/>
        </w:rPr>
        <w:t>24</w:t>
      </w:r>
      <w:r w:rsidR="00CD1764">
        <w:rPr>
          <w:b/>
          <w:bCs/>
          <w:sz w:val="24"/>
          <w:szCs w:val="24"/>
        </w:rPr>
        <w:t xml:space="preserve"> NOVE</w:t>
      </w:r>
      <w:r w:rsidR="00476421">
        <w:rPr>
          <w:b/>
          <w:bCs/>
          <w:sz w:val="24"/>
          <w:szCs w:val="24"/>
        </w:rPr>
        <w:t>MBER</w:t>
      </w:r>
      <w:r>
        <w:rPr>
          <w:b/>
          <w:bCs/>
          <w:sz w:val="24"/>
          <w:szCs w:val="24"/>
        </w:rPr>
        <w:t xml:space="preserve"> 2021</w:t>
      </w:r>
    </w:p>
    <w:p w:rsidR="00745B02" w:rsidRDefault="00745B02" w:rsidP="00745B02">
      <w:pPr>
        <w:jc w:val="left"/>
        <w:rPr>
          <w:sz w:val="24"/>
          <w:szCs w:val="24"/>
        </w:rPr>
      </w:pPr>
    </w:p>
    <w:p w:rsidR="00745B02" w:rsidRDefault="00745B02" w:rsidP="00745B02">
      <w:pPr>
        <w:jc w:val="left"/>
        <w:rPr>
          <w:sz w:val="24"/>
          <w:szCs w:val="24"/>
        </w:rPr>
      </w:pPr>
    </w:p>
    <w:p w:rsidR="00316968" w:rsidRPr="00316968" w:rsidRDefault="00CD1764" w:rsidP="00316968">
      <w:pPr>
        <w:ind w:left="720" w:hanging="720"/>
        <w:rPr>
          <w:sz w:val="24"/>
          <w:szCs w:val="24"/>
        </w:rPr>
      </w:pPr>
      <w:r>
        <w:rPr>
          <w:b/>
          <w:bCs/>
          <w:sz w:val="24"/>
          <w:szCs w:val="24"/>
        </w:rPr>
        <w:t>2287</w:t>
      </w:r>
      <w:r w:rsidR="00316968">
        <w:rPr>
          <w:b/>
          <w:bCs/>
          <w:sz w:val="24"/>
          <w:szCs w:val="24"/>
        </w:rPr>
        <w:tab/>
      </w:r>
      <w:r w:rsidRPr="00CD1764">
        <w:rPr>
          <w:rFonts w:eastAsia="Calibri" w:cs="Arial"/>
          <w:b/>
          <w:sz w:val="24"/>
          <w:szCs w:val="24"/>
          <w:lang w:val="en-GB" w:eastAsia="en-US"/>
        </w:rPr>
        <w:t>Ms S J Graham (DA)</w:t>
      </w:r>
      <w:r>
        <w:rPr>
          <w:rFonts w:eastAsia="Calibri" w:cs="Arial"/>
          <w:b/>
          <w:sz w:val="24"/>
          <w:szCs w:val="24"/>
          <w:lang w:val="en-GB" w:eastAsia="en-US"/>
        </w:rPr>
        <w:t xml:space="preserve"> </w:t>
      </w:r>
      <w:r w:rsidR="00316968" w:rsidRPr="00316968">
        <w:rPr>
          <w:rFonts w:eastAsia="Calibri" w:cs="Arial"/>
          <w:b/>
          <w:sz w:val="24"/>
          <w:szCs w:val="24"/>
          <w:lang w:eastAsia="en-US"/>
        </w:rPr>
        <w:t>asked the Minister of Public Works and Infrastructure</w:t>
      </w:r>
      <w:r w:rsidR="00CA21B9"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CA21B9"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CD1764" w:rsidRPr="00CD1764" w:rsidRDefault="00CD1764" w:rsidP="00CD1764">
      <w:pPr>
        <w:spacing w:before="100" w:beforeAutospacing="1" w:after="100" w:afterAutospacing="1" w:line="276" w:lineRule="auto"/>
        <w:ind w:left="1440" w:hanging="720"/>
        <w:outlineLvl w:val="0"/>
        <w:rPr>
          <w:rFonts w:eastAsia="Calibri" w:cs="Arial"/>
          <w:sz w:val="24"/>
          <w:szCs w:val="24"/>
          <w:lang w:eastAsia="en-US"/>
        </w:rPr>
      </w:pPr>
      <w:r w:rsidRPr="00CD1764">
        <w:rPr>
          <w:rFonts w:eastAsia="Calibri" w:cs="Arial"/>
          <w:sz w:val="24"/>
          <w:szCs w:val="24"/>
          <w:lang w:eastAsia="en-US"/>
        </w:rPr>
        <w:t>(1)</w:t>
      </w:r>
      <w:r w:rsidRPr="00CD1764">
        <w:rPr>
          <w:rFonts w:eastAsia="Calibri" w:cs="Arial"/>
          <w:sz w:val="24"/>
          <w:szCs w:val="24"/>
          <w:lang w:eastAsia="en-US"/>
        </w:rPr>
        <w:tab/>
        <w:t>Whether, given that her department leases a property from the City of Ekurhuleni Metropolitan Municipality which houses the Brackendowns Police Station, and given that in 2019 a bus terminus on the specified property burnt down and has not been repaired and, seeing that this structure housed the police reservists that are linked to the Brackendowns Police Station, the cause of the fire at the bus terminus in May 2019 has been established; if not, why not; if so, on what date will the structure be refurbished to allow the police reservists to once again utilise the property;</w:t>
      </w:r>
    </w:p>
    <w:p w:rsidR="00CD1764" w:rsidRPr="00CD1764" w:rsidRDefault="00CD1764" w:rsidP="00CD1764">
      <w:pPr>
        <w:spacing w:before="100" w:beforeAutospacing="1" w:after="100" w:afterAutospacing="1"/>
        <w:ind w:left="1440" w:hanging="720"/>
        <w:outlineLvl w:val="0"/>
        <w:rPr>
          <w:rFonts w:eastAsia="Calibri" w:cs="Arial"/>
          <w:sz w:val="24"/>
          <w:szCs w:val="24"/>
          <w:lang w:eastAsia="en-US"/>
        </w:rPr>
      </w:pPr>
      <w:r w:rsidRPr="00CD1764">
        <w:rPr>
          <w:rFonts w:eastAsia="Calibri" w:cs="Arial"/>
          <w:sz w:val="24"/>
          <w:szCs w:val="24"/>
          <w:lang w:eastAsia="en-US"/>
        </w:rPr>
        <w:t>(2)</w:t>
      </w:r>
      <w:r w:rsidRPr="00CD1764">
        <w:rPr>
          <w:rFonts w:eastAsia="Calibri" w:cs="Arial"/>
          <w:sz w:val="24"/>
          <w:szCs w:val="24"/>
          <w:lang w:eastAsia="en-US"/>
        </w:rPr>
        <w:tab/>
        <w:t>whether there is a lease agreement with her department for the property at present; if not, what are the parameters of the agreement with her department on which the City of Ekurhuleni Metropolitan Municipality is relying; if so, will she furnish Ms S J Graham with a copy of the terms of the specified lease;</w:t>
      </w:r>
    </w:p>
    <w:p w:rsidR="00CD1764" w:rsidRPr="00CD1764" w:rsidRDefault="00CD1764" w:rsidP="00CD1764">
      <w:pPr>
        <w:spacing w:before="100" w:beforeAutospacing="1" w:after="100" w:afterAutospacing="1"/>
        <w:ind w:left="1440" w:hanging="720"/>
        <w:outlineLvl w:val="0"/>
        <w:rPr>
          <w:rFonts w:eastAsia="Calibri" w:cs="Arial"/>
          <w:sz w:val="24"/>
          <w:szCs w:val="24"/>
          <w:lang w:eastAsia="en-US"/>
        </w:rPr>
      </w:pPr>
      <w:r w:rsidRPr="00CD1764">
        <w:rPr>
          <w:rFonts w:eastAsia="Calibri" w:cs="Arial"/>
          <w:sz w:val="24"/>
          <w:szCs w:val="24"/>
          <w:lang w:eastAsia="en-US"/>
        </w:rPr>
        <w:t>(3)</w:t>
      </w:r>
      <w:r w:rsidRPr="00CD1764">
        <w:rPr>
          <w:rFonts w:eastAsia="Calibri" w:cs="Arial"/>
          <w:sz w:val="24"/>
          <w:szCs w:val="24"/>
          <w:lang w:eastAsia="en-US"/>
        </w:rPr>
        <w:tab/>
        <w:t>whether payments are up to date in terms of the rental and services levied by the City of Ekurhuleni Metropolitan Municipality against her department; if not, what amounts are outstanding;</w:t>
      </w:r>
    </w:p>
    <w:p w:rsidR="00CD1764" w:rsidRPr="00CD1764" w:rsidRDefault="00CD1764" w:rsidP="00CD1764">
      <w:pPr>
        <w:ind w:left="1440" w:hanging="720"/>
        <w:rPr>
          <w:rFonts w:eastAsia="Calibri" w:cs="Arial"/>
          <w:b/>
          <w:sz w:val="24"/>
          <w:szCs w:val="24"/>
          <w:lang w:eastAsia="en-US"/>
        </w:rPr>
      </w:pPr>
      <w:r w:rsidRPr="002B0C6A">
        <w:rPr>
          <w:rFonts w:eastAsia="Calibri" w:cs="Arial"/>
          <w:sz w:val="24"/>
          <w:szCs w:val="24"/>
          <w:lang w:eastAsia="en-US"/>
        </w:rPr>
        <w:t>(4)</w:t>
      </w:r>
      <w:r w:rsidRPr="002B0C6A">
        <w:rPr>
          <w:rFonts w:eastAsia="Calibri" w:cs="Arial"/>
          <w:sz w:val="24"/>
          <w:szCs w:val="24"/>
          <w:lang w:eastAsia="en-US"/>
        </w:rPr>
        <w:tab/>
        <w:t xml:space="preserve">whether her department intends to purchase the property; if not, for what period does her department intend to continue leasing the property; if so, how </w:t>
      </w:r>
      <w:r>
        <w:rPr>
          <w:rFonts w:eastAsia="Calibri" w:cs="Arial"/>
          <w:sz w:val="24"/>
          <w:szCs w:val="24"/>
          <w:lang w:eastAsia="en-US"/>
        </w:rPr>
        <w:t>advanced are the discussions?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2B0C6A">
        <w:rPr>
          <w:rFonts w:eastAsia="Calibri" w:cs="Arial"/>
          <w:b/>
          <w:sz w:val="24"/>
          <w:szCs w:val="24"/>
          <w:lang w:eastAsia="en-US"/>
        </w:rPr>
        <w:t>NW2602E</w:t>
      </w:r>
    </w:p>
    <w:p w:rsidR="00745B02" w:rsidRDefault="00745B02" w:rsidP="00CD1764">
      <w:r>
        <w:rPr>
          <w:b/>
          <w:bCs/>
        </w:rPr>
        <w:t>_______________________________________________________________________________</w:t>
      </w:r>
    </w:p>
    <w:p w:rsidR="00103EFD" w:rsidRDefault="00103EFD" w:rsidP="00745B02">
      <w:pPr>
        <w:rPr>
          <w:b/>
          <w:bCs/>
          <w:sz w:val="24"/>
          <w:szCs w:val="24"/>
          <w:u w:val="single"/>
        </w:rPr>
      </w:pPr>
    </w:p>
    <w:p w:rsidR="00745B02" w:rsidRDefault="00745B02" w:rsidP="00745B02">
      <w:pPr>
        <w:rPr>
          <w:sz w:val="24"/>
          <w:szCs w:val="24"/>
        </w:rPr>
      </w:pPr>
      <w:r>
        <w:rPr>
          <w:b/>
          <w:bCs/>
          <w:sz w:val="24"/>
          <w:szCs w:val="24"/>
          <w:u w:val="single"/>
        </w:rPr>
        <w:lastRenderedPageBreak/>
        <w:t>REPLY</w:t>
      </w:r>
      <w:r>
        <w:rPr>
          <w:b/>
          <w:bCs/>
          <w:sz w:val="24"/>
          <w:szCs w:val="24"/>
        </w:rPr>
        <w:t>:</w:t>
      </w:r>
    </w:p>
    <w:p w:rsidR="00745B02" w:rsidRDefault="00745B02" w:rsidP="00745B02">
      <w:pPr>
        <w:rPr>
          <w:sz w:val="24"/>
          <w:szCs w:val="24"/>
        </w:rPr>
      </w:pPr>
    </w:p>
    <w:p w:rsidR="003E314B" w:rsidRDefault="00745B02" w:rsidP="00CD1764">
      <w:pPr>
        <w:spacing w:line="360" w:lineRule="auto"/>
        <w:rPr>
          <w:b/>
          <w:bCs/>
          <w:sz w:val="24"/>
          <w:szCs w:val="24"/>
        </w:rPr>
      </w:pPr>
      <w:r w:rsidRPr="003E314B">
        <w:rPr>
          <w:b/>
          <w:bCs/>
          <w:sz w:val="24"/>
          <w:szCs w:val="24"/>
        </w:rPr>
        <w:t xml:space="preserve">The Minister of </w:t>
      </w:r>
      <w:r w:rsidR="00922748" w:rsidRPr="003E314B">
        <w:rPr>
          <w:b/>
          <w:bCs/>
          <w:sz w:val="24"/>
          <w:szCs w:val="24"/>
        </w:rPr>
        <w:t>Public Works and Infrastructure</w:t>
      </w:r>
      <w:r w:rsidR="00825EE6">
        <w:rPr>
          <w:b/>
          <w:bCs/>
          <w:sz w:val="24"/>
          <w:szCs w:val="24"/>
        </w:rPr>
        <w:t>:</w:t>
      </w:r>
    </w:p>
    <w:p w:rsidR="00CD1764" w:rsidRDefault="00CD1764" w:rsidP="00DB28B5">
      <w:pPr>
        <w:spacing w:line="360" w:lineRule="auto"/>
        <w:rPr>
          <w:b/>
          <w:bCs/>
          <w:sz w:val="24"/>
          <w:szCs w:val="24"/>
        </w:rPr>
      </w:pPr>
    </w:p>
    <w:p w:rsidR="00DB28B5" w:rsidRDefault="00825EE6" w:rsidP="00B43504">
      <w:pPr>
        <w:pStyle w:val="ListParagraph"/>
        <w:numPr>
          <w:ilvl w:val="0"/>
          <w:numId w:val="24"/>
        </w:numPr>
        <w:autoSpaceDE w:val="0"/>
        <w:autoSpaceDN w:val="0"/>
        <w:adjustRightInd w:val="0"/>
        <w:ind w:hanging="720"/>
        <w:rPr>
          <w:rFonts w:cs="Arial"/>
          <w:sz w:val="24"/>
          <w:szCs w:val="24"/>
          <w:lang w:val="en-US" w:eastAsia="en-US"/>
        </w:rPr>
      </w:pPr>
      <w:r>
        <w:rPr>
          <w:rFonts w:cs="Arial"/>
          <w:sz w:val="24"/>
          <w:szCs w:val="24"/>
          <w:lang w:val="en-US" w:eastAsia="en-US"/>
        </w:rPr>
        <w:t>I have been informed by the Department that t</w:t>
      </w:r>
      <w:r w:rsidR="00DB28B5" w:rsidRPr="00356E7A">
        <w:rPr>
          <w:rFonts w:cs="Arial"/>
          <w:sz w:val="24"/>
          <w:szCs w:val="24"/>
          <w:lang w:val="en-US" w:eastAsia="en-US"/>
        </w:rPr>
        <w:t xml:space="preserve">he structure that burnt down was not part of the </w:t>
      </w:r>
      <w:r w:rsidR="00356E7A" w:rsidRPr="00356E7A">
        <w:rPr>
          <w:rFonts w:cs="Arial"/>
          <w:sz w:val="24"/>
          <w:szCs w:val="24"/>
          <w:lang w:val="en-US" w:eastAsia="en-US"/>
        </w:rPr>
        <w:t xml:space="preserve">Department of Public Works and Infrastructure </w:t>
      </w:r>
      <w:r w:rsidR="00356E7A">
        <w:rPr>
          <w:rFonts w:cs="Arial"/>
          <w:sz w:val="24"/>
          <w:szCs w:val="24"/>
          <w:lang w:val="en-US" w:eastAsia="en-US"/>
        </w:rPr>
        <w:t xml:space="preserve">(DPWI) </w:t>
      </w:r>
      <w:r w:rsidR="00DB28B5" w:rsidRPr="00356E7A">
        <w:rPr>
          <w:rFonts w:cs="Arial"/>
          <w:sz w:val="24"/>
          <w:szCs w:val="24"/>
          <w:lang w:val="en-US" w:eastAsia="en-US"/>
        </w:rPr>
        <w:t xml:space="preserve">leased </w:t>
      </w:r>
      <w:r w:rsidR="00356E7A" w:rsidRPr="00356E7A">
        <w:rPr>
          <w:rFonts w:cs="Arial"/>
          <w:sz w:val="24"/>
          <w:szCs w:val="24"/>
          <w:lang w:val="en-US" w:eastAsia="en-US"/>
        </w:rPr>
        <w:t>properties</w:t>
      </w:r>
      <w:r w:rsidR="00DB28B5" w:rsidRPr="00356E7A">
        <w:rPr>
          <w:rFonts w:cs="Arial"/>
          <w:sz w:val="24"/>
          <w:szCs w:val="24"/>
          <w:lang w:val="en-US" w:eastAsia="en-US"/>
        </w:rPr>
        <w:t>.  SAPS</w:t>
      </w:r>
      <w:r w:rsidR="00356E7A" w:rsidRPr="00356E7A">
        <w:rPr>
          <w:rFonts w:cs="Arial"/>
          <w:sz w:val="24"/>
          <w:szCs w:val="24"/>
          <w:lang w:val="en-US" w:eastAsia="en-US"/>
        </w:rPr>
        <w:t xml:space="preserve"> had</w:t>
      </w:r>
      <w:r w:rsidR="00DB28B5" w:rsidRPr="00356E7A">
        <w:rPr>
          <w:rFonts w:cs="Arial"/>
          <w:sz w:val="24"/>
          <w:szCs w:val="24"/>
          <w:lang w:val="en-US" w:eastAsia="en-US"/>
        </w:rPr>
        <w:t xml:space="preserve"> made </w:t>
      </w:r>
      <w:r w:rsidR="00B83DE3">
        <w:rPr>
          <w:rFonts w:cs="Arial"/>
          <w:sz w:val="24"/>
          <w:szCs w:val="24"/>
          <w:lang w:val="en-US" w:eastAsia="en-US"/>
        </w:rPr>
        <w:t>its</w:t>
      </w:r>
      <w:r w:rsidR="00356E7A">
        <w:rPr>
          <w:rFonts w:cs="Arial"/>
          <w:sz w:val="24"/>
          <w:szCs w:val="24"/>
          <w:lang w:val="en-US" w:eastAsia="en-US"/>
        </w:rPr>
        <w:t xml:space="preserve"> </w:t>
      </w:r>
      <w:r w:rsidR="00DB28B5" w:rsidRPr="00356E7A">
        <w:rPr>
          <w:rFonts w:cs="Arial"/>
          <w:sz w:val="24"/>
          <w:szCs w:val="24"/>
          <w:lang w:val="en-US" w:eastAsia="en-US"/>
        </w:rPr>
        <w:t xml:space="preserve">own arrangements to occupy and utilize the space.  The </w:t>
      </w:r>
      <w:r w:rsidR="00356E7A">
        <w:rPr>
          <w:rFonts w:cs="Arial"/>
          <w:sz w:val="24"/>
          <w:szCs w:val="24"/>
          <w:lang w:val="en-US" w:eastAsia="en-US"/>
        </w:rPr>
        <w:t>DPWI</w:t>
      </w:r>
      <w:r w:rsidR="00DB28B5" w:rsidRPr="00356E7A">
        <w:rPr>
          <w:rFonts w:cs="Arial"/>
          <w:sz w:val="24"/>
          <w:szCs w:val="24"/>
          <w:lang w:val="en-US" w:eastAsia="en-US"/>
        </w:rPr>
        <w:t xml:space="preserve"> </w:t>
      </w:r>
      <w:r w:rsidR="00356E7A">
        <w:rPr>
          <w:rFonts w:cs="Arial"/>
          <w:sz w:val="24"/>
          <w:szCs w:val="24"/>
          <w:lang w:val="en-US" w:eastAsia="en-US"/>
        </w:rPr>
        <w:t xml:space="preserve">did not </w:t>
      </w:r>
      <w:r>
        <w:rPr>
          <w:rFonts w:cs="Arial"/>
          <w:sz w:val="24"/>
          <w:szCs w:val="24"/>
          <w:lang w:val="en-US" w:eastAsia="en-US"/>
        </w:rPr>
        <w:t>investigate</w:t>
      </w:r>
      <w:r w:rsidR="00DB28B5" w:rsidRPr="00356E7A">
        <w:rPr>
          <w:rFonts w:cs="Arial"/>
          <w:sz w:val="24"/>
          <w:szCs w:val="24"/>
          <w:lang w:val="en-US" w:eastAsia="en-US"/>
        </w:rPr>
        <w:t xml:space="preserve"> the cause of the fire because it is not leasing </w:t>
      </w:r>
      <w:r w:rsidR="00356E7A">
        <w:rPr>
          <w:rFonts w:cs="Arial"/>
          <w:sz w:val="24"/>
          <w:szCs w:val="24"/>
          <w:lang w:val="en-US" w:eastAsia="en-US"/>
        </w:rPr>
        <w:t>n</w:t>
      </w:r>
      <w:r w:rsidR="00DB28B5" w:rsidRPr="00356E7A">
        <w:rPr>
          <w:rFonts w:cs="Arial"/>
          <w:sz w:val="24"/>
          <w:szCs w:val="24"/>
          <w:lang w:val="en-US" w:eastAsia="en-US"/>
        </w:rPr>
        <w:t xml:space="preserve">or </w:t>
      </w:r>
      <w:r>
        <w:rPr>
          <w:rFonts w:cs="Arial"/>
          <w:sz w:val="24"/>
          <w:szCs w:val="24"/>
          <w:lang w:val="en-US" w:eastAsia="en-US"/>
        </w:rPr>
        <w:t>does it own</w:t>
      </w:r>
      <w:r w:rsidR="00DB28B5" w:rsidRPr="00356E7A">
        <w:rPr>
          <w:rFonts w:cs="Arial"/>
          <w:sz w:val="24"/>
          <w:szCs w:val="24"/>
          <w:lang w:val="en-US" w:eastAsia="en-US"/>
        </w:rPr>
        <w:t xml:space="preserve"> the structure that burnt down.</w:t>
      </w:r>
      <w:r w:rsidR="00356E7A">
        <w:rPr>
          <w:rFonts w:cs="Arial"/>
          <w:sz w:val="24"/>
          <w:szCs w:val="24"/>
          <w:lang w:val="en-US" w:eastAsia="en-US"/>
        </w:rPr>
        <w:t xml:space="preserve"> As this property is not part of the DPWI portfolio, the DPWI will not be refurbishing the property.</w:t>
      </w:r>
    </w:p>
    <w:p w:rsidR="00356E7A" w:rsidRPr="00356E7A" w:rsidRDefault="00356E7A" w:rsidP="00B43504">
      <w:pPr>
        <w:pStyle w:val="ListParagraph"/>
        <w:autoSpaceDE w:val="0"/>
        <w:autoSpaceDN w:val="0"/>
        <w:adjustRightInd w:val="0"/>
        <w:ind w:hanging="720"/>
        <w:rPr>
          <w:rFonts w:cs="Arial"/>
          <w:sz w:val="24"/>
          <w:szCs w:val="24"/>
          <w:lang w:val="en-US" w:eastAsia="en-US"/>
        </w:rPr>
      </w:pPr>
    </w:p>
    <w:p w:rsidR="00DB28B5" w:rsidRPr="00B43504" w:rsidRDefault="00DB28B5" w:rsidP="00B43504">
      <w:pPr>
        <w:pStyle w:val="ListParagraph"/>
        <w:numPr>
          <w:ilvl w:val="0"/>
          <w:numId w:val="24"/>
        </w:numPr>
        <w:autoSpaceDE w:val="0"/>
        <w:autoSpaceDN w:val="0"/>
        <w:adjustRightInd w:val="0"/>
        <w:ind w:hanging="720"/>
        <w:rPr>
          <w:rFonts w:cs="Arial"/>
          <w:sz w:val="24"/>
          <w:szCs w:val="24"/>
          <w:lang w:val="en-US" w:eastAsia="en-US"/>
        </w:rPr>
      </w:pPr>
      <w:r w:rsidRPr="00B43504">
        <w:rPr>
          <w:rFonts w:cs="Arial"/>
          <w:sz w:val="24"/>
          <w:szCs w:val="24"/>
          <w:lang w:val="en-US" w:eastAsia="en-US"/>
        </w:rPr>
        <w:t>There is</w:t>
      </w:r>
      <w:r w:rsidR="0031149E">
        <w:rPr>
          <w:rFonts w:cs="Arial"/>
          <w:sz w:val="24"/>
          <w:szCs w:val="24"/>
          <w:lang w:val="en-US" w:eastAsia="en-US"/>
        </w:rPr>
        <w:t xml:space="preserve"> an extension of lease in place.</w:t>
      </w:r>
      <w:bookmarkStart w:id="0" w:name="_GoBack"/>
      <w:bookmarkEnd w:id="0"/>
    </w:p>
    <w:p w:rsidR="00356E7A" w:rsidRPr="00B43504" w:rsidRDefault="00356E7A" w:rsidP="00B43504">
      <w:pPr>
        <w:pStyle w:val="ListParagraph"/>
        <w:autoSpaceDE w:val="0"/>
        <w:autoSpaceDN w:val="0"/>
        <w:adjustRightInd w:val="0"/>
        <w:ind w:hanging="720"/>
        <w:rPr>
          <w:rFonts w:cs="Arial"/>
          <w:sz w:val="24"/>
          <w:szCs w:val="24"/>
          <w:lang w:val="en-US" w:eastAsia="en-US"/>
        </w:rPr>
      </w:pPr>
    </w:p>
    <w:p w:rsidR="00DB28B5" w:rsidRPr="00B43504" w:rsidRDefault="00DB28B5" w:rsidP="00B43504">
      <w:pPr>
        <w:pStyle w:val="ListParagraph"/>
        <w:numPr>
          <w:ilvl w:val="0"/>
          <w:numId w:val="24"/>
        </w:numPr>
        <w:autoSpaceDE w:val="0"/>
        <w:autoSpaceDN w:val="0"/>
        <w:adjustRightInd w:val="0"/>
        <w:ind w:hanging="720"/>
        <w:rPr>
          <w:rFonts w:cs="Arial"/>
          <w:sz w:val="24"/>
          <w:szCs w:val="24"/>
          <w:lang w:val="en-US" w:eastAsia="en-US"/>
        </w:rPr>
      </w:pPr>
      <w:r w:rsidRPr="00B43504">
        <w:rPr>
          <w:rFonts w:cs="Arial"/>
          <w:sz w:val="24"/>
          <w:szCs w:val="24"/>
          <w:lang w:val="en-US" w:eastAsia="en-US"/>
        </w:rPr>
        <w:t>Payments for the lease are up to date.</w:t>
      </w:r>
    </w:p>
    <w:p w:rsidR="00356E7A" w:rsidRPr="00B43504" w:rsidRDefault="00356E7A" w:rsidP="00B43504">
      <w:pPr>
        <w:pStyle w:val="ListParagraph"/>
        <w:rPr>
          <w:rFonts w:cs="Arial"/>
          <w:sz w:val="24"/>
          <w:szCs w:val="24"/>
          <w:lang w:val="en-US" w:eastAsia="en-US"/>
        </w:rPr>
      </w:pPr>
    </w:p>
    <w:p w:rsidR="00CD1764" w:rsidRPr="00DB28B5" w:rsidRDefault="00DB28B5" w:rsidP="00FA1082">
      <w:pPr>
        <w:autoSpaceDE w:val="0"/>
        <w:autoSpaceDN w:val="0"/>
        <w:adjustRightInd w:val="0"/>
        <w:ind w:left="720" w:hanging="720"/>
        <w:rPr>
          <w:rFonts w:cs="Arial"/>
          <w:sz w:val="24"/>
          <w:szCs w:val="24"/>
          <w:lang w:val="en-US" w:eastAsia="en-US"/>
        </w:rPr>
      </w:pPr>
      <w:r>
        <w:rPr>
          <w:rFonts w:cs="Arial"/>
          <w:sz w:val="24"/>
          <w:szCs w:val="24"/>
          <w:lang w:val="en-US" w:eastAsia="en-US"/>
        </w:rPr>
        <w:t>(4)</w:t>
      </w:r>
      <w:r>
        <w:rPr>
          <w:rFonts w:cs="Arial"/>
          <w:sz w:val="24"/>
          <w:szCs w:val="24"/>
          <w:lang w:val="en-US" w:eastAsia="en-US"/>
        </w:rPr>
        <w:tab/>
        <w:t xml:space="preserve">DPWI </w:t>
      </w:r>
      <w:r w:rsidR="00356E7A">
        <w:rPr>
          <w:rFonts w:cs="Arial"/>
          <w:sz w:val="24"/>
          <w:szCs w:val="24"/>
          <w:lang w:val="en-US" w:eastAsia="en-US"/>
        </w:rPr>
        <w:t xml:space="preserve">has not </w:t>
      </w:r>
      <w:r>
        <w:rPr>
          <w:rFonts w:cs="Arial"/>
          <w:sz w:val="24"/>
          <w:szCs w:val="24"/>
          <w:lang w:val="en-US" w:eastAsia="en-US"/>
        </w:rPr>
        <w:t xml:space="preserve">received an instruction to purchase the property from SAPS. The decision to purchase the property should </w:t>
      </w:r>
      <w:r w:rsidR="00356E7A">
        <w:rPr>
          <w:rFonts w:cs="Arial"/>
          <w:sz w:val="24"/>
          <w:szCs w:val="24"/>
          <w:lang w:val="en-US" w:eastAsia="en-US"/>
        </w:rPr>
        <w:t>originate</w:t>
      </w:r>
      <w:r>
        <w:rPr>
          <w:rFonts w:cs="Arial"/>
          <w:sz w:val="24"/>
          <w:szCs w:val="24"/>
          <w:lang w:val="en-US" w:eastAsia="en-US"/>
        </w:rPr>
        <w:t xml:space="preserve"> from SAPS.</w:t>
      </w:r>
      <w:r w:rsidR="00A7462F">
        <w:rPr>
          <w:rFonts w:cs="Arial"/>
          <w:sz w:val="24"/>
          <w:szCs w:val="24"/>
          <w:lang w:val="en-US" w:eastAsia="en-US"/>
        </w:rPr>
        <w:t xml:space="preserve">  </w:t>
      </w:r>
      <w:r>
        <w:rPr>
          <w:rFonts w:cs="Arial"/>
          <w:sz w:val="24"/>
          <w:szCs w:val="24"/>
          <w:lang w:val="en-US" w:eastAsia="en-US"/>
        </w:rPr>
        <w:t>The current lease is extend</w:t>
      </w:r>
      <w:r w:rsidR="00825EE6">
        <w:rPr>
          <w:rFonts w:cs="Arial"/>
          <w:sz w:val="24"/>
          <w:szCs w:val="24"/>
          <w:lang w:val="en-US" w:eastAsia="en-US"/>
        </w:rPr>
        <w:t>ed</w:t>
      </w:r>
      <w:r>
        <w:rPr>
          <w:rFonts w:cs="Arial"/>
          <w:sz w:val="24"/>
          <w:szCs w:val="24"/>
          <w:lang w:val="en-US" w:eastAsia="en-US"/>
        </w:rPr>
        <w:t xml:space="preserve"> to 31 March 2028.</w:t>
      </w:r>
    </w:p>
    <w:sectPr w:rsidR="00CD1764" w:rsidRPr="00DB28B5"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381" w:rsidRDefault="007C1381" w:rsidP="00B01072">
      <w:r>
        <w:separator/>
      </w:r>
    </w:p>
  </w:endnote>
  <w:endnote w:type="continuationSeparator" w:id="0">
    <w:p w:rsidR="007C1381" w:rsidRDefault="007C1381"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0F9" w:rsidRPr="00745B02" w:rsidRDefault="007140F9"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2287</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CC603C">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CA21B9" w:rsidRPr="00CA21B9">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CA21B9" w:rsidRPr="00CA21B9">
      <w:rPr>
        <w:rFonts w:eastAsiaTheme="majorEastAsia" w:cs="Arial"/>
        <w:b/>
        <w:bCs/>
        <w:sz w:val="18"/>
        <w:szCs w:val="18"/>
        <w:lang w:val="en-US"/>
      </w:rPr>
      <w:fldChar w:fldCharType="separate"/>
    </w:r>
    <w:r w:rsidR="007C1381">
      <w:rPr>
        <w:rFonts w:eastAsiaTheme="majorEastAsia" w:cs="Arial"/>
        <w:b/>
        <w:bCs/>
        <w:noProof/>
        <w:sz w:val="18"/>
        <w:szCs w:val="18"/>
        <w:lang w:val="en-US"/>
      </w:rPr>
      <w:t>1</w:t>
    </w:r>
    <w:r w:rsidR="00CA21B9" w:rsidRPr="00745B02">
      <w:rPr>
        <w:rFonts w:eastAsiaTheme="majorEastAsia" w:cs="Arial"/>
        <w:b/>
        <w:sz w:val="18"/>
        <w:szCs w:val="18"/>
      </w:rPr>
      <w:fldChar w:fldCharType="end"/>
    </w:r>
  </w:p>
  <w:p w:rsidR="007140F9" w:rsidRPr="00745B02" w:rsidRDefault="007140F9" w:rsidP="00745B02">
    <w:pPr>
      <w:pStyle w:val="Footer"/>
      <w:pBdr>
        <w:top w:val="thinThickSmallGap" w:sz="24" w:space="0" w:color="622423" w:themeColor="accent2" w:themeShade="7F"/>
      </w:pBdr>
      <w:rPr>
        <w:rFonts w:eastAsiaTheme="majorEastAsia" w:cs="Arial"/>
        <w:b/>
        <w:sz w:val="18"/>
        <w:szCs w:val="18"/>
        <w:lang w:val="en-US"/>
      </w:rPr>
    </w:pPr>
  </w:p>
  <w:p w:rsidR="007140F9" w:rsidRPr="000B4F40" w:rsidRDefault="007140F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381" w:rsidRDefault="007C1381" w:rsidP="00B01072">
      <w:r>
        <w:separator/>
      </w:r>
    </w:p>
  </w:footnote>
  <w:footnote w:type="continuationSeparator" w:id="0">
    <w:p w:rsidR="007C1381" w:rsidRDefault="007C1381"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34151C0"/>
    <w:multiLevelType w:val="hybridMultilevel"/>
    <w:tmpl w:val="327C22CA"/>
    <w:lvl w:ilvl="0" w:tplc="DC682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E442A0A"/>
    <w:multiLevelType w:val="hybridMultilevel"/>
    <w:tmpl w:val="D3B2D27A"/>
    <w:lvl w:ilvl="0" w:tplc="41024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3">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5"/>
  </w:num>
  <w:num w:numId="3">
    <w:abstractNumId w:val="11"/>
  </w:num>
  <w:num w:numId="4">
    <w:abstractNumId w:val="16"/>
  </w:num>
  <w:num w:numId="5">
    <w:abstractNumId w:val="7"/>
  </w:num>
  <w:num w:numId="6">
    <w:abstractNumId w:val="22"/>
  </w:num>
  <w:num w:numId="7">
    <w:abstractNumId w:val="21"/>
  </w:num>
  <w:num w:numId="8">
    <w:abstractNumId w:val="20"/>
  </w:num>
  <w:num w:numId="9">
    <w:abstractNumId w:val="4"/>
  </w:num>
  <w:num w:numId="10">
    <w:abstractNumId w:val="14"/>
  </w:num>
  <w:num w:numId="11">
    <w:abstractNumId w:val="2"/>
  </w:num>
  <w:num w:numId="12">
    <w:abstractNumId w:val="13"/>
  </w:num>
  <w:num w:numId="13">
    <w:abstractNumId w:val="9"/>
  </w:num>
  <w:num w:numId="14">
    <w:abstractNumId w:val="10"/>
  </w:num>
  <w:num w:numId="15">
    <w:abstractNumId w:val="1"/>
  </w:num>
  <w:num w:numId="16">
    <w:abstractNumId w:val="23"/>
  </w:num>
  <w:num w:numId="17">
    <w:abstractNumId w:val="6"/>
  </w:num>
  <w:num w:numId="18">
    <w:abstractNumId w:val="17"/>
  </w:num>
  <w:num w:numId="19">
    <w:abstractNumId w:val="8"/>
  </w:num>
  <w:num w:numId="20">
    <w:abstractNumId w:val="19"/>
  </w:num>
  <w:num w:numId="21">
    <w:abstractNumId w:val="0"/>
  </w:num>
  <w:num w:numId="22">
    <w:abstractNumId w:val="12"/>
  </w:num>
  <w:num w:numId="23">
    <w:abstractNumId w:val="3"/>
  </w:num>
  <w:num w:numId="24">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0DD"/>
    <w:rsid w:val="000173E2"/>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350B"/>
    <w:rsid w:val="000B3603"/>
    <w:rsid w:val="000B4241"/>
    <w:rsid w:val="000B4F40"/>
    <w:rsid w:val="000B5EFF"/>
    <w:rsid w:val="000C0A05"/>
    <w:rsid w:val="000C2D4A"/>
    <w:rsid w:val="000C5469"/>
    <w:rsid w:val="000C5FC2"/>
    <w:rsid w:val="000C70FB"/>
    <w:rsid w:val="000D3F7C"/>
    <w:rsid w:val="000D41E1"/>
    <w:rsid w:val="000D5A5D"/>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67535"/>
    <w:rsid w:val="001729E9"/>
    <w:rsid w:val="001743CF"/>
    <w:rsid w:val="00174560"/>
    <w:rsid w:val="00177367"/>
    <w:rsid w:val="0018124B"/>
    <w:rsid w:val="001832D4"/>
    <w:rsid w:val="001833AC"/>
    <w:rsid w:val="0019162A"/>
    <w:rsid w:val="00195C35"/>
    <w:rsid w:val="00197DB0"/>
    <w:rsid w:val="001A0DE4"/>
    <w:rsid w:val="001A1220"/>
    <w:rsid w:val="001A148E"/>
    <w:rsid w:val="001A22C6"/>
    <w:rsid w:val="001A26A0"/>
    <w:rsid w:val="001A273E"/>
    <w:rsid w:val="001A52A1"/>
    <w:rsid w:val="001B177D"/>
    <w:rsid w:val="001B3875"/>
    <w:rsid w:val="001C2A53"/>
    <w:rsid w:val="001C2B34"/>
    <w:rsid w:val="001C3FDF"/>
    <w:rsid w:val="001C4269"/>
    <w:rsid w:val="001C4B94"/>
    <w:rsid w:val="001C602F"/>
    <w:rsid w:val="001C6CA1"/>
    <w:rsid w:val="001D4459"/>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23D7"/>
    <w:rsid w:val="00243357"/>
    <w:rsid w:val="002458D7"/>
    <w:rsid w:val="00246B8B"/>
    <w:rsid w:val="00246FF5"/>
    <w:rsid w:val="00252FD0"/>
    <w:rsid w:val="00257D56"/>
    <w:rsid w:val="00262CC0"/>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5DDE"/>
    <w:rsid w:val="002C603A"/>
    <w:rsid w:val="002C7394"/>
    <w:rsid w:val="002E0582"/>
    <w:rsid w:val="002E6B86"/>
    <w:rsid w:val="002F0F2F"/>
    <w:rsid w:val="00302C99"/>
    <w:rsid w:val="00303439"/>
    <w:rsid w:val="00304F27"/>
    <w:rsid w:val="003074FB"/>
    <w:rsid w:val="00307BEC"/>
    <w:rsid w:val="0031149E"/>
    <w:rsid w:val="003117E1"/>
    <w:rsid w:val="003152A5"/>
    <w:rsid w:val="00315B8D"/>
    <w:rsid w:val="00316968"/>
    <w:rsid w:val="00321FAA"/>
    <w:rsid w:val="003241F6"/>
    <w:rsid w:val="00325E8F"/>
    <w:rsid w:val="00327167"/>
    <w:rsid w:val="00327965"/>
    <w:rsid w:val="00327BFC"/>
    <w:rsid w:val="00330E0B"/>
    <w:rsid w:val="00331DAF"/>
    <w:rsid w:val="00333ED8"/>
    <w:rsid w:val="00335C72"/>
    <w:rsid w:val="00337483"/>
    <w:rsid w:val="00343207"/>
    <w:rsid w:val="00347E84"/>
    <w:rsid w:val="00351A07"/>
    <w:rsid w:val="00351D61"/>
    <w:rsid w:val="00352709"/>
    <w:rsid w:val="00352AC2"/>
    <w:rsid w:val="00353CDD"/>
    <w:rsid w:val="0035503F"/>
    <w:rsid w:val="00355625"/>
    <w:rsid w:val="00356E7A"/>
    <w:rsid w:val="00357A35"/>
    <w:rsid w:val="00363E6B"/>
    <w:rsid w:val="003650A6"/>
    <w:rsid w:val="003710A3"/>
    <w:rsid w:val="003718A9"/>
    <w:rsid w:val="00371E01"/>
    <w:rsid w:val="003731CC"/>
    <w:rsid w:val="00380472"/>
    <w:rsid w:val="00382C94"/>
    <w:rsid w:val="00385CC5"/>
    <w:rsid w:val="003930E2"/>
    <w:rsid w:val="0039540D"/>
    <w:rsid w:val="00395C0D"/>
    <w:rsid w:val="00396314"/>
    <w:rsid w:val="003A0AD7"/>
    <w:rsid w:val="003A3C9B"/>
    <w:rsid w:val="003A4BA6"/>
    <w:rsid w:val="003C436F"/>
    <w:rsid w:val="003C5D32"/>
    <w:rsid w:val="003D2560"/>
    <w:rsid w:val="003D262F"/>
    <w:rsid w:val="003D3567"/>
    <w:rsid w:val="003D3867"/>
    <w:rsid w:val="003E2910"/>
    <w:rsid w:val="003E314B"/>
    <w:rsid w:val="003E5694"/>
    <w:rsid w:val="003F05E4"/>
    <w:rsid w:val="003F1548"/>
    <w:rsid w:val="003F3ABB"/>
    <w:rsid w:val="003F4B34"/>
    <w:rsid w:val="003F55ED"/>
    <w:rsid w:val="003F5B02"/>
    <w:rsid w:val="003F628A"/>
    <w:rsid w:val="003F6C7B"/>
    <w:rsid w:val="00404659"/>
    <w:rsid w:val="004079CA"/>
    <w:rsid w:val="004132F1"/>
    <w:rsid w:val="00413C62"/>
    <w:rsid w:val="00415278"/>
    <w:rsid w:val="00423A60"/>
    <w:rsid w:val="00423D05"/>
    <w:rsid w:val="004240DE"/>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57201"/>
    <w:rsid w:val="004629ED"/>
    <w:rsid w:val="00463B8B"/>
    <w:rsid w:val="00465041"/>
    <w:rsid w:val="00465F06"/>
    <w:rsid w:val="00466022"/>
    <w:rsid w:val="004739D7"/>
    <w:rsid w:val="00476421"/>
    <w:rsid w:val="00481072"/>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27A5"/>
    <w:rsid w:val="004E434F"/>
    <w:rsid w:val="004F218F"/>
    <w:rsid w:val="004F329B"/>
    <w:rsid w:val="004F40A9"/>
    <w:rsid w:val="004F4F0B"/>
    <w:rsid w:val="004F61F7"/>
    <w:rsid w:val="004F6630"/>
    <w:rsid w:val="00507A2E"/>
    <w:rsid w:val="00510705"/>
    <w:rsid w:val="0051132C"/>
    <w:rsid w:val="00513712"/>
    <w:rsid w:val="00514D7E"/>
    <w:rsid w:val="00516C76"/>
    <w:rsid w:val="00522044"/>
    <w:rsid w:val="0052239F"/>
    <w:rsid w:val="00527E98"/>
    <w:rsid w:val="00531D8A"/>
    <w:rsid w:val="005330F9"/>
    <w:rsid w:val="0053382B"/>
    <w:rsid w:val="0053421F"/>
    <w:rsid w:val="00540DA6"/>
    <w:rsid w:val="005449EC"/>
    <w:rsid w:val="005455F2"/>
    <w:rsid w:val="00550A0F"/>
    <w:rsid w:val="005540EB"/>
    <w:rsid w:val="00560836"/>
    <w:rsid w:val="00560E8F"/>
    <w:rsid w:val="00561E44"/>
    <w:rsid w:val="00563D73"/>
    <w:rsid w:val="00574AE0"/>
    <w:rsid w:val="0057746F"/>
    <w:rsid w:val="00586346"/>
    <w:rsid w:val="00586798"/>
    <w:rsid w:val="00591850"/>
    <w:rsid w:val="005940D1"/>
    <w:rsid w:val="005958BE"/>
    <w:rsid w:val="00596A01"/>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1E3A"/>
    <w:rsid w:val="006462D7"/>
    <w:rsid w:val="006526BA"/>
    <w:rsid w:val="006576EF"/>
    <w:rsid w:val="00661CCC"/>
    <w:rsid w:val="00663625"/>
    <w:rsid w:val="00664FF5"/>
    <w:rsid w:val="00666E6C"/>
    <w:rsid w:val="006673D8"/>
    <w:rsid w:val="00667CA1"/>
    <w:rsid w:val="00670BA5"/>
    <w:rsid w:val="00671384"/>
    <w:rsid w:val="00672AE1"/>
    <w:rsid w:val="0067322C"/>
    <w:rsid w:val="00674182"/>
    <w:rsid w:val="00675570"/>
    <w:rsid w:val="0067574F"/>
    <w:rsid w:val="006759CD"/>
    <w:rsid w:val="00683024"/>
    <w:rsid w:val="00683FF6"/>
    <w:rsid w:val="00684462"/>
    <w:rsid w:val="00684BB6"/>
    <w:rsid w:val="00685646"/>
    <w:rsid w:val="00690389"/>
    <w:rsid w:val="00691311"/>
    <w:rsid w:val="00692D4F"/>
    <w:rsid w:val="00693963"/>
    <w:rsid w:val="00694DF7"/>
    <w:rsid w:val="00694F4F"/>
    <w:rsid w:val="006A027A"/>
    <w:rsid w:val="006A05C9"/>
    <w:rsid w:val="006A7562"/>
    <w:rsid w:val="006B3468"/>
    <w:rsid w:val="006B5EE3"/>
    <w:rsid w:val="006B5F1E"/>
    <w:rsid w:val="006B79CB"/>
    <w:rsid w:val="006B7A24"/>
    <w:rsid w:val="006C1F95"/>
    <w:rsid w:val="006C35E7"/>
    <w:rsid w:val="006C380D"/>
    <w:rsid w:val="006C3E5B"/>
    <w:rsid w:val="006C6C7E"/>
    <w:rsid w:val="006D0841"/>
    <w:rsid w:val="006D1A51"/>
    <w:rsid w:val="006D4597"/>
    <w:rsid w:val="006D4C8A"/>
    <w:rsid w:val="006E1066"/>
    <w:rsid w:val="006E42E8"/>
    <w:rsid w:val="006E54EA"/>
    <w:rsid w:val="006F2930"/>
    <w:rsid w:val="006F36F8"/>
    <w:rsid w:val="006F6CCD"/>
    <w:rsid w:val="00701081"/>
    <w:rsid w:val="00704245"/>
    <w:rsid w:val="00704FAF"/>
    <w:rsid w:val="00705510"/>
    <w:rsid w:val="00705DD0"/>
    <w:rsid w:val="00713D62"/>
    <w:rsid w:val="007140F9"/>
    <w:rsid w:val="007142D8"/>
    <w:rsid w:val="007144AF"/>
    <w:rsid w:val="00714CE6"/>
    <w:rsid w:val="007167C4"/>
    <w:rsid w:val="00716E41"/>
    <w:rsid w:val="00721823"/>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B15"/>
    <w:rsid w:val="00781562"/>
    <w:rsid w:val="0078385A"/>
    <w:rsid w:val="00790A4C"/>
    <w:rsid w:val="00792742"/>
    <w:rsid w:val="00792A3E"/>
    <w:rsid w:val="00794233"/>
    <w:rsid w:val="007950DA"/>
    <w:rsid w:val="00795939"/>
    <w:rsid w:val="00797122"/>
    <w:rsid w:val="007A03D5"/>
    <w:rsid w:val="007A7318"/>
    <w:rsid w:val="007C1381"/>
    <w:rsid w:val="007C4AFA"/>
    <w:rsid w:val="007C5479"/>
    <w:rsid w:val="007C7E13"/>
    <w:rsid w:val="007D1966"/>
    <w:rsid w:val="007E0072"/>
    <w:rsid w:val="007E1F76"/>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2D82"/>
    <w:rsid w:val="008232E5"/>
    <w:rsid w:val="00825EE6"/>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17E7"/>
    <w:rsid w:val="00873D00"/>
    <w:rsid w:val="00873D6D"/>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B4666"/>
    <w:rsid w:val="008C472C"/>
    <w:rsid w:val="008C4C3B"/>
    <w:rsid w:val="008C722C"/>
    <w:rsid w:val="008D1494"/>
    <w:rsid w:val="008D1793"/>
    <w:rsid w:val="008D5076"/>
    <w:rsid w:val="008E00B2"/>
    <w:rsid w:val="008E0625"/>
    <w:rsid w:val="008F177A"/>
    <w:rsid w:val="008F3C78"/>
    <w:rsid w:val="00901170"/>
    <w:rsid w:val="0090205A"/>
    <w:rsid w:val="009148F7"/>
    <w:rsid w:val="00915903"/>
    <w:rsid w:val="00915F23"/>
    <w:rsid w:val="00916D71"/>
    <w:rsid w:val="00922748"/>
    <w:rsid w:val="009254B7"/>
    <w:rsid w:val="00926BCD"/>
    <w:rsid w:val="009335B8"/>
    <w:rsid w:val="00935E22"/>
    <w:rsid w:val="00937710"/>
    <w:rsid w:val="00940E46"/>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506"/>
    <w:rsid w:val="009A34AE"/>
    <w:rsid w:val="009A4F0E"/>
    <w:rsid w:val="009B05A0"/>
    <w:rsid w:val="009B07DF"/>
    <w:rsid w:val="009B3FBB"/>
    <w:rsid w:val="009B418A"/>
    <w:rsid w:val="009B437E"/>
    <w:rsid w:val="009B7DB2"/>
    <w:rsid w:val="009C7EB9"/>
    <w:rsid w:val="009D256C"/>
    <w:rsid w:val="009D34DD"/>
    <w:rsid w:val="009D4F53"/>
    <w:rsid w:val="009D7387"/>
    <w:rsid w:val="009E1980"/>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462F"/>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A58A8"/>
    <w:rsid w:val="00AB0076"/>
    <w:rsid w:val="00AB4213"/>
    <w:rsid w:val="00AB5C12"/>
    <w:rsid w:val="00AB67C6"/>
    <w:rsid w:val="00AB6C4C"/>
    <w:rsid w:val="00AC5E86"/>
    <w:rsid w:val="00AC72A1"/>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2745"/>
    <w:rsid w:val="00B14440"/>
    <w:rsid w:val="00B16C5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3504"/>
    <w:rsid w:val="00B44DC5"/>
    <w:rsid w:val="00B44E3D"/>
    <w:rsid w:val="00B47477"/>
    <w:rsid w:val="00B4760A"/>
    <w:rsid w:val="00B510CE"/>
    <w:rsid w:val="00B64CDE"/>
    <w:rsid w:val="00B64EFC"/>
    <w:rsid w:val="00B65AFD"/>
    <w:rsid w:val="00B72C9B"/>
    <w:rsid w:val="00B75DFF"/>
    <w:rsid w:val="00B76EA0"/>
    <w:rsid w:val="00B83DE3"/>
    <w:rsid w:val="00B91CF8"/>
    <w:rsid w:val="00B957C6"/>
    <w:rsid w:val="00B966D4"/>
    <w:rsid w:val="00BA0CBE"/>
    <w:rsid w:val="00BA3568"/>
    <w:rsid w:val="00BA3676"/>
    <w:rsid w:val="00BA563A"/>
    <w:rsid w:val="00BA5896"/>
    <w:rsid w:val="00BB3134"/>
    <w:rsid w:val="00BB3C28"/>
    <w:rsid w:val="00BB5559"/>
    <w:rsid w:val="00BB7B04"/>
    <w:rsid w:val="00BC2240"/>
    <w:rsid w:val="00BC3F53"/>
    <w:rsid w:val="00BC593C"/>
    <w:rsid w:val="00BC5C94"/>
    <w:rsid w:val="00BC5FF7"/>
    <w:rsid w:val="00BC6AE1"/>
    <w:rsid w:val="00BC7382"/>
    <w:rsid w:val="00BD02EB"/>
    <w:rsid w:val="00BD1A1A"/>
    <w:rsid w:val="00BD1E79"/>
    <w:rsid w:val="00BD2228"/>
    <w:rsid w:val="00BD53C1"/>
    <w:rsid w:val="00BE5043"/>
    <w:rsid w:val="00BF1EDA"/>
    <w:rsid w:val="00BF406A"/>
    <w:rsid w:val="00C00EF2"/>
    <w:rsid w:val="00C040CA"/>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4232"/>
    <w:rsid w:val="00C33545"/>
    <w:rsid w:val="00C350F6"/>
    <w:rsid w:val="00C3563E"/>
    <w:rsid w:val="00C361D7"/>
    <w:rsid w:val="00C372EB"/>
    <w:rsid w:val="00C423BE"/>
    <w:rsid w:val="00C433E7"/>
    <w:rsid w:val="00C438C9"/>
    <w:rsid w:val="00C45CDF"/>
    <w:rsid w:val="00C5293A"/>
    <w:rsid w:val="00C530C9"/>
    <w:rsid w:val="00C53A44"/>
    <w:rsid w:val="00C55CF0"/>
    <w:rsid w:val="00C61AA2"/>
    <w:rsid w:val="00C61D7E"/>
    <w:rsid w:val="00C66B9F"/>
    <w:rsid w:val="00C734C8"/>
    <w:rsid w:val="00C737FB"/>
    <w:rsid w:val="00C751A3"/>
    <w:rsid w:val="00C9048B"/>
    <w:rsid w:val="00C9224F"/>
    <w:rsid w:val="00C9262B"/>
    <w:rsid w:val="00C9338B"/>
    <w:rsid w:val="00C94B70"/>
    <w:rsid w:val="00C9684B"/>
    <w:rsid w:val="00C97C72"/>
    <w:rsid w:val="00CA025E"/>
    <w:rsid w:val="00CA21B9"/>
    <w:rsid w:val="00CA44EE"/>
    <w:rsid w:val="00CA550E"/>
    <w:rsid w:val="00CA5E36"/>
    <w:rsid w:val="00CA621C"/>
    <w:rsid w:val="00CA62D5"/>
    <w:rsid w:val="00CB4E12"/>
    <w:rsid w:val="00CC07E1"/>
    <w:rsid w:val="00CC107B"/>
    <w:rsid w:val="00CC255F"/>
    <w:rsid w:val="00CC2ECC"/>
    <w:rsid w:val="00CC5D60"/>
    <w:rsid w:val="00CC603C"/>
    <w:rsid w:val="00CC69B7"/>
    <w:rsid w:val="00CC7AF7"/>
    <w:rsid w:val="00CD0F90"/>
    <w:rsid w:val="00CD1764"/>
    <w:rsid w:val="00CE58C6"/>
    <w:rsid w:val="00CE70D6"/>
    <w:rsid w:val="00CE74B8"/>
    <w:rsid w:val="00CE7D99"/>
    <w:rsid w:val="00CF2139"/>
    <w:rsid w:val="00D02022"/>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712DD"/>
    <w:rsid w:val="00D74A2D"/>
    <w:rsid w:val="00D82A5F"/>
    <w:rsid w:val="00D82B75"/>
    <w:rsid w:val="00D8512A"/>
    <w:rsid w:val="00D85F5B"/>
    <w:rsid w:val="00D86A1E"/>
    <w:rsid w:val="00D902BD"/>
    <w:rsid w:val="00D9548C"/>
    <w:rsid w:val="00DA1BD0"/>
    <w:rsid w:val="00DA5567"/>
    <w:rsid w:val="00DA672F"/>
    <w:rsid w:val="00DA6DA1"/>
    <w:rsid w:val="00DA7DF4"/>
    <w:rsid w:val="00DB2874"/>
    <w:rsid w:val="00DB28B5"/>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1081A"/>
    <w:rsid w:val="00E118F6"/>
    <w:rsid w:val="00E123EB"/>
    <w:rsid w:val="00E13322"/>
    <w:rsid w:val="00E14653"/>
    <w:rsid w:val="00E150E9"/>
    <w:rsid w:val="00E15EB5"/>
    <w:rsid w:val="00E16F8D"/>
    <w:rsid w:val="00E201D0"/>
    <w:rsid w:val="00E20671"/>
    <w:rsid w:val="00E21A5F"/>
    <w:rsid w:val="00E23474"/>
    <w:rsid w:val="00E24F09"/>
    <w:rsid w:val="00E26785"/>
    <w:rsid w:val="00E26BFD"/>
    <w:rsid w:val="00E35626"/>
    <w:rsid w:val="00E36049"/>
    <w:rsid w:val="00E36065"/>
    <w:rsid w:val="00E3748A"/>
    <w:rsid w:val="00E37E58"/>
    <w:rsid w:val="00E413B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B2E"/>
    <w:rsid w:val="00EC4852"/>
    <w:rsid w:val="00EC67E0"/>
    <w:rsid w:val="00EC7474"/>
    <w:rsid w:val="00EC7991"/>
    <w:rsid w:val="00ED18ED"/>
    <w:rsid w:val="00ED2AC2"/>
    <w:rsid w:val="00ED3642"/>
    <w:rsid w:val="00ED388F"/>
    <w:rsid w:val="00ED4290"/>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67FB"/>
    <w:rsid w:val="00F07CC1"/>
    <w:rsid w:val="00F121A7"/>
    <w:rsid w:val="00F14909"/>
    <w:rsid w:val="00F15F16"/>
    <w:rsid w:val="00F16197"/>
    <w:rsid w:val="00F20D40"/>
    <w:rsid w:val="00F26CF4"/>
    <w:rsid w:val="00F26E1D"/>
    <w:rsid w:val="00F27A3F"/>
    <w:rsid w:val="00F27E51"/>
    <w:rsid w:val="00F310C2"/>
    <w:rsid w:val="00F318FF"/>
    <w:rsid w:val="00F33787"/>
    <w:rsid w:val="00F3566A"/>
    <w:rsid w:val="00F35A5D"/>
    <w:rsid w:val="00F4037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AF6"/>
    <w:rsid w:val="00F73C7B"/>
    <w:rsid w:val="00F76576"/>
    <w:rsid w:val="00F775D4"/>
    <w:rsid w:val="00F8042B"/>
    <w:rsid w:val="00F809F4"/>
    <w:rsid w:val="00F8193C"/>
    <w:rsid w:val="00F831E0"/>
    <w:rsid w:val="00F84401"/>
    <w:rsid w:val="00F84A5B"/>
    <w:rsid w:val="00F90D48"/>
    <w:rsid w:val="00F930FA"/>
    <w:rsid w:val="00F93B82"/>
    <w:rsid w:val="00F97002"/>
    <w:rsid w:val="00FA039D"/>
    <w:rsid w:val="00FA1082"/>
    <w:rsid w:val="00FA1DF4"/>
    <w:rsid w:val="00FA4270"/>
    <w:rsid w:val="00FA5EB0"/>
    <w:rsid w:val="00FB29D5"/>
    <w:rsid w:val="00FB2B6B"/>
    <w:rsid w:val="00FB5364"/>
    <w:rsid w:val="00FB6CE9"/>
    <w:rsid w:val="00FB6F93"/>
    <w:rsid w:val="00FC0543"/>
    <w:rsid w:val="00FC0B02"/>
    <w:rsid w:val="00FC336B"/>
    <w:rsid w:val="00FC33F7"/>
    <w:rsid w:val="00FD0F80"/>
    <w:rsid w:val="00FD2499"/>
    <w:rsid w:val="00FD40CF"/>
    <w:rsid w:val="00FD529F"/>
    <w:rsid w:val="00FD67B0"/>
    <w:rsid w:val="00FE2DCA"/>
    <w:rsid w:val="00FE4D51"/>
    <w:rsid w:val="00FE516A"/>
    <w:rsid w:val="00FE6C5B"/>
    <w:rsid w:val="00FF074D"/>
    <w:rsid w:val="00FF1F60"/>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815E-2763-40FD-8016-43E6CE07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2021-11-23T07:42:00Z</cp:lastPrinted>
  <dcterms:created xsi:type="dcterms:W3CDTF">2021-11-26T11:26:00Z</dcterms:created>
  <dcterms:modified xsi:type="dcterms:W3CDTF">2021-11-26T11:26:00Z</dcterms:modified>
</cp:coreProperties>
</file>