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9F" w:rsidRDefault="00CC3E9F" w:rsidP="00D151F3">
      <w:pPr>
        <w:spacing w:line="360" w:lineRule="auto"/>
        <w:ind w:left="720" w:hanging="720"/>
        <w:jc w:val="both"/>
        <w:rPr>
          <w:rFonts w:ascii="Arial" w:hAnsi="Arial" w:cs="Arial"/>
          <w:b/>
        </w:rPr>
      </w:pPr>
    </w:p>
    <w:p w:rsidR="00CC3E9F" w:rsidRDefault="00CC3E9F" w:rsidP="00D151F3">
      <w:pPr>
        <w:spacing w:line="360" w:lineRule="auto"/>
        <w:ind w:left="720" w:hanging="720"/>
        <w:jc w:val="both"/>
        <w:rPr>
          <w:rFonts w:ascii="Arial" w:hAnsi="Arial" w:cs="Arial"/>
          <w:b/>
        </w:rPr>
      </w:pPr>
    </w:p>
    <w:p w:rsidR="00CC3E9F" w:rsidRDefault="00CC3E9F" w:rsidP="00D151F3">
      <w:pPr>
        <w:spacing w:line="360" w:lineRule="auto"/>
        <w:ind w:left="720" w:hanging="720"/>
        <w:jc w:val="both"/>
        <w:rPr>
          <w:rFonts w:ascii="Arial" w:hAnsi="Arial" w:cs="Arial"/>
          <w:b/>
        </w:rPr>
      </w:pPr>
    </w:p>
    <w:p w:rsidR="00CC3E9F" w:rsidRDefault="00CC3E9F" w:rsidP="00F549D2">
      <w:pPr>
        <w:rPr>
          <w:rFonts w:ascii="Arial" w:hAnsi="Arial" w:cs="Arial"/>
          <w:b/>
          <w:bC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8240">
            <v:imagedata r:id="rId7" o:title=""/>
            <w10:wrap type="square"/>
          </v:shape>
          <o:OLEObject Type="Embed" ProgID="MSPhotoEd.3" ShapeID="_x0000_s1026" DrawAspect="Content" ObjectID="_1499596871" r:id="rId8"/>
        </w:pict>
      </w:r>
    </w:p>
    <w:p w:rsidR="00CC3E9F" w:rsidRDefault="00CC3E9F" w:rsidP="00F549D2">
      <w:pPr>
        <w:rPr>
          <w:rFonts w:ascii="Arial" w:hAnsi="Arial" w:cs="Arial"/>
        </w:rPr>
      </w:pPr>
    </w:p>
    <w:p w:rsidR="00CC3E9F" w:rsidRDefault="00CC3E9F" w:rsidP="00F549D2">
      <w:pPr>
        <w:rPr>
          <w:rFonts w:ascii="Arial" w:hAnsi="Arial" w:cs="Arial"/>
        </w:rPr>
      </w:pPr>
    </w:p>
    <w:p w:rsidR="00CC3E9F" w:rsidRPr="00D26F9E" w:rsidRDefault="00CC3E9F" w:rsidP="00F549D2">
      <w:pPr>
        <w:jc w:val="center"/>
        <w:rPr>
          <w:rFonts w:ascii="Arial" w:hAnsi="Arial" w:cs="Arial"/>
          <w:b/>
          <w:bCs/>
        </w:rPr>
      </w:pPr>
    </w:p>
    <w:p w:rsidR="00CC3E9F" w:rsidRDefault="00CC3E9F" w:rsidP="00F549D2">
      <w:pPr>
        <w:jc w:val="center"/>
        <w:rPr>
          <w:rFonts w:ascii="Arial" w:hAnsi="Arial" w:cs="Arial"/>
          <w:b/>
          <w:bCs/>
        </w:rPr>
      </w:pPr>
    </w:p>
    <w:p w:rsidR="00CC3E9F" w:rsidRPr="00D26F9E" w:rsidRDefault="00CC3E9F" w:rsidP="00F549D2">
      <w:pPr>
        <w:jc w:val="center"/>
        <w:rPr>
          <w:rFonts w:ascii="Arial" w:hAnsi="Arial" w:cs="Arial"/>
          <w:b/>
          <w:bCs/>
        </w:rPr>
      </w:pPr>
      <w:r w:rsidRPr="00D26F9E">
        <w:rPr>
          <w:rFonts w:ascii="Arial" w:hAnsi="Arial" w:cs="Arial"/>
          <w:b/>
          <w:bCs/>
        </w:rPr>
        <w:t>MINISTRY</w:t>
      </w:r>
      <w:r>
        <w:rPr>
          <w:rFonts w:ascii="Arial" w:hAnsi="Arial" w:cs="Arial"/>
          <w:b/>
          <w:bCs/>
        </w:rPr>
        <w:t xml:space="preserve"> FOR</w:t>
      </w:r>
      <w:r w:rsidRPr="00D26F9E">
        <w:rPr>
          <w:rFonts w:ascii="Arial" w:hAnsi="Arial" w:cs="Arial"/>
          <w:b/>
          <w:bCs/>
        </w:rPr>
        <w:t xml:space="preserve"> </w:t>
      </w:r>
      <w:r>
        <w:rPr>
          <w:rFonts w:ascii="Arial" w:hAnsi="Arial" w:cs="Arial"/>
          <w:b/>
          <w:bCs/>
        </w:rPr>
        <w:t>HUMAN SETTLEMENTS</w:t>
      </w:r>
    </w:p>
    <w:p w:rsidR="00CC3E9F" w:rsidRPr="00D26F9E" w:rsidRDefault="00CC3E9F" w:rsidP="00F549D2">
      <w:pPr>
        <w:jc w:val="center"/>
        <w:rPr>
          <w:rFonts w:ascii="Arial" w:hAnsi="Arial" w:cs="Arial"/>
          <w:b/>
          <w:bCs/>
        </w:rPr>
      </w:pPr>
      <w:r w:rsidRPr="00D26F9E">
        <w:rPr>
          <w:rFonts w:ascii="Arial" w:hAnsi="Arial" w:cs="Arial"/>
          <w:b/>
          <w:bCs/>
        </w:rPr>
        <w:t>REPUBLIC OF SOUTH AFRICA</w:t>
      </w:r>
    </w:p>
    <w:p w:rsidR="00CC3E9F" w:rsidRPr="00D26F9E" w:rsidRDefault="00CC3E9F" w:rsidP="00F549D2">
      <w:pPr>
        <w:jc w:val="center"/>
        <w:rPr>
          <w:rFonts w:ascii="Arial" w:hAnsi="Arial" w:cs="Arial"/>
          <w:b/>
          <w:bCs/>
        </w:rPr>
      </w:pPr>
    </w:p>
    <w:p w:rsidR="00CC3E9F" w:rsidRPr="005F4728" w:rsidRDefault="00CC3E9F" w:rsidP="00F549D2">
      <w:pPr>
        <w:rPr>
          <w:b/>
          <w:bCs/>
        </w:rPr>
      </w:pPr>
    </w:p>
    <w:p w:rsidR="00CC3E9F" w:rsidRPr="0055709D" w:rsidRDefault="00CC3E9F" w:rsidP="00F549D2">
      <w:pPr>
        <w:rPr>
          <w:b/>
        </w:rPr>
      </w:pPr>
      <w:r w:rsidRPr="0055709D">
        <w:rPr>
          <w:b/>
        </w:rPr>
        <w:t>NATIONAL ASSEMBLY</w:t>
      </w:r>
    </w:p>
    <w:p w:rsidR="00CC3E9F" w:rsidRPr="0055709D" w:rsidRDefault="00CC3E9F" w:rsidP="00F549D2">
      <w:pPr>
        <w:jc w:val="center"/>
        <w:rPr>
          <w:b/>
        </w:rPr>
      </w:pPr>
    </w:p>
    <w:p w:rsidR="00CC3E9F" w:rsidRPr="0055709D" w:rsidRDefault="00CC3E9F" w:rsidP="00F549D2">
      <w:pPr>
        <w:rPr>
          <w:b/>
        </w:rPr>
      </w:pPr>
      <w:r w:rsidRPr="0055709D">
        <w:rPr>
          <w:b/>
        </w:rPr>
        <w:t>QUESTION FOR WRITTEN REPLY</w:t>
      </w:r>
    </w:p>
    <w:p w:rsidR="00CC3E9F" w:rsidRPr="0055709D" w:rsidRDefault="00CC3E9F" w:rsidP="00F549D2">
      <w:pPr>
        <w:rPr>
          <w:b/>
        </w:rPr>
      </w:pPr>
    </w:p>
    <w:p w:rsidR="00CC3E9F" w:rsidRDefault="00CC3E9F" w:rsidP="00F549D2">
      <w:pPr>
        <w:tabs>
          <w:tab w:val="left" w:pos="2910"/>
        </w:tabs>
        <w:rPr>
          <w:b/>
          <w:lang w:val="af-ZA"/>
        </w:rPr>
      </w:pPr>
      <w:r w:rsidRPr="0055709D">
        <w:rPr>
          <w:b/>
        </w:rPr>
        <w:t>QUESTION NO.:</w:t>
      </w:r>
      <w:r w:rsidRPr="0055709D">
        <w:rPr>
          <w:b/>
          <w:lang w:val="af-ZA"/>
        </w:rPr>
        <w:t xml:space="preserve"> </w:t>
      </w:r>
      <w:r>
        <w:rPr>
          <w:b/>
          <w:lang w:val="af-ZA"/>
        </w:rPr>
        <w:t>2286</w:t>
      </w:r>
    </w:p>
    <w:p w:rsidR="00CC3E9F" w:rsidRPr="0055709D" w:rsidRDefault="00CC3E9F" w:rsidP="00F549D2">
      <w:pPr>
        <w:rPr>
          <w:b/>
        </w:rPr>
      </w:pPr>
    </w:p>
    <w:p w:rsidR="00CC3E9F" w:rsidRDefault="00CC3E9F" w:rsidP="00F549D2">
      <w:pPr>
        <w:rPr>
          <w:b/>
        </w:rPr>
      </w:pPr>
      <w:r w:rsidRPr="0055709D">
        <w:rPr>
          <w:b/>
        </w:rPr>
        <w:t>DATE OF PUBLICATION:</w:t>
      </w:r>
      <w:r>
        <w:rPr>
          <w:b/>
        </w:rPr>
        <w:t xml:space="preserve"> 12 JUNE 2</w:t>
      </w:r>
      <w:r w:rsidRPr="0055709D">
        <w:rPr>
          <w:b/>
        </w:rPr>
        <w:t>015</w:t>
      </w:r>
    </w:p>
    <w:p w:rsidR="00CC3E9F" w:rsidRPr="0055709D" w:rsidRDefault="00CC3E9F" w:rsidP="00F549D2">
      <w:pPr>
        <w:tabs>
          <w:tab w:val="left" w:pos="1275"/>
        </w:tabs>
        <w:rPr>
          <w:b/>
        </w:rPr>
      </w:pPr>
      <w:r>
        <w:rPr>
          <w:b/>
        </w:rPr>
        <w:tab/>
      </w:r>
    </w:p>
    <w:p w:rsidR="00CC3E9F" w:rsidRDefault="00CC3E9F" w:rsidP="00F549D2">
      <w:pPr>
        <w:spacing w:line="360" w:lineRule="auto"/>
        <w:jc w:val="both"/>
        <w:outlineLvl w:val="0"/>
        <w:rPr>
          <w:b/>
        </w:rPr>
      </w:pPr>
    </w:p>
    <w:p w:rsidR="00CC3E9F" w:rsidRPr="00621705" w:rsidRDefault="00CC3E9F" w:rsidP="00F549D2">
      <w:pPr>
        <w:spacing w:line="360" w:lineRule="auto"/>
        <w:jc w:val="both"/>
        <w:outlineLvl w:val="0"/>
        <w:rPr>
          <w:b/>
        </w:rPr>
      </w:pPr>
      <w:r w:rsidRPr="00621705">
        <w:rPr>
          <w:b/>
        </w:rPr>
        <w:t>Ms T Gqada (DA) to ask the Minister of Human Settlements:</w:t>
      </w:r>
    </w:p>
    <w:p w:rsidR="00CC3E9F" w:rsidRPr="00777E23" w:rsidRDefault="00CC3E9F" w:rsidP="00F549D2">
      <w:pPr>
        <w:pStyle w:val="ListParagraph"/>
        <w:spacing w:line="360" w:lineRule="auto"/>
        <w:ind w:left="0"/>
        <w:jc w:val="both"/>
      </w:pPr>
      <w:r w:rsidRPr="00621705">
        <w:t>With reference to her reply to question 1898 on 29 May 2015, what amount has been spent on (a) purchasing, (b) installing, (c) operating cost, including fuel, and (d) maintaining generators in each calendar year in the period 1 May 2008 to 1 January 2015?</w:t>
      </w:r>
      <w:r w:rsidRPr="00621705">
        <w:tab/>
      </w:r>
      <w:r w:rsidRPr="00777E23">
        <w:tab/>
      </w:r>
      <w:r>
        <w:t xml:space="preserve">           </w:t>
      </w:r>
      <w:r w:rsidRPr="00F549D2">
        <w:rPr>
          <w:sz w:val="20"/>
          <w:szCs w:val="20"/>
        </w:rPr>
        <w:t>NW2647E</w:t>
      </w:r>
    </w:p>
    <w:p w:rsidR="00CC3E9F" w:rsidRDefault="00CC3E9F" w:rsidP="00D151F3">
      <w:pPr>
        <w:spacing w:line="360" w:lineRule="auto"/>
        <w:ind w:left="720" w:hanging="720"/>
        <w:jc w:val="both"/>
        <w:rPr>
          <w:rFonts w:ascii="Arial" w:hAnsi="Arial" w:cs="Arial"/>
          <w:b/>
        </w:rPr>
      </w:pPr>
    </w:p>
    <w:p w:rsidR="00CC3E9F" w:rsidRDefault="00CC3E9F" w:rsidP="00D151F3">
      <w:pPr>
        <w:spacing w:line="360" w:lineRule="auto"/>
        <w:ind w:left="720" w:hanging="720"/>
        <w:jc w:val="both"/>
        <w:rPr>
          <w:rFonts w:ascii="Arial" w:hAnsi="Arial" w:cs="Arial"/>
          <w:b/>
        </w:rPr>
      </w:pPr>
      <w:r w:rsidRPr="00734754">
        <w:rPr>
          <w:rFonts w:ascii="Arial" w:hAnsi="Arial" w:cs="Arial"/>
          <w:b/>
        </w:rPr>
        <w:t>REPLY:</w:t>
      </w:r>
      <w:r w:rsidRPr="00734754">
        <w:rPr>
          <w:rFonts w:ascii="Arial" w:hAnsi="Arial" w:cs="Arial"/>
          <w:b/>
          <w:sz w:val="22"/>
          <w:szCs w:val="22"/>
        </w:rPr>
        <w:tab/>
      </w:r>
    </w:p>
    <w:p w:rsidR="00CC3E9F" w:rsidRPr="00D151F3" w:rsidRDefault="00CC3E9F" w:rsidP="00D151F3">
      <w:pPr>
        <w:spacing w:line="360" w:lineRule="auto"/>
        <w:ind w:left="720" w:hanging="720"/>
        <w:jc w:val="both"/>
        <w:rPr>
          <w:rFonts w:ascii="Arial" w:hAnsi="Arial" w:cs="Arial"/>
          <w:b/>
        </w:rPr>
      </w:pPr>
    </w:p>
    <w:p w:rsidR="00CC3E9F" w:rsidRPr="006168C9" w:rsidRDefault="00CC3E9F" w:rsidP="001B0CCE">
      <w:pPr>
        <w:tabs>
          <w:tab w:val="right" w:leader="dot" w:pos="8789"/>
        </w:tabs>
        <w:spacing w:line="360" w:lineRule="auto"/>
        <w:ind w:right="571"/>
        <w:jc w:val="both"/>
        <w:rPr>
          <w:lang w:val="en-ZA" w:eastAsia="en-ZA"/>
        </w:rPr>
      </w:pPr>
      <w:r w:rsidRPr="006168C9">
        <w:rPr>
          <w:b/>
          <w:lang w:val="en-ZA" w:eastAsia="en-ZA"/>
        </w:rPr>
        <w:t>The Department of Human Settlements</w:t>
      </w:r>
      <w:r w:rsidRPr="006168C9">
        <w:rPr>
          <w:lang w:val="en-ZA" w:eastAsia="en-ZA"/>
        </w:rPr>
        <w:t>:</w:t>
      </w:r>
    </w:p>
    <w:p w:rsidR="00CC3E9F" w:rsidRPr="006168C9" w:rsidRDefault="00CC3E9F" w:rsidP="001B0CCE">
      <w:pPr>
        <w:pStyle w:val="ListParagraph"/>
        <w:spacing w:after="200"/>
        <w:ind w:left="0"/>
        <w:jc w:val="both"/>
      </w:pPr>
      <w:r w:rsidRPr="006168C9">
        <w:t>(a) &amp; (b) The amount spent by the Department of Human Settlements on purchasing and installation of a generator is R1</w:t>
      </w:r>
      <w:r>
        <w:t> 784 859,00.</w:t>
      </w:r>
    </w:p>
    <w:p w:rsidR="00CC3E9F" w:rsidRPr="006168C9" w:rsidRDefault="00CC3E9F" w:rsidP="001B0CCE">
      <w:r w:rsidRPr="006168C9">
        <w:t xml:space="preserve">(c) The amount for operating costs (fuel) </w:t>
      </w:r>
      <w:r>
        <w:t xml:space="preserve">since the generator was purchased </w:t>
      </w:r>
      <w:r w:rsidRPr="006168C9">
        <w:t>R</w:t>
      </w:r>
      <w:r>
        <w:t xml:space="preserve"> 22 956</w:t>
      </w:r>
      <w:r w:rsidRPr="006168C9">
        <w:t xml:space="preserve">.00. </w:t>
      </w:r>
    </w:p>
    <w:p w:rsidR="00CC3E9F" w:rsidRPr="006168C9" w:rsidRDefault="00CC3E9F" w:rsidP="001B0CCE">
      <w:pPr>
        <w:pStyle w:val="ListParagraph"/>
        <w:ind w:left="360"/>
      </w:pPr>
    </w:p>
    <w:p w:rsidR="00CC3E9F" w:rsidRPr="006168C9" w:rsidRDefault="00CC3E9F" w:rsidP="001B0CCE">
      <w:r w:rsidRPr="006168C9">
        <w:t xml:space="preserve">(d) There are no maintenance costs incurred thus far. </w:t>
      </w:r>
    </w:p>
    <w:p w:rsidR="00CC3E9F" w:rsidRPr="006168C9" w:rsidRDefault="00CC3E9F" w:rsidP="001B0CCE">
      <w:pPr>
        <w:tabs>
          <w:tab w:val="right" w:leader="dot" w:pos="8789"/>
        </w:tabs>
        <w:spacing w:line="360" w:lineRule="auto"/>
        <w:ind w:right="571"/>
        <w:jc w:val="both"/>
        <w:rPr>
          <w:lang w:val="en-ZA" w:eastAsia="en-ZA"/>
        </w:rPr>
      </w:pPr>
    </w:p>
    <w:p w:rsidR="00CC3E9F" w:rsidRPr="006168C9" w:rsidRDefault="00CC3E9F" w:rsidP="001B0CCE">
      <w:pPr>
        <w:tabs>
          <w:tab w:val="right" w:leader="dot" w:pos="8789"/>
        </w:tabs>
        <w:spacing w:line="360" w:lineRule="auto"/>
        <w:ind w:right="571"/>
        <w:jc w:val="both"/>
        <w:rPr>
          <w:b/>
          <w:lang w:val="en-ZA" w:eastAsia="en-ZA"/>
        </w:rPr>
      </w:pPr>
      <w:r w:rsidRPr="006168C9">
        <w:rPr>
          <w:b/>
          <w:lang w:val="en-ZA" w:eastAsia="en-ZA"/>
        </w:rPr>
        <w:t>The Entities:</w:t>
      </w:r>
    </w:p>
    <w:p w:rsidR="00CC3E9F" w:rsidRPr="006168C9" w:rsidRDefault="00CC3E9F" w:rsidP="001B0CCE">
      <w:pPr>
        <w:tabs>
          <w:tab w:val="right" w:leader="dot" w:pos="8789"/>
        </w:tabs>
        <w:spacing w:line="360" w:lineRule="auto"/>
        <w:ind w:right="571"/>
        <w:jc w:val="both"/>
        <w:rPr>
          <w:lang w:val="en-ZA" w:eastAsia="en-ZA"/>
        </w:rPr>
      </w:pPr>
      <w:r w:rsidRPr="006168C9">
        <w:rPr>
          <w:lang w:val="en-ZA" w:eastAsia="en-ZA"/>
        </w:rPr>
        <w:t xml:space="preserve">(a) There are eight (8) public entities reporting to the Minister of Human Settlements, only the following three public entities have purchased generators: </w:t>
      </w:r>
    </w:p>
    <w:p w:rsidR="00CC3E9F" w:rsidRPr="006168C9" w:rsidRDefault="00CC3E9F" w:rsidP="001B0CCE">
      <w:pPr>
        <w:pStyle w:val="ListParagraph"/>
        <w:tabs>
          <w:tab w:val="right" w:leader="dot" w:pos="8789"/>
        </w:tabs>
        <w:spacing w:line="360" w:lineRule="auto"/>
        <w:ind w:right="571"/>
        <w:jc w:val="both"/>
        <w:rPr>
          <w:lang w:val="en-ZA" w:eastAsia="en-ZA"/>
        </w:rPr>
      </w:pPr>
    </w:p>
    <w:p w:rsidR="00CC3E9F" w:rsidRPr="006168C9" w:rsidRDefault="00CC3E9F" w:rsidP="001B0CCE">
      <w:pPr>
        <w:pStyle w:val="ListParagraph"/>
        <w:numPr>
          <w:ilvl w:val="0"/>
          <w:numId w:val="15"/>
        </w:numPr>
        <w:tabs>
          <w:tab w:val="right" w:leader="dot" w:pos="8789"/>
        </w:tabs>
        <w:spacing w:line="360" w:lineRule="auto"/>
        <w:ind w:right="571"/>
        <w:jc w:val="both"/>
        <w:rPr>
          <w:lang w:val="en-ZA" w:eastAsia="en-ZA"/>
        </w:rPr>
      </w:pPr>
      <w:r w:rsidRPr="006168C9">
        <w:rPr>
          <w:lang w:val="en-ZA" w:eastAsia="en-ZA"/>
        </w:rPr>
        <w:t>EAAB spent R391 006.40 on the 11</w:t>
      </w:r>
      <w:r w:rsidRPr="006168C9">
        <w:rPr>
          <w:vertAlign w:val="superscript"/>
          <w:lang w:val="en-ZA" w:eastAsia="en-ZA"/>
        </w:rPr>
        <w:t>th</w:t>
      </w:r>
      <w:r w:rsidRPr="006168C9">
        <w:rPr>
          <w:lang w:val="en-ZA" w:eastAsia="en-ZA"/>
        </w:rPr>
        <w:t xml:space="preserve"> March 2014; </w:t>
      </w:r>
    </w:p>
    <w:p w:rsidR="00CC3E9F" w:rsidRPr="006168C9" w:rsidRDefault="00CC3E9F" w:rsidP="001B0CCE">
      <w:pPr>
        <w:pStyle w:val="ListParagraph"/>
        <w:numPr>
          <w:ilvl w:val="0"/>
          <w:numId w:val="15"/>
        </w:numPr>
        <w:tabs>
          <w:tab w:val="right" w:leader="dot" w:pos="8789"/>
        </w:tabs>
        <w:spacing w:line="360" w:lineRule="auto"/>
        <w:ind w:right="571"/>
        <w:jc w:val="both"/>
        <w:rPr>
          <w:lang w:val="en-ZA" w:eastAsia="en-ZA"/>
        </w:rPr>
      </w:pPr>
      <w:r w:rsidRPr="006168C9">
        <w:rPr>
          <w:lang w:val="en-ZA" w:eastAsia="en-ZA"/>
        </w:rPr>
        <w:t xml:space="preserve">NURCHA has spent R 288 635 in 2007; and </w:t>
      </w:r>
    </w:p>
    <w:p w:rsidR="00CC3E9F" w:rsidRPr="006168C9" w:rsidRDefault="00CC3E9F" w:rsidP="001B0CCE">
      <w:pPr>
        <w:pStyle w:val="ListParagraph"/>
        <w:numPr>
          <w:ilvl w:val="0"/>
          <w:numId w:val="15"/>
        </w:numPr>
        <w:tabs>
          <w:tab w:val="right" w:leader="dot" w:pos="8789"/>
        </w:tabs>
        <w:spacing w:line="360" w:lineRule="auto"/>
        <w:ind w:right="571"/>
        <w:jc w:val="both"/>
        <w:rPr>
          <w:lang w:val="en-ZA" w:eastAsia="en-ZA"/>
        </w:rPr>
      </w:pPr>
      <w:r w:rsidRPr="006168C9">
        <w:rPr>
          <w:lang w:val="en-ZA" w:eastAsia="en-ZA"/>
        </w:rPr>
        <w:t>NHBRC has spent R 700 000.00.</w:t>
      </w:r>
    </w:p>
    <w:p w:rsidR="00CC3E9F" w:rsidRPr="006168C9" w:rsidRDefault="00CC3E9F" w:rsidP="001B0CCE">
      <w:pPr>
        <w:pStyle w:val="ListParagraph"/>
        <w:tabs>
          <w:tab w:val="right" w:leader="dot" w:pos="8789"/>
        </w:tabs>
        <w:spacing w:line="360" w:lineRule="auto"/>
        <w:ind w:right="571"/>
        <w:jc w:val="both"/>
        <w:rPr>
          <w:lang w:val="en-ZA" w:eastAsia="en-ZA"/>
        </w:rPr>
      </w:pPr>
    </w:p>
    <w:p w:rsidR="00CC3E9F" w:rsidRPr="006168C9" w:rsidRDefault="00CC3E9F" w:rsidP="001B0CCE">
      <w:pPr>
        <w:tabs>
          <w:tab w:val="right" w:leader="dot" w:pos="8789"/>
        </w:tabs>
        <w:spacing w:line="360" w:lineRule="auto"/>
        <w:ind w:right="571"/>
        <w:jc w:val="both"/>
        <w:rPr>
          <w:lang w:val="en-ZA" w:eastAsia="en-ZA"/>
        </w:rPr>
      </w:pPr>
      <w:r w:rsidRPr="006168C9">
        <w:rPr>
          <w:lang w:val="en-ZA" w:eastAsia="en-ZA"/>
        </w:rPr>
        <w:t>(b) Installation cost for the generators of NHBRC and NURCHA was included in the purchasing amount. EAAB has spent R 10 000.00 for installation.</w:t>
      </w:r>
    </w:p>
    <w:p w:rsidR="00CC3E9F" w:rsidRPr="006168C9" w:rsidRDefault="00CC3E9F" w:rsidP="001B0CCE">
      <w:pPr>
        <w:pStyle w:val="ListParagraph"/>
        <w:tabs>
          <w:tab w:val="right" w:leader="dot" w:pos="8789"/>
        </w:tabs>
        <w:spacing w:line="360" w:lineRule="auto"/>
        <w:ind w:right="571"/>
        <w:jc w:val="both"/>
        <w:rPr>
          <w:lang w:val="en-ZA" w:eastAsia="en-ZA"/>
        </w:rPr>
      </w:pPr>
    </w:p>
    <w:p w:rsidR="00CC3E9F" w:rsidRPr="006168C9" w:rsidRDefault="00CC3E9F" w:rsidP="001B0CCE">
      <w:pPr>
        <w:tabs>
          <w:tab w:val="right" w:leader="dot" w:pos="8789"/>
        </w:tabs>
        <w:spacing w:line="360" w:lineRule="auto"/>
        <w:ind w:right="571"/>
        <w:jc w:val="both"/>
        <w:rPr>
          <w:lang w:val="en-ZA" w:eastAsia="en-ZA"/>
        </w:rPr>
      </w:pPr>
      <w:r w:rsidRPr="006168C9">
        <w:rPr>
          <w:lang w:val="en-ZA" w:eastAsia="en-ZA"/>
        </w:rPr>
        <w:t>(c) Spending on operational cost, including fuel:</w:t>
      </w:r>
    </w:p>
    <w:p w:rsidR="00CC3E9F" w:rsidRPr="006168C9" w:rsidRDefault="00CC3E9F" w:rsidP="001B0CCE">
      <w:pPr>
        <w:pStyle w:val="ListParagraph"/>
        <w:numPr>
          <w:ilvl w:val="0"/>
          <w:numId w:val="13"/>
        </w:numPr>
        <w:tabs>
          <w:tab w:val="right" w:leader="dot" w:pos="8789"/>
        </w:tabs>
        <w:spacing w:line="360" w:lineRule="auto"/>
        <w:ind w:right="571"/>
        <w:jc w:val="both"/>
        <w:rPr>
          <w:lang w:val="en-ZA" w:eastAsia="en-ZA"/>
        </w:rPr>
      </w:pPr>
      <w:r w:rsidRPr="006168C9">
        <w:rPr>
          <w:lang w:val="en-ZA" w:eastAsia="en-ZA"/>
        </w:rPr>
        <w:t xml:space="preserve">The HDA is responsible for the refuelling of the generator. The average cost to refuel the generator is R 4000.00, based on 4x4 hour load shedding per month; </w:t>
      </w:r>
    </w:p>
    <w:p w:rsidR="00CC3E9F" w:rsidRPr="006168C9" w:rsidRDefault="00CC3E9F" w:rsidP="001B0CCE">
      <w:pPr>
        <w:pStyle w:val="ListParagraph"/>
        <w:numPr>
          <w:ilvl w:val="0"/>
          <w:numId w:val="13"/>
        </w:numPr>
        <w:tabs>
          <w:tab w:val="right" w:leader="dot" w:pos="8789"/>
        </w:tabs>
        <w:spacing w:line="360" w:lineRule="auto"/>
        <w:ind w:right="571"/>
        <w:jc w:val="both"/>
        <w:rPr>
          <w:lang w:val="en-ZA" w:eastAsia="en-ZA"/>
        </w:rPr>
      </w:pPr>
      <w:r w:rsidRPr="006168C9">
        <w:rPr>
          <w:lang w:val="en-ZA" w:eastAsia="en-ZA"/>
        </w:rPr>
        <w:t>NURCHA has spent R 69 223.00;</w:t>
      </w:r>
    </w:p>
    <w:p w:rsidR="00CC3E9F" w:rsidRPr="006168C9" w:rsidRDefault="00CC3E9F" w:rsidP="001B0CCE">
      <w:pPr>
        <w:pStyle w:val="ListParagraph"/>
        <w:numPr>
          <w:ilvl w:val="0"/>
          <w:numId w:val="13"/>
        </w:numPr>
        <w:tabs>
          <w:tab w:val="right" w:leader="dot" w:pos="8789"/>
        </w:tabs>
        <w:spacing w:line="360" w:lineRule="auto"/>
        <w:ind w:right="571"/>
        <w:jc w:val="both"/>
        <w:rPr>
          <w:lang w:val="en-ZA" w:eastAsia="en-ZA"/>
        </w:rPr>
      </w:pPr>
      <w:r w:rsidRPr="006168C9">
        <w:rPr>
          <w:lang w:val="en-ZA" w:eastAsia="en-ZA"/>
        </w:rPr>
        <w:t xml:space="preserve">EAAB has spent R 9 763.84 from 12/05/2014 to 01/01/2015; and </w:t>
      </w:r>
    </w:p>
    <w:p w:rsidR="00CC3E9F" w:rsidRPr="006168C9" w:rsidRDefault="00CC3E9F" w:rsidP="001B0CCE">
      <w:pPr>
        <w:pStyle w:val="ListParagraph"/>
        <w:numPr>
          <w:ilvl w:val="0"/>
          <w:numId w:val="13"/>
        </w:numPr>
        <w:tabs>
          <w:tab w:val="right" w:leader="dot" w:pos="8789"/>
        </w:tabs>
        <w:spacing w:line="360" w:lineRule="auto"/>
        <w:ind w:right="571"/>
        <w:jc w:val="both"/>
        <w:rPr>
          <w:lang w:val="en-ZA" w:eastAsia="en-ZA"/>
        </w:rPr>
      </w:pPr>
      <w:r w:rsidRPr="006168C9">
        <w:rPr>
          <w:lang w:val="en-ZA" w:eastAsia="en-ZA"/>
        </w:rPr>
        <w:t>NHBRC has spent R 134 982.82 (This includes: Diesel = R 93 091.49;  SMS Commander = R 10 545.00; and SDM Controller =  R 31 346.33)</w:t>
      </w:r>
    </w:p>
    <w:p w:rsidR="00CC3E9F" w:rsidRPr="006168C9" w:rsidRDefault="00CC3E9F" w:rsidP="001B0CCE">
      <w:pPr>
        <w:pStyle w:val="ListParagraph"/>
        <w:tabs>
          <w:tab w:val="right" w:leader="dot" w:pos="8789"/>
        </w:tabs>
        <w:spacing w:line="360" w:lineRule="auto"/>
        <w:ind w:left="1440" w:right="571"/>
        <w:jc w:val="both"/>
        <w:rPr>
          <w:lang w:val="en-ZA" w:eastAsia="en-ZA"/>
        </w:rPr>
      </w:pPr>
    </w:p>
    <w:p w:rsidR="00CC3E9F" w:rsidRPr="006168C9" w:rsidRDefault="00CC3E9F" w:rsidP="001B0CCE">
      <w:pPr>
        <w:tabs>
          <w:tab w:val="right" w:leader="dot" w:pos="8789"/>
        </w:tabs>
        <w:spacing w:line="360" w:lineRule="auto"/>
        <w:ind w:right="571"/>
        <w:jc w:val="both"/>
        <w:rPr>
          <w:lang w:val="en-ZA" w:eastAsia="en-ZA"/>
        </w:rPr>
      </w:pPr>
      <w:r w:rsidRPr="006168C9">
        <w:rPr>
          <w:lang w:val="en-ZA" w:eastAsia="en-ZA"/>
        </w:rPr>
        <w:t>(d) Maintenance of generators</w:t>
      </w:r>
    </w:p>
    <w:p w:rsidR="00CC3E9F" w:rsidRPr="006168C9" w:rsidRDefault="00CC3E9F" w:rsidP="001B0CCE">
      <w:pPr>
        <w:pStyle w:val="ListParagraph"/>
        <w:tabs>
          <w:tab w:val="right" w:leader="dot" w:pos="8789"/>
        </w:tabs>
        <w:spacing w:line="360" w:lineRule="auto"/>
        <w:ind w:right="571"/>
        <w:jc w:val="both"/>
        <w:rPr>
          <w:lang w:val="en-ZA" w:eastAsia="en-ZA"/>
        </w:rPr>
      </w:pPr>
    </w:p>
    <w:p w:rsidR="00CC3E9F" w:rsidRPr="006168C9" w:rsidRDefault="00CC3E9F" w:rsidP="001B0CCE">
      <w:pPr>
        <w:pStyle w:val="ListParagraph"/>
        <w:numPr>
          <w:ilvl w:val="0"/>
          <w:numId w:val="14"/>
        </w:numPr>
        <w:tabs>
          <w:tab w:val="right" w:leader="dot" w:pos="8789"/>
        </w:tabs>
        <w:spacing w:line="360" w:lineRule="auto"/>
        <w:ind w:right="571"/>
        <w:jc w:val="both"/>
        <w:rPr>
          <w:lang w:val="en-ZA" w:eastAsia="en-ZA"/>
        </w:rPr>
      </w:pPr>
      <w:r w:rsidRPr="006168C9">
        <w:rPr>
          <w:lang w:val="en-ZA" w:eastAsia="en-ZA"/>
        </w:rPr>
        <w:t>EAAB has spent R 15 298.80 to maintain the generators from 23/09/2014 to 01/01/2015;</w:t>
      </w:r>
    </w:p>
    <w:p w:rsidR="00CC3E9F" w:rsidRPr="006168C9" w:rsidRDefault="00CC3E9F" w:rsidP="001B0CCE">
      <w:pPr>
        <w:pStyle w:val="ListParagraph"/>
        <w:numPr>
          <w:ilvl w:val="0"/>
          <w:numId w:val="14"/>
        </w:numPr>
        <w:tabs>
          <w:tab w:val="right" w:leader="dot" w:pos="8789"/>
        </w:tabs>
        <w:spacing w:line="360" w:lineRule="auto"/>
        <w:ind w:right="571"/>
        <w:jc w:val="both"/>
        <w:rPr>
          <w:lang w:val="en-ZA" w:eastAsia="en-ZA"/>
        </w:rPr>
      </w:pPr>
      <w:r w:rsidRPr="006168C9">
        <w:rPr>
          <w:lang w:val="en-ZA" w:eastAsia="en-ZA"/>
        </w:rPr>
        <w:t>NURCHA has spent R 13 800.00 per annum</w:t>
      </w:r>
    </w:p>
    <w:p w:rsidR="00CC3E9F" w:rsidRPr="006168C9" w:rsidRDefault="00CC3E9F" w:rsidP="001B0CCE">
      <w:pPr>
        <w:pStyle w:val="ListParagraph"/>
        <w:numPr>
          <w:ilvl w:val="0"/>
          <w:numId w:val="14"/>
        </w:numPr>
        <w:tabs>
          <w:tab w:val="left" w:pos="432"/>
          <w:tab w:val="left" w:pos="864"/>
          <w:tab w:val="right" w:leader="dot" w:pos="8789"/>
        </w:tabs>
        <w:spacing w:before="100" w:beforeAutospacing="1" w:line="360" w:lineRule="auto"/>
        <w:ind w:right="571"/>
        <w:jc w:val="both"/>
        <w:rPr>
          <w:lang w:val="en-ZA" w:eastAsia="en-ZA"/>
        </w:rPr>
      </w:pPr>
      <w:r w:rsidRPr="006168C9">
        <w:rPr>
          <w:lang w:val="en-ZA" w:eastAsia="en-ZA"/>
        </w:rPr>
        <w:t>NHBRC has spent R 64 655.63 for the service and maintenance of the generators since 1 April 2013.</w:t>
      </w:r>
    </w:p>
    <w:p w:rsidR="00CC3E9F" w:rsidRPr="00F549D2" w:rsidRDefault="00CC3E9F" w:rsidP="001B0CCE">
      <w:pPr>
        <w:tabs>
          <w:tab w:val="right" w:leader="dot" w:pos="8789"/>
        </w:tabs>
        <w:spacing w:line="360" w:lineRule="auto"/>
        <w:ind w:right="571"/>
        <w:jc w:val="both"/>
        <w:rPr>
          <w:color w:val="000000"/>
          <w:lang w:val="en-ZA" w:eastAsia="en-ZA"/>
        </w:rPr>
      </w:pPr>
      <w:bookmarkStart w:id="0" w:name="_GoBack"/>
      <w:bookmarkEnd w:id="0"/>
    </w:p>
    <w:sectPr w:rsidR="00CC3E9F" w:rsidRPr="00F549D2" w:rsidSect="00D116F7">
      <w:headerReference w:type="default" r:id="rId9"/>
      <w:pgSz w:w="11909" w:h="16834" w:code="9"/>
      <w:pgMar w:top="899" w:right="1418" w:bottom="719"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E9F" w:rsidRDefault="00CC3E9F" w:rsidP="00F549D2">
      <w:r>
        <w:separator/>
      </w:r>
    </w:p>
  </w:endnote>
  <w:endnote w:type="continuationSeparator" w:id="0">
    <w:p w:rsidR="00CC3E9F" w:rsidRDefault="00CC3E9F" w:rsidP="00F549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E9F" w:rsidRDefault="00CC3E9F" w:rsidP="00F549D2">
      <w:r>
        <w:separator/>
      </w:r>
    </w:p>
  </w:footnote>
  <w:footnote w:type="continuationSeparator" w:id="0">
    <w:p w:rsidR="00CC3E9F" w:rsidRDefault="00CC3E9F" w:rsidP="00F549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9F" w:rsidRPr="00F549D2" w:rsidRDefault="00CC3E9F" w:rsidP="00F549D2">
    <w:pPr>
      <w:pStyle w:val="Header"/>
      <w:jc w:val="right"/>
      <w:rPr>
        <w:sz w:val="20"/>
        <w:szCs w:val="20"/>
      </w:rPr>
    </w:pPr>
    <w:r w:rsidRPr="00F549D2">
      <w:rPr>
        <w:sz w:val="20"/>
        <w:szCs w:val="20"/>
      </w:rPr>
      <w:t>Question 2286 for written reply</w:t>
    </w:r>
  </w:p>
  <w:p w:rsidR="00CC3E9F" w:rsidRPr="00F549D2" w:rsidRDefault="00CC3E9F" w:rsidP="00F549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5A48"/>
    <w:multiLevelType w:val="hybridMultilevel"/>
    <w:tmpl w:val="A448F8CC"/>
    <w:lvl w:ilvl="0" w:tplc="1C090001">
      <w:start w:val="1"/>
      <w:numFmt w:val="bullet"/>
      <w:lvlText w:val=""/>
      <w:lvlJc w:val="left"/>
      <w:pPr>
        <w:ind w:left="360" w:hanging="360"/>
      </w:pPr>
      <w:rPr>
        <w:rFonts w:ascii="Symbol" w:hAnsi="Symbol" w:hint="default"/>
      </w:rPr>
    </w:lvl>
    <w:lvl w:ilvl="1" w:tplc="4E268554">
      <w:start w:val="1"/>
      <w:numFmt w:val="bullet"/>
      <w:lvlText w:val="o"/>
      <w:lvlJc w:val="left"/>
      <w:pPr>
        <w:ind w:left="1080" w:hanging="360"/>
      </w:pPr>
      <w:rPr>
        <w:rFonts w:ascii="Arial" w:hAnsi="Aria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213B0415"/>
    <w:multiLevelType w:val="hybridMultilevel"/>
    <w:tmpl w:val="227E80B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3704425"/>
    <w:multiLevelType w:val="hybridMultilevel"/>
    <w:tmpl w:val="869EFE7E"/>
    <w:lvl w:ilvl="0" w:tplc="B6ECF7EC">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
    <w:nsid w:val="2FBD1285"/>
    <w:multiLevelType w:val="hybridMultilevel"/>
    <w:tmpl w:val="10F85B94"/>
    <w:lvl w:ilvl="0" w:tplc="B3B0FCE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4F259AB"/>
    <w:multiLevelType w:val="hybridMultilevel"/>
    <w:tmpl w:val="5F300FF2"/>
    <w:lvl w:ilvl="0" w:tplc="CA70CEF0">
      <w:start w:val="1"/>
      <w:numFmt w:val="decimal"/>
      <w:lvlText w:val="(%1)"/>
      <w:lvlJc w:val="left"/>
      <w:pPr>
        <w:ind w:left="1440" w:hanging="360"/>
      </w:pPr>
      <w:rPr>
        <w:rFonts w:cs="Times New Roman" w:hint="default"/>
        <w:b w:val="0"/>
        <w:sz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4F8A2CC6"/>
    <w:multiLevelType w:val="hybridMultilevel"/>
    <w:tmpl w:val="321A99F6"/>
    <w:lvl w:ilvl="0" w:tplc="8FF6588A">
      <w:start w:val="2"/>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A5A6FC1"/>
    <w:multiLevelType w:val="hybridMultilevel"/>
    <w:tmpl w:val="7300482C"/>
    <w:lvl w:ilvl="0" w:tplc="89F62DB8">
      <w:start w:val="1"/>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5E051F32"/>
    <w:multiLevelType w:val="hybridMultilevel"/>
    <w:tmpl w:val="ACE0B454"/>
    <w:lvl w:ilvl="0" w:tplc="8DF0B55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5E8B4A61"/>
    <w:multiLevelType w:val="hybridMultilevel"/>
    <w:tmpl w:val="36DE429C"/>
    <w:lvl w:ilvl="0" w:tplc="DE1A470E">
      <w:start w:val="1"/>
      <w:numFmt w:val="lowerLetter"/>
      <w:lvlText w:val="(%1)"/>
      <w:lvlJc w:val="left"/>
      <w:pPr>
        <w:ind w:left="36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55F4873"/>
    <w:multiLevelType w:val="hybridMultilevel"/>
    <w:tmpl w:val="5574B24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E463719"/>
    <w:multiLevelType w:val="hybridMultilevel"/>
    <w:tmpl w:val="5C14E244"/>
    <w:lvl w:ilvl="0" w:tplc="BE60DA0A">
      <w:start w:val="1"/>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7027515E"/>
    <w:multiLevelType w:val="hybridMultilevel"/>
    <w:tmpl w:val="17F0C62A"/>
    <w:lvl w:ilvl="0" w:tplc="7242D40A">
      <w:start w:val="1"/>
      <w:numFmt w:val="lowerLetter"/>
      <w:lvlText w:val="(%1)"/>
      <w:lvlJc w:val="left"/>
      <w:pPr>
        <w:ind w:left="1439" w:hanging="1155"/>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2">
    <w:nsid w:val="75742D01"/>
    <w:multiLevelType w:val="hybridMultilevel"/>
    <w:tmpl w:val="6BC03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9CB4547"/>
    <w:multiLevelType w:val="hybridMultilevel"/>
    <w:tmpl w:val="E9422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A875382"/>
    <w:multiLevelType w:val="hybridMultilevel"/>
    <w:tmpl w:val="E4DE9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FA70288"/>
    <w:multiLevelType w:val="hybridMultilevel"/>
    <w:tmpl w:val="18FCBEBC"/>
    <w:lvl w:ilvl="0" w:tplc="3E6074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10"/>
  </w:num>
  <w:num w:numId="4">
    <w:abstractNumId w:val="11"/>
  </w:num>
  <w:num w:numId="5">
    <w:abstractNumId w:val="7"/>
  </w:num>
  <w:num w:numId="6">
    <w:abstractNumId w:val="1"/>
  </w:num>
  <w:num w:numId="7">
    <w:abstractNumId w:val="15"/>
  </w:num>
  <w:num w:numId="8">
    <w:abstractNumId w:val="3"/>
  </w:num>
  <w:num w:numId="9">
    <w:abstractNumId w:val="0"/>
  </w:num>
  <w:num w:numId="10">
    <w:abstractNumId w:val="4"/>
  </w:num>
  <w:num w:numId="11">
    <w:abstractNumId w:val="5"/>
  </w:num>
  <w:num w:numId="12">
    <w:abstractNumId w:val="9"/>
  </w:num>
  <w:num w:numId="13">
    <w:abstractNumId w:val="13"/>
  </w:num>
  <w:num w:numId="14">
    <w:abstractNumId w:val="14"/>
  </w:num>
  <w:num w:numId="15">
    <w:abstractNumId w:val="1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1D3"/>
    <w:rsid w:val="00007D7C"/>
    <w:rsid w:val="000251C7"/>
    <w:rsid w:val="000266EC"/>
    <w:rsid w:val="00033CFA"/>
    <w:rsid w:val="00060225"/>
    <w:rsid w:val="0007217D"/>
    <w:rsid w:val="0007282F"/>
    <w:rsid w:val="00074118"/>
    <w:rsid w:val="000923A0"/>
    <w:rsid w:val="000B1966"/>
    <w:rsid w:val="000C1099"/>
    <w:rsid w:val="000E5011"/>
    <w:rsid w:val="000E7B4F"/>
    <w:rsid w:val="00103E52"/>
    <w:rsid w:val="001104E2"/>
    <w:rsid w:val="00116757"/>
    <w:rsid w:val="00127324"/>
    <w:rsid w:val="001433D7"/>
    <w:rsid w:val="001B0CCE"/>
    <w:rsid w:val="001E1F30"/>
    <w:rsid w:val="0021003F"/>
    <w:rsid w:val="002419D0"/>
    <w:rsid w:val="00244D06"/>
    <w:rsid w:val="00245315"/>
    <w:rsid w:val="0029537C"/>
    <w:rsid w:val="00312B84"/>
    <w:rsid w:val="003511CA"/>
    <w:rsid w:val="00353AED"/>
    <w:rsid w:val="003C3D12"/>
    <w:rsid w:val="003E339F"/>
    <w:rsid w:val="00402565"/>
    <w:rsid w:val="00440FF4"/>
    <w:rsid w:val="00443316"/>
    <w:rsid w:val="004721D3"/>
    <w:rsid w:val="004F0BBD"/>
    <w:rsid w:val="004F4186"/>
    <w:rsid w:val="00532D99"/>
    <w:rsid w:val="00551DB1"/>
    <w:rsid w:val="0055709D"/>
    <w:rsid w:val="0059487F"/>
    <w:rsid w:val="005C2BFD"/>
    <w:rsid w:val="005F4728"/>
    <w:rsid w:val="006168C9"/>
    <w:rsid w:val="00621705"/>
    <w:rsid w:val="0068217D"/>
    <w:rsid w:val="006906C3"/>
    <w:rsid w:val="006B556C"/>
    <w:rsid w:val="006C0982"/>
    <w:rsid w:val="006C68B4"/>
    <w:rsid w:val="006C787F"/>
    <w:rsid w:val="00711D6F"/>
    <w:rsid w:val="00734754"/>
    <w:rsid w:val="00735057"/>
    <w:rsid w:val="007539F6"/>
    <w:rsid w:val="00777E23"/>
    <w:rsid w:val="007B0EBB"/>
    <w:rsid w:val="007E13D9"/>
    <w:rsid w:val="00801528"/>
    <w:rsid w:val="008036EC"/>
    <w:rsid w:val="0081452C"/>
    <w:rsid w:val="008A249D"/>
    <w:rsid w:val="008B2282"/>
    <w:rsid w:val="008C0D39"/>
    <w:rsid w:val="008E027D"/>
    <w:rsid w:val="00914A7F"/>
    <w:rsid w:val="00930CDA"/>
    <w:rsid w:val="00955986"/>
    <w:rsid w:val="009C13CD"/>
    <w:rsid w:val="00A07B38"/>
    <w:rsid w:val="00A5331E"/>
    <w:rsid w:val="00AD0434"/>
    <w:rsid w:val="00AE0A2F"/>
    <w:rsid w:val="00B05D31"/>
    <w:rsid w:val="00B24E9C"/>
    <w:rsid w:val="00B317E3"/>
    <w:rsid w:val="00B77CCC"/>
    <w:rsid w:val="00BC152D"/>
    <w:rsid w:val="00BC3BD3"/>
    <w:rsid w:val="00BD1D6B"/>
    <w:rsid w:val="00BF070D"/>
    <w:rsid w:val="00C2529C"/>
    <w:rsid w:val="00C76966"/>
    <w:rsid w:val="00CB7A85"/>
    <w:rsid w:val="00CC3E9F"/>
    <w:rsid w:val="00CD5818"/>
    <w:rsid w:val="00D116F7"/>
    <w:rsid w:val="00D151F3"/>
    <w:rsid w:val="00D2530F"/>
    <w:rsid w:val="00D26F9E"/>
    <w:rsid w:val="00DF4C11"/>
    <w:rsid w:val="00E25EB0"/>
    <w:rsid w:val="00E43D78"/>
    <w:rsid w:val="00E6285B"/>
    <w:rsid w:val="00E942BC"/>
    <w:rsid w:val="00F307A6"/>
    <w:rsid w:val="00F46C0B"/>
    <w:rsid w:val="00F549D2"/>
    <w:rsid w:val="00F5555C"/>
    <w:rsid w:val="00F778EA"/>
    <w:rsid w:val="00FA5C5A"/>
    <w:rsid w:val="00FF2F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D3"/>
    <w:rPr>
      <w:rFonts w:ascii="Times New Roman" w:eastAsia="Times New Roman" w:hAnsi="Times New Roman"/>
      <w:sz w:val="24"/>
      <w:szCs w:val="24"/>
      <w:lang w:val="en-GB"/>
    </w:rPr>
  </w:style>
  <w:style w:type="paragraph" w:styleId="Heading1">
    <w:name w:val="heading 1"/>
    <w:basedOn w:val="Normal"/>
    <w:next w:val="Normal"/>
    <w:link w:val="Heading1Char"/>
    <w:uiPriority w:val="99"/>
    <w:qFormat/>
    <w:rsid w:val="004721D3"/>
    <w:pPr>
      <w:keepNext/>
      <w:tabs>
        <w:tab w:val="left" w:pos="432"/>
        <w:tab w:val="left" w:pos="864"/>
      </w:tabs>
      <w:spacing w:before="100" w:beforeAutospacing="1"/>
      <w:ind w:left="720"/>
      <w:jc w:val="center"/>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21D3"/>
    <w:rPr>
      <w:rFonts w:ascii="Times New Roman" w:hAnsi="Times New Roman" w:cs="Times New Roman"/>
      <w:b/>
      <w:sz w:val="24"/>
      <w:szCs w:val="24"/>
      <w:lang w:val="en-GB"/>
    </w:rPr>
  </w:style>
  <w:style w:type="paragraph" w:styleId="BalloonText">
    <w:name w:val="Balloon Text"/>
    <w:basedOn w:val="Normal"/>
    <w:link w:val="BalloonTextChar"/>
    <w:uiPriority w:val="99"/>
    <w:semiHidden/>
    <w:rsid w:val="00D116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16F7"/>
    <w:rPr>
      <w:rFonts w:ascii="Tahoma" w:hAnsi="Tahoma" w:cs="Tahoma"/>
      <w:sz w:val="16"/>
      <w:szCs w:val="16"/>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6C68B4"/>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F549D2"/>
    <w:rPr>
      <w:rFonts w:ascii="Times New Roman" w:hAnsi="Times New Roman"/>
      <w:sz w:val="24"/>
      <w:lang w:val="en-GB"/>
    </w:rPr>
  </w:style>
  <w:style w:type="paragraph" w:styleId="Header">
    <w:name w:val="header"/>
    <w:basedOn w:val="Normal"/>
    <w:link w:val="HeaderChar"/>
    <w:uiPriority w:val="99"/>
    <w:rsid w:val="00F549D2"/>
    <w:pPr>
      <w:tabs>
        <w:tab w:val="center" w:pos="4513"/>
        <w:tab w:val="right" w:pos="9026"/>
      </w:tabs>
    </w:pPr>
  </w:style>
  <w:style w:type="character" w:customStyle="1" w:styleId="HeaderChar">
    <w:name w:val="Header Char"/>
    <w:basedOn w:val="DefaultParagraphFont"/>
    <w:link w:val="Header"/>
    <w:uiPriority w:val="99"/>
    <w:locked/>
    <w:rsid w:val="00F549D2"/>
    <w:rPr>
      <w:rFonts w:ascii="Times New Roman" w:hAnsi="Times New Roman" w:cs="Times New Roman"/>
      <w:sz w:val="24"/>
      <w:szCs w:val="24"/>
      <w:lang w:val="en-GB"/>
    </w:rPr>
  </w:style>
  <w:style w:type="paragraph" w:styleId="Footer">
    <w:name w:val="footer"/>
    <w:basedOn w:val="Normal"/>
    <w:link w:val="FooterChar"/>
    <w:uiPriority w:val="99"/>
    <w:rsid w:val="00F549D2"/>
    <w:pPr>
      <w:tabs>
        <w:tab w:val="center" w:pos="4513"/>
        <w:tab w:val="right" w:pos="9026"/>
      </w:tabs>
    </w:pPr>
  </w:style>
  <w:style w:type="character" w:customStyle="1" w:styleId="FooterChar">
    <w:name w:val="Footer Char"/>
    <w:basedOn w:val="DefaultParagraphFont"/>
    <w:link w:val="Footer"/>
    <w:uiPriority w:val="99"/>
    <w:locked/>
    <w:rsid w:val="00F549D2"/>
    <w:rPr>
      <w:rFonts w:ascii="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38286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291</Words>
  <Characters>1664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Wandi</dc:creator>
  <cp:keywords/>
  <dc:description/>
  <cp:lastModifiedBy>schuene</cp:lastModifiedBy>
  <cp:revision>2</cp:revision>
  <cp:lastPrinted>2015-06-01T12:47:00Z</cp:lastPrinted>
  <dcterms:created xsi:type="dcterms:W3CDTF">2015-07-28T11:55:00Z</dcterms:created>
  <dcterms:modified xsi:type="dcterms:W3CDTF">2015-07-28T11:55:00Z</dcterms:modified>
</cp:coreProperties>
</file>