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685792">
        <w:rPr>
          <w:b/>
          <w:bCs/>
          <w:sz w:val="24"/>
          <w:u w:val="single"/>
        </w:rPr>
        <w:t>2</w:t>
      </w:r>
      <w:r w:rsidR="00CE7EF4">
        <w:rPr>
          <w:b/>
          <w:bCs/>
          <w:sz w:val="24"/>
          <w:u w:val="single"/>
        </w:rPr>
        <w:t>67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85792">
        <w:rPr>
          <w:b/>
          <w:bCs/>
          <w:sz w:val="24"/>
          <w:u w:val="single"/>
        </w:rPr>
        <w:t>10</w:t>
      </w:r>
      <w:r w:rsidR="00F2508B">
        <w:rPr>
          <w:b/>
          <w:bCs/>
          <w:sz w:val="24"/>
          <w:u w:val="single"/>
        </w:rPr>
        <w:t xml:space="preserve"> SEPTEMBER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685792">
        <w:rPr>
          <w:b/>
          <w:bCs/>
          <w:sz w:val="24"/>
          <w:u w:val="single"/>
        </w:rPr>
        <w:t>2</w:t>
      </w:r>
      <w:r w:rsidRPr="00294557">
        <w:rPr>
          <w:b/>
          <w:bCs/>
          <w:sz w:val="24"/>
          <w:u w:val="single"/>
        </w:rPr>
        <w:t>)</w:t>
      </w:r>
    </w:p>
    <w:p w:rsidR="00CE7EF4" w:rsidRPr="00CE7EF4" w:rsidRDefault="00CE7EF4" w:rsidP="00CE7EF4">
      <w:pPr>
        <w:spacing w:before="100" w:beforeAutospacing="1" w:after="100" w:afterAutospacing="1"/>
        <w:ind w:left="720" w:hanging="720"/>
        <w:jc w:val="both"/>
        <w:outlineLvl w:val="0"/>
        <w:rPr>
          <w:sz w:val="24"/>
          <w:u w:val="single"/>
        </w:rPr>
      </w:pPr>
      <w:r w:rsidRPr="00CE7EF4">
        <w:rPr>
          <w:rFonts w:eastAsiaTheme="majorEastAsia"/>
          <w:b/>
          <w:color w:val="000000" w:themeColor="text1"/>
          <w:sz w:val="24"/>
          <w:u w:val="single"/>
        </w:rPr>
        <w:t xml:space="preserve">Ms M D </w:t>
      </w:r>
      <w:proofErr w:type="spellStart"/>
      <w:r w:rsidRPr="00CE7EF4">
        <w:rPr>
          <w:rFonts w:eastAsiaTheme="majorEastAsia"/>
          <w:b/>
          <w:color w:val="000000" w:themeColor="text1"/>
          <w:sz w:val="24"/>
          <w:u w:val="single"/>
        </w:rPr>
        <w:t>Hlengwa</w:t>
      </w:r>
      <w:proofErr w:type="spellEnd"/>
      <w:r w:rsidRPr="00CE7EF4">
        <w:rPr>
          <w:rFonts w:eastAsiaTheme="majorEastAsia"/>
          <w:b/>
          <w:color w:val="000000" w:themeColor="text1"/>
          <w:sz w:val="24"/>
          <w:u w:val="single"/>
        </w:rPr>
        <w:t xml:space="preserve"> (</w:t>
      </w:r>
      <w:r w:rsidRPr="00CE7EF4">
        <w:rPr>
          <w:b/>
          <w:sz w:val="24"/>
          <w:u w:val="single"/>
        </w:rPr>
        <w:t>IFP</w:t>
      </w:r>
      <w:r w:rsidRPr="00CE7EF4">
        <w:rPr>
          <w:rFonts w:eastAsiaTheme="majorEastAsia"/>
          <w:b/>
          <w:color w:val="000000" w:themeColor="text1"/>
          <w:sz w:val="24"/>
          <w:u w:val="single"/>
        </w:rPr>
        <w:t>) to ask the Minister of Health</w:t>
      </w:r>
      <w:r w:rsidR="008648F9" w:rsidRPr="00CE7EF4">
        <w:rPr>
          <w:rFonts w:eastAsiaTheme="majorEastAsia"/>
          <w:b/>
          <w:color w:val="000000" w:themeColor="text1"/>
          <w:sz w:val="24"/>
          <w:u w:val="single"/>
        </w:rPr>
        <w:fldChar w:fldCharType="begin"/>
      </w:r>
      <w:r w:rsidRPr="00CE7EF4">
        <w:rPr>
          <w:u w:val="single"/>
        </w:rPr>
        <w:instrText xml:space="preserve"> XE "</w:instrText>
      </w:r>
      <w:r w:rsidRPr="00CE7EF4">
        <w:rPr>
          <w:b/>
          <w:bCs/>
          <w:sz w:val="24"/>
          <w:u w:val="single"/>
          <w:lang w:val="en-US"/>
        </w:rPr>
        <w:instrText>Health</w:instrText>
      </w:r>
      <w:r w:rsidRPr="00CE7EF4">
        <w:rPr>
          <w:u w:val="single"/>
        </w:rPr>
        <w:instrText xml:space="preserve">" </w:instrText>
      </w:r>
      <w:r w:rsidR="008648F9" w:rsidRPr="00CE7EF4">
        <w:rPr>
          <w:rFonts w:eastAsiaTheme="majorEastAsia"/>
          <w:b/>
          <w:color w:val="000000" w:themeColor="text1"/>
          <w:sz w:val="24"/>
          <w:u w:val="single"/>
        </w:rPr>
        <w:fldChar w:fldCharType="end"/>
      </w:r>
      <w:r w:rsidRPr="00CE7EF4">
        <w:rPr>
          <w:rFonts w:eastAsiaTheme="majorEastAsia"/>
          <w:b/>
          <w:color w:val="000000" w:themeColor="text1"/>
          <w:sz w:val="24"/>
          <w:u w:val="single"/>
        </w:rPr>
        <w:t>:</w:t>
      </w:r>
    </w:p>
    <w:p w:rsidR="00CE7EF4" w:rsidRPr="00CE7EF4" w:rsidRDefault="00CE7EF4" w:rsidP="00CE7EF4">
      <w:pPr>
        <w:spacing w:before="100" w:beforeAutospacing="1" w:after="100" w:afterAutospacing="1"/>
        <w:ind w:left="709" w:hanging="720"/>
        <w:jc w:val="both"/>
        <w:outlineLvl w:val="0"/>
        <w:rPr>
          <w:bCs/>
          <w:sz w:val="24"/>
        </w:rPr>
      </w:pPr>
      <w:r w:rsidRPr="00CE7EF4">
        <w:rPr>
          <w:sz w:val="24"/>
        </w:rPr>
        <w:t>(1)</w:t>
      </w:r>
      <w:r w:rsidRPr="00CE7EF4">
        <w:rPr>
          <w:sz w:val="24"/>
        </w:rPr>
        <w:tab/>
        <w:t>Whether, in light of vaccination hesitancy surrounding the uptake of COVID-19 vaccines, the Government intends to make COVID-19 vaccinations mandatory by law; if not, why not; if so;</w:t>
      </w:r>
    </w:p>
    <w:p w:rsidR="00CE7EF4" w:rsidRPr="00CE7EF4" w:rsidRDefault="00CE7EF4" w:rsidP="00CE7EF4">
      <w:pPr>
        <w:spacing w:before="100" w:beforeAutospacing="1" w:after="100" w:afterAutospacing="1"/>
        <w:ind w:left="709" w:hanging="720"/>
        <w:jc w:val="both"/>
        <w:outlineLvl w:val="0"/>
        <w:rPr>
          <w:bCs/>
          <w:sz w:val="24"/>
        </w:rPr>
      </w:pPr>
      <w:r w:rsidRPr="00CE7EF4">
        <w:rPr>
          <w:sz w:val="24"/>
        </w:rPr>
        <w:t>(2)</w:t>
      </w:r>
      <w:r w:rsidRPr="00CE7EF4">
        <w:rPr>
          <w:sz w:val="24"/>
        </w:rPr>
        <w:tab/>
      </w:r>
      <w:proofErr w:type="gramStart"/>
      <w:r w:rsidRPr="00CE7EF4">
        <w:rPr>
          <w:sz w:val="24"/>
        </w:rPr>
        <w:t>whether</w:t>
      </w:r>
      <w:proofErr w:type="gramEnd"/>
      <w:r w:rsidRPr="00CE7EF4">
        <w:rPr>
          <w:sz w:val="24"/>
        </w:rPr>
        <w:t xml:space="preserve"> such mandatory vaccinations will be required for all persons in the Republic by law; if not, why not; if so, what are the relevant details;</w:t>
      </w:r>
    </w:p>
    <w:p w:rsidR="00CE7EF4" w:rsidRPr="00CE7EF4" w:rsidRDefault="00CE7EF4" w:rsidP="00CE7EF4">
      <w:pPr>
        <w:spacing w:before="100" w:beforeAutospacing="1" w:after="100" w:afterAutospacing="1"/>
        <w:ind w:left="709" w:hanging="720"/>
        <w:jc w:val="both"/>
        <w:outlineLvl w:val="0"/>
        <w:rPr>
          <w:bCs/>
          <w:sz w:val="24"/>
        </w:rPr>
      </w:pPr>
      <w:r w:rsidRPr="00CE7EF4">
        <w:rPr>
          <w:sz w:val="24"/>
        </w:rPr>
        <w:t>(3)</w:t>
      </w:r>
      <w:r w:rsidRPr="00CE7EF4">
        <w:rPr>
          <w:sz w:val="24"/>
        </w:rPr>
        <w:tab/>
      </w:r>
      <w:proofErr w:type="gramStart"/>
      <w:r w:rsidRPr="00CE7EF4">
        <w:rPr>
          <w:sz w:val="24"/>
        </w:rPr>
        <w:t>whether</w:t>
      </w:r>
      <w:proofErr w:type="gramEnd"/>
      <w:r w:rsidRPr="00CE7EF4">
        <w:rPr>
          <w:sz w:val="24"/>
        </w:rPr>
        <w:t xml:space="preserve"> the mooted mandatory vaccination will be targeting some industries; if not, what is the position in this regard; if so, (a) which industries and (b) what are the reasons;</w:t>
      </w:r>
    </w:p>
    <w:p w:rsidR="00CE7EF4" w:rsidRPr="00CE7EF4" w:rsidRDefault="00CE7EF4" w:rsidP="00CE7EF4">
      <w:pPr>
        <w:spacing w:before="100" w:beforeAutospacing="1" w:after="100" w:afterAutospacing="1"/>
        <w:ind w:left="709" w:hanging="720"/>
        <w:jc w:val="both"/>
        <w:outlineLvl w:val="0"/>
        <w:rPr>
          <w:bCs/>
          <w:sz w:val="24"/>
        </w:rPr>
      </w:pPr>
      <w:r w:rsidRPr="00CE7EF4">
        <w:rPr>
          <w:sz w:val="24"/>
        </w:rPr>
        <w:t>(4)</w:t>
      </w:r>
      <w:r w:rsidRPr="00CE7EF4">
        <w:rPr>
          <w:sz w:val="24"/>
        </w:rPr>
        <w:tab/>
      </w:r>
      <w:proofErr w:type="gramStart"/>
      <w:r w:rsidRPr="00CE7EF4">
        <w:rPr>
          <w:sz w:val="24"/>
        </w:rPr>
        <w:t>what</w:t>
      </w:r>
      <w:proofErr w:type="gramEnd"/>
      <w:r w:rsidRPr="00CE7EF4">
        <w:rPr>
          <w:sz w:val="24"/>
        </w:rPr>
        <w:t xml:space="preserve"> informs the Government’s position on making vaccinations mandatory by law;</w:t>
      </w:r>
    </w:p>
    <w:p w:rsidR="004434B5" w:rsidRPr="000B099C" w:rsidRDefault="00CE7EF4" w:rsidP="00CE7EF4">
      <w:pPr>
        <w:spacing w:before="100" w:beforeAutospacing="1" w:after="100" w:afterAutospacing="1"/>
        <w:jc w:val="both"/>
        <w:outlineLvl w:val="0"/>
        <w:rPr>
          <w:sz w:val="24"/>
        </w:rPr>
      </w:pPr>
      <w:r w:rsidRPr="00CE7EF4">
        <w:rPr>
          <w:sz w:val="24"/>
        </w:rPr>
        <w:t>(5)</w:t>
      </w:r>
      <w:r w:rsidRPr="00CE7EF4">
        <w:rPr>
          <w:sz w:val="24"/>
        </w:rPr>
        <w:tab/>
      </w:r>
      <w:proofErr w:type="gramStart"/>
      <w:r w:rsidRPr="00CE7EF4">
        <w:rPr>
          <w:sz w:val="24"/>
        </w:rPr>
        <w:t>whether</w:t>
      </w:r>
      <w:proofErr w:type="gramEnd"/>
      <w:r w:rsidRPr="00CE7EF4">
        <w:rPr>
          <w:sz w:val="24"/>
        </w:rPr>
        <w:t xml:space="preserve"> the Government will allow the private sector leeway to impose such mandatory </w:t>
      </w:r>
      <w:r>
        <w:rPr>
          <w:sz w:val="24"/>
        </w:rPr>
        <w:tab/>
      </w:r>
      <w:r w:rsidRPr="00CE7EF4">
        <w:rPr>
          <w:sz w:val="24"/>
        </w:rPr>
        <w:t>requirements for COVID-19;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685792">
        <w:rPr>
          <w:color w:val="000000"/>
        </w:rPr>
        <w:t>5</w:t>
      </w:r>
      <w:r w:rsidR="00CE7EF4">
        <w:rPr>
          <w:color w:val="000000"/>
        </w:rPr>
        <w:t>75</w:t>
      </w:r>
      <w:r w:rsidR="00187EBF">
        <w:rPr>
          <w:color w:val="000000"/>
        </w:rPr>
        <w:t>E</w:t>
      </w:r>
      <w:r w:rsidR="00E238C2">
        <w:rPr>
          <w:color w:val="000000"/>
          <w:szCs w:val="20"/>
        </w:rPr>
        <w:t xml:space="preserve"> </w:t>
      </w:r>
    </w:p>
    <w:p w:rsidR="00915970" w:rsidRDefault="00915970" w:rsidP="00915970">
      <w:pPr>
        <w:rPr>
          <w:b/>
          <w:bCs/>
          <w:sz w:val="24"/>
          <w:u w:val="single"/>
          <w:lang w:val="en-US"/>
        </w:rPr>
      </w:pPr>
      <w:r w:rsidRPr="00915970">
        <w:rPr>
          <w:b/>
          <w:bCs/>
          <w:sz w:val="24"/>
          <w:u w:val="single"/>
          <w:lang w:val="en-US"/>
        </w:rPr>
        <w:t>REPLY:</w:t>
      </w:r>
    </w:p>
    <w:p w:rsidR="00915970" w:rsidRPr="00915970" w:rsidRDefault="00915970" w:rsidP="00915970">
      <w:pPr>
        <w:rPr>
          <w:b/>
          <w:bCs/>
          <w:sz w:val="24"/>
          <w:u w:val="single"/>
          <w:lang w:val="en-US"/>
        </w:rPr>
      </w:pPr>
      <w:bookmarkStart w:id="0" w:name="_GoBack"/>
      <w:bookmarkEnd w:id="0"/>
    </w:p>
    <w:p w:rsidR="00915970" w:rsidRPr="00915970" w:rsidRDefault="00915970" w:rsidP="00915970">
      <w:pPr>
        <w:pStyle w:val="NormalWeb"/>
        <w:numPr>
          <w:ilvl w:val="0"/>
          <w:numId w:val="3"/>
        </w:numPr>
        <w:shd w:val="clear" w:color="auto" w:fill="FFFFFF"/>
        <w:spacing w:before="0" w:beforeAutospacing="0" w:after="0" w:afterAutospacing="0"/>
        <w:ind w:left="709" w:hanging="709"/>
        <w:jc w:val="both"/>
        <w:rPr>
          <w:rFonts w:ascii="Arial" w:hAnsi="Arial" w:cs="Arial"/>
          <w:color w:val="000000"/>
        </w:rPr>
      </w:pPr>
      <w:r w:rsidRPr="00915970">
        <w:rPr>
          <w:rFonts w:ascii="Arial" w:hAnsi="Arial" w:cs="Arial"/>
          <w:color w:val="000000"/>
          <w:bdr w:val="none" w:sz="0" w:space="0" w:color="auto" w:frame="1"/>
        </w:rPr>
        <w:t xml:space="preserve">No, Government does not intend to make COVID-19 vaccinations mandatory by law. </w:t>
      </w:r>
      <w:proofErr w:type="gramStart"/>
      <w:r w:rsidRPr="00915970">
        <w:rPr>
          <w:rFonts w:ascii="Arial" w:hAnsi="Arial" w:cs="Arial"/>
          <w:color w:val="000000"/>
          <w:bdr w:val="none" w:sz="0" w:space="0" w:color="auto" w:frame="1"/>
        </w:rPr>
        <w:t>the</w:t>
      </w:r>
      <w:proofErr w:type="gramEnd"/>
      <w:r w:rsidRPr="00915970">
        <w:rPr>
          <w:rFonts w:ascii="Arial" w:hAnsi="Arial" w:cs="Arial"/>
          <w:color w:val="000000"/>
          <w:bdr w:val="none" w:sz="0" w:space="0" w:color="auto" w:frame="1"/>
        </w:rPr>
        <w:t xml:space="preserve"> government approach is to invest in persuading in people seeing the life-saving value of vaccination.</w:t>
      </w:r>
    </w:p>
    <w:p w:rsidR="00915970" w:rsidRPr="00915970" w:rsidRDefault="00915970" w:rsidP="00915970">
      <w:pPr>
        <w:pStyle w:val="NormalWeb"/>
        <w:shd w:val="clear" w:color="auto" w:fill="FFFFFF"/>
        <w:spacing w:before="0" w:beforeAutospacing="0" w:after="0" w:afterAutospacing="0"/>
        <w:ind w:left="709"/>
        <w:jc w:val="both"/>
        <w:rPr>
          <w:rFonts w:ascii="Arial" w:hAnsi="Arial" w:cs="Arial"/>
          <w:color w:val="000000"/>
        </w:rPr>
      </w:pPr>
    </w:p>
    <w:p w:rsidR="00915970" w:rsidRPr="00915970" w:rsidRDefault="00915970" w:rsidP="00915970">
      <w:pPr>
        <w:pStyle w:val="NormalWeb"/>
        <w:numPr>
          <w:ilvl w:val="0"/>
          <w:numId w:val="3"/>
        </w:numPr>
        <w:shd w:val="clear" w:color="auto" w:fill="FFFFFF"/>
        <w:spacing w:before="0" w:beforeAutospacing="0" w:after="240" w:afterAutospacing="0"/>
        <w:ind w:left="709" w:hanging="709"/>
        <w:jc w:val="both"/>
        <w:rPr>
          <w:rFonts w:ascii="Arial" w:hAnsi="Arial" w:cs="Arial"/>
          <w:color w:val="000000"/>
        </w:rPr>
      </w:pPr>
      <w:r w:rsidRPr="00915970">
        <w:rPr>
          <w:rFonts w:ascii="Arial" w:hAnsi="Arial" w:cs="Arial"/>
          <w:color w:val="000000"/>
          <w:bdr w:val="none" w:sz="0" w:space="0" w:color="auto" w:frame="1"/>
        </w:rPr>
        <w:t>As stated above, government wants to emphasis on rather convincing people of the value of vaccination.</w:t>
      </w:r>
    </w:p>
    <w:p w:rsidR="00915970" w:rsidRPr="00915970" w:rsidRDefault="00915970" w:rsidP="00915970">
      <w:pPr>
        <w:pStyle w:val="NormalWeb"/>
        <w:numPr>
          <w:ilvl w:val="0"/>
          <w:numId w:val="3"/>
        </w:numPr>
        <w:shd w:val="clear" w:color="auto" w:fill="FFFFFF"/>
        <w:spacing w:before="0" w:beforeAutospacing="0" w:after="240" w:afterAutospacing="0"/>
        <w:ind w:left="709" w:hanging="709"/>
        <w:jc w:val="both"/>
        <w:rPr>
          <w:rFonts w:ascii="Arial" w:hAnsi="Arial" w:cs="Arial"/>
          <w:color w:val="000000"/>
        </w:rPr>
      </w:pPr>
      <w:r w:rsidRPr="00915970">
        <w:rPr>
          <w:rFonts w:ascii="Arial" w:hAnsi="Arial" w:cs="Arial"/>
          <w:color w:val="000000"/>
          <w:bdr w:val="none" w:sz="0" w:space="0" w:color="auto" w:frame="1"/>
        </w:rPr>
        <w:t>While the state has no intention to make vaccination mandatory, we also have no intention to interfere in internal policies of private and independent institutions, including on the public health policies.</w:t>
      </w:r>
    </w:p>
    <w:p w:rsidR="00915970" w:rsidRPr="00915970" w:rsidRDefault="00915970" w:rsidP="00915970">
      <w:pPr>
        <w:pStyle w:val="NormalWeb"/>
        <w:numPr>
          <w:ilvl w:val="0"/>
          <w:numId w:val="3"/>
        </w:numPr>
        <w:shd w:val="clear" w:color="auto" w:fill="FFFFFF"/>
        <w:spacing w:before="0" w:beforeAutospacing="0" w:after="240" w:afterAutospacing="0"/>
        <w:ind w:left="709" w:hanging="709"/>
        <w:jc w:val="both"/>
        <w:rPr>
          <w:rFonts w:ascii="Arial" w:hAnsi="Arial" w:cs="Arial"/>
          <w:color w:val="000000"/>
        </w:rPr>
      </w:pPr>
      <w:r w:rsidRPr="00915970">
        <w:rPr>
          <w:rFonts w:ascii="Arial" w:hAnsi="Arial" w:cs="Arial"/>
          <w:color w:val="000000"/>
          <w:bdr w:val="none" w:sz="0" w:space="0" w:color="auto" w:frame="1"/>
        </w:rPr>
        <w:t>Not applicable.</w:t>
      </w:r>
    </w:p>
    <w:p w:rsidR="00915970" w:rsidRPr="00637E36" w:rsidRDefault="00915970" w:rsidP="00915970">
      <w:pPr>
        <w:pStyle w:val="NormalWeb"/>
        <w:numPr>
          <w:ilvl w:val="0"/>
          <w:numId w:val="3"/>
        </w:numPr>
        <w:shd w:val="clear" w:color="auto" w:fill="FFFFFF"/>
        <w:spacing w:before="0" w:beforeAutospacing="0" w:after="240" w:afterAutospacing="0"/>
        <w:ind w:left="709" w:hanging="709"/>
        <w:jc w:val="both"/>
        <w:rPr>
          <w:rFonts w:ascii="Arial" w:hAnsi="Arial" w:cs="Arial"/>
          <w:color w:val="000000"/>
        </w:rPr>
      </w:pPr>
      <w:r w:rsidRPr="00915970">
        <w:rPr>
          <w:rFonts w:ascii="Arial" w:hAnsi="Arial" w:cs="Arial"/>
          <w:bdr w:val="none" w:sz="0" w:space="0" w:color="auto" w:frame="1"/>
        </w:rPr>
        <w:t xml:space="preserve">As stated in (3), government has no intention in interfering in internal policies of private </w:t>
      </w:r>
      <w:r>
        <w:rPr>
          <w:rFonts w:ascii="Arial" w:hAnsi="Arial" w:cs="Arial"/>
          <w:bdr w:val="none" w:sz="0" w:space="0" w:color="auto" w:frame="1"/>
        </w:rPr>
        <w:t>and independent institutions in this regard</w:t>
      </w:r>
      <w:r>
        <w:rPr>
          <w:rFonts w:ascii="Arial" w:hAnsi="Arial" w:cs="Arial"/>
          <w:color w:val="000000"/>
          <w:bdr w:val="none" w:sz="0" w:space="0" w:color="auto" w:frame="1"/>
        </w:rPr>
        <w:t>.</w:t>
      </w:r>
    </w:p>
    <w:p w:rsidR="00915970" w:rsidRDefault="00915970" w:rsidP="00915970">
      <w:pPr>
        <w:pStyle w:val="BodyText"/>
        <w:ind w:left="709" w:hanging="709"/>
        <w:rPr>
          <w:sz w:val="24"/>
          <w:lang w:val="en-GB"/>
        </w:rPr>
      </w:pPr>
    </w:p>
    <w:p w:rsidR="00E238C2" w:rsidRPr="00C95147" w:rsidRDefault="00915970" w:rsidP="00915970">
      <w:pPr>
        <w:pStyle w:val="BodyText"/>
        <w:ind w:left="709" w:hanging="709"/>
        <w:rPr>
          <w:b/>
          <w:bCs/>
          <w:sz w:val="24"/>
          <w:lang w:val="en-GB"/>
        </w:rPr>
      </w:pPr>
      <w:r w:rsidRPr="00C95147">
        <w:rPr>
          <w:sz w:val="24"/>
          <w:lang w:val="en-GB"/>
        </w:rPr>
        <w:t>END.</w:t>
      </w:r>
    </w:p>
    <w:sectPr w:rsidR="00E238C2" w:rsidRPr="00C95147"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D8" w:rsidRDefault="00AD60D8">
      <w:r>
        <w:separator/>
      </w:r>
    </w:p>
  </w:endnote>
  <w:endnote w:type="continuationSeparator" w:id="0">
    <w:p w:rsidR="00AD60D8" w:rsidRDefault="00AD6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48F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48F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37E3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D8" w:rsidRDefault="00AD60D8">
      <w:r>
        <w:separator/>
      </w:r>
    </w:p>
  </w:footnote>
  <w:footnote w:type="continuationSeparator" w:id="0">
    <w:p w:rsidR="00AD60D8" w:rsidRDefault="00AD6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8E5CBB"/>
    <w:multiLevelType w:val="hybridMultilevel"/>
    <w:tmpl w:val="561CF054"/>
    <w:lvl w:ilvl="0" w:tplc="79A65F12">
      <w:start w:val="1"/>
      <w:numFmt w:val="decimal"/>
      <w:lvlText w:val="(%1)"/>
      <w:lvlJc w:val="left"/>
      <w:pPr>
        <w:ind w:left="1800" w:hanging="360"/>
      </w:pPr>
      <w:rPr>
        <w:rFonts w:ascii="Arial" w:hAnsi="Arial" w:cs="Arial"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738F3"/>
    <w:rsid w:val="00186E43"/>
    <w:rsid w:val="00187EBF"/>
    <w:rsid w:val="001934EC"/>
    <w:rsid w:val="001976A7"/>
    <w:rsid w:val="001A1404"/>
    <w:rsid w:val="001A5759"/>
    <w:rsid w:val="001A5BBB"/>
    <w:rsid w:val="001B3629"/>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256"/>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B0A3E"/>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5F6FC5"/>
    <w:rsid w:val="00602574"/>
    <w:rsid w:val="00610BC7"/>
    <w:rsid w:val="00616273"/>
    <w:rsid w:val="006175C7"/>
    <w:rsid w:val="00621BA0"/>
    <w:rsid w:val="00623C5C"/>
    <w:rsid w:val="00623E12"/>
    <w:rsid w:val="00624FAF"/>
    <w:rsid w:val="006329EF"/>
    <w:rsid w:val="00635745"/>
    <w:rsid w:val="00635890"/>
    <w:rsid w:val="00637291"/>
    <w:rsid w:val="00637567"/>
    <w:rsid w:val="0063794C"/>
    <w:rsid w:val="00637E36"/>
    <w:rsid w:val="00646F50"/>
    <w:rsid w:val="006664AE"/>
    <w:rsid w:val="00670B4C"/>
    <w:rsid w:val="00675F2C"/>
    <w:rsid w:val="006779D4"/>
    <w:rsid w:val="006810DE"/>
    <w:rsid w:val="00683343"/>
    <w:rsid w:val="006847A0"/>
    <w:rsid w:val="00685792"/>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48F9"/>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5970"/>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241A"/>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0D8"/>
    <w:rsid w:val="00AD6B02"/>
    <w:rsid w:val="00AE109D"/>
    <w:rsid w:val="00AE300C"/>
    <w:rsid w:val="00AE3C22"/>
    <w:rsid w:val="00AF28CA"/>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69D7"/>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2021-10-11T13:07:00Z</dcterms:created>
  <dcterms:modified xsi:type="dcterms:W3CDTF">2021-10-11T13:07:00Z</dcterms:modified>
</cp:coreProperties>
</file>