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12" w:rsidRPr="00403ECE" w:rsidRDefault="00821E12" w:rsidP="00821E12">
      <w:pPr>
        <w:spacing w:after="0" w:line="240" w:lineRule="auto"/>
        <w:ind w:left="720" w:hanging="720"/>
        <w:jc w:val="right"/>
        <w:outlineLvl w:val="0"/>
        <w:rPr>
          <w:rFonts w:ascii="Arial" w:hAnsi="Arial" w:cs="Arial"/>
          <w:b/>
          <w:sz w:val="24"/>
          <w:szCs w:val="24"/>
        </w:rPr>
      </w:pPr>
      <w:r w:rsidRPr="00403ECE">
        <w:rPr>
          <w:rFonts w:ascii="Arial" w:hAnsi="Arial" w:cs="Arial"/>
          <w:b/>
          <w:sz w:val="24"/>
          <w:szCs w:val="24"/>
        </w:rPr>
        <w:t>36/1/4/1/2016</w:t>
      </w:r>
    </w:p>
    <w:p w:rsidR="00821E12" w:rsidRPr="00403ECE" w:rsidRDefault="00821E12" w:rsidP="00821E12">
      <w:pPr>
        <w:spacing w:after="0" w:line="240" w:lineRule="auto"/>
        <w:ind w:left="720" w:hanging="720"/>
        <w:jc w:val="center"/>
        <w:outlineLvl w:val="0"/>
        <w:rPr>
          <w:rFonts w:ascii="Arial" w:hAnsi="Arial" w:cs="Arial"/>
          <w:b/>
          <w:sz w:val="24"/>
          <w:szCs w:val="24"/>
        </w:rPr>
      </w:pPr>
      <w:r w:rsidRPr="00403ECE">
        <w:rPr>
          <w:rFonts w:ascii="Arial" w:hAnsi="Arial" w:cs="Arial"/>
          <w:b/>
          <w:sz w:val="24"/>
          <w:szCs w:val="24"/>
        </w:rPr>
        <w:t>NATIONAL ASSEMBLY</w:t>
      </w:r>
    </w:p>
    <w:p w:rsidR="00821E12" w:rsidRPr="00403ECE" w:rsidRDefault="00821E12" w:rsidP="00821E12">
      <w:pPr>
        <w:spacing w:after="0" w:line="240" w:lineRule="auto"/>
        <w:ind w:left="720" w:hanging="720"/>
        <w:jc w:val="both"/>
        <w:outlineLvl w:val="0"/>
        <w:rPr>
          <w:rFonts w:ascii="Arial" w:hAnsi="Arial" w:cs="Arial"/>
          <w:b/>
          <w:sz w:val="24"/>
          <w:szCs w:val="24"/>
          <w:u w:val="single"/>
        </w:rPr>
      </w:pPr>
    </w:p>
    <w:p w:rsidR="00821E12" w:rsidRPr="00403ECE" w:rsidRDefault="00821E12" w:rsidP="00821E12">
      <w:pPr>
        <w:spacing w:after="0" w:line="240" w:lineRule="auto"/>
        <w:ind w:left="720" w:hanging="720"/>
        <w:jc w:val="both"/>
        <w:outlineLvl w:val="0"/>
        <w:rPr>
          <w:rFonts w:ascii="Arial" w:hAnsi="Arial" w:cs="Arial"/>
          <w:b/>
          <w:sz w:val="24"/>
          <w:szCs w:val="24"/>
          <w:u w:val="single"/>
        </w:rPr>
      </w:pPr>
      <w:r w:rsidRPr="00403ECE">
        <w:rPr>
          <w:rFonts w:ascii="Arial" w:hAnsi="Arial" w:cs="Arial"/>
          <w:b/>
          <w:sz w:val="24"/>
          <w:szCs w:val="24"/>
          <w:u w:val="single"/>
        </w:rPr>
        <w:t>FOR WRITTEN REPLY</w:t>
      </w:r>
    </w:p>
    <w:p w:rsidR="00821E12" w:rsidRPr="00403ECE" w:rsidRDefault="00821E12" w:rsidP="00821E12">
      <w:pPr>
        <w:spacing w:after="0" w:line="240" w:lineRule="auto"/>
        <w:ind w:left="720" w:hanging="720"/>
        <w:jc w:val="both"/>
        <w:outlineLvl w:val="0"/>
        <w:rPr>
          <w:rFonts w:ascii="Arial" w:hAnsi="Arial" w:cs="Arial"/>
          <w:b/>
          <w:sz w:val="24"/>
          <w:szCs w:val="24"/>
          <w:u w:val="single"/>
        </w:rPr>
      </w:pPr>
    </w:p>
    <w:p w:rsidR="00821E12" w:rsidRPr="00403ECE" w:rsidRDefault="00821E12" w:rsidP="00821E12">
      <w:pPr>
        <w:spacing w:after="0" w:line="240" w:lineRule="auto"/>
        <w:ind w:left="720" w:hanging="720"/>
        <w:jc w:val="both"/>
        <w:outlineLvl w:val="0"/>
        <w:rPr>
          <w:rFonts w:ascii="Arial" w:hAnsi="Arial" w:cs="Arial"/>
          <w:b/>
          <w:sz w:val="24"/>
          <w:szCs w:val="24"/>
          <w:u w:val="single"/>
        </w:rPr>
      </w:pPr>
      <w:r w:rsidRPr="00403ECE">
        <w:rPr>
          <w:rFonts w:ascii="Arial" w:hAnsi="Arial" w:cs="Arial"/>
          <w:b/>
          <w:sz w:val="24"/>
          <w:szCs w:val="24"/>
          <w:u w:val="single"/>
        </w:rPr>
        <w:t>QUESTION 2266</w:t>
      </w:r>
    </w:p>
    <w:p w:rsidR="00821E12" w:rsidRPr="00403ECE" w:rsidRDefault="00821E12" w:rsidP="00821E12">
      <w:pPr>
        <w:spacing w:after="0" w:line="240" w:lineRule="auto"/>
        <w:ind w:left="720" w:hanging="720"/>
        <w:jc w:val="both"/>
        <w:outlineLvl w:val="0"/>
        <w:rPr>
          <w:rFonts w:ascii="Arial" w:hAnsi="Arial" w:cs="Arial"/>
          <w:b/>
          <w:sz w:val="24"/>
          <w:szCs w:val="24"/>
          <w:u w:val="single"/>
        </w:rPr>
      </w:pPr>
    </w:p>
    <w:p w:rsidR="00821E12" w:rsidRPr="00403ECE" w:rsidRDefault="00821E12" w:rsidP="00821E12">
      <w:pPr>
        <w:spacing w:after="0" w:line="240" w:lineRule="auto"/>
        <w:ind w:left="720" w:hanging="720"/>
        <w:jc w:val="center"/>
        <w:outlineLvl w:val="0"/>
        <w:rPr>
          <w:rFonts w:ascii="Arial" w:hAnsi="Arial" w:cs="Arial"/>
          <w:b/>
          <w:sz w:val="24"/>
          <w:szCs w:val="24"/>
          <w:u w:val="single"/>
        </w:rPr>
      </w:pPr>
      <w:r w:rsidRPr="00403ECE">
        <w:rPr>
          <w:rFonts w:ascii="Arial" w:hAnsi="Arial" w:cs="Arial"/>
          <w:b/>
          <w:sz w:val="24"/>
          <w:szCs w:val="24"/>
          <w:u w:val="single"/>
        </w:rPr>
        <w:t>DATE OF PUBLICATION IN INTERNAL QUESTION PAPER: 21 OCTOBER 2016</w:t>
      </w:r>
    </w:p>
    <w:p w:rsidR="00821E12" w:rsidRPr="00403ECE" w:rsidRDefault="00821E12" w:rsidP="00821E12">
      <w:pPr>
        <w:spacing w:after="0" w:line="240" w:lineRule="auto"/>
        <w:jc w:val="center"/>
        <w:rPr>
          <w:rFonts w:ascii="Arial" w:hAnsi="Arial" w:cs="Arial"/>
          <w:sz w:val="24"/>
          <w:szCs w:val="24"/>
        </w:rPr>
      </w:pPr>
      <w:r w:rsidRPr="00403ECE">
        <w:rPr>
          <w:rFonts w:ascii="Arial" w:hAnsi="Arial" w:cs="Arial"/>
          <w:b/>
          <w:sz w:val="24"/>
          <w:szCs w:val="24"/>
          <w:u w:val="single"/>
        </w:rPr>
        <w:t>(INTERNAL QUESTION PAPER NO 31-2016)</w:t>
      </w:r>
    </w:p>
    <w:p w:rsidR="00821E12" w:rsidRPr="00403ECE" w:rsidRDefault="00821E12" w:rsidP="00821E12">
      <w:pPr>
        <w:spacing w:before="100" w:beforeAutospacing="1" w:after="100" w:afterAutospacing="1" w:line="240" w:lineRule="auto"/>
        <w:ind w:left="851" w:hanging="851"/>
        <w:jc w:val="both"/>
        <w:outlineLvl w:val="0"/>
        <w:rPr>
          <w:rFonts w:ascii="Arial" w:hAnsi="Arial" w:cs="Arial"/>
          <w:sz w:val="24"/>
          <w:szCs w:val="24"/>
        </w:rPr>
      </w:pPr>
      <w:r w:rsidRPr="00403ECE">
        <w:rPr>
          <w:rFonts w:ascii="Arial" w:hAnsi="Arial" w:cs="Arial"/>
          <w:b/>
          <w:sz w:val="24"/>
          <w:szCs w:val="24"/>
        </w:rPr>
        <w:t>2266.</w:t>
      </w:r>
      <w:r w:rsidRPr="00403ECE">
        <w:rPr>
          <w:rFonts w:ascii="Arial" w:hAnsi="Arial" w:cs="Arial"/>
          <w:b/>
          <w:sz w:val="24"/>
          <w:szCs w:val="24"/>
        </w:rPr>
        <w:tab/>
        <w:t xml:space="preserve">Mr Z N </w:t>
      </w:r>
      <w:proofErr w:type="spellStart"/>
      <w:r w:rsidRPr="00403ECE">
        <w:rPr>
          <w:rFonts w:ascii="Arial" w:hAnsi="Arial" w:cs="Arial"/>
          <w:b/>
          <w:sz w:val="24"/>
          <w:szCs w:val="24"/>
        </w:rPr>
        <w:t>Mbhele</w:t>
      </w:r>
      <w:proofErr w:type="spellEnd"/>
      <w:r w:rsidRPr="00403ECE">
        <w:rPr>
          <w:rFonts w:ascii="Arial" w:hAnsi="Arial" w:cs="Arial"/>
          <w:b/>
          <w:sz w:val="24"/>
          <w:szCs w:val="24"/>
        </w:rPr>
        <w:t xml:space="preserve"> (</w:t>
      </w:r>
      <w:r w:rsidRPr="00403ECE">
        <w:rPr>
          <w:rFonts w:ascii="Arial" w:eastAsia="Times New Roman" w:hAnsi="Arial" w:cs="Arial"/>
          <w:b/>
          <w:sz w:val="24"/>
          <w:szCs w:val="24"/>
          <w:lang w:val="en-US"/>
        </w:rPr>
        <w:t>DA</w:t>
      </w:r>
      <w:r w:rsidRPr="00403ECE">
        <w:rPr>
          <w:rFonts w:ascii="Arial" w:hAnsi="Arial" w:cs="Arial"/>
          <w:b/>
          <w:sz w:val="24"/>
          <w:szCs w:val="24"/>
        </w:rPr>
        <w:t>) to ask the Minister of Police:</w:t>
      </w:r>
    </w:p>
    <w:p w:rsidR="00403ECE" w:rsidRDefault="00821E12" w:rsidP="00403ECE">
      <w:pPr>
        <w:spacing w:before="100" w:beforeAutospacing="1" w:after="100" w:afterAutospacing="1" w:line="240" w:lineRule="auto"/>
        <w:jc w:val="both"/>
        <w:outlineLvl w:val="0"/>
        <w:rPr>
          <w:rFonts w:ascii="Arial" w:hAnsi="Arial" w:cs="Arial"/>
          <w:sz w:val="24"/>
          <w:szCs w:val="24"/>
        </w:rPr>
      </w:pPr>
      <w:r w:rsidRPr="00403ECE">
        <w:rPr>
          <w:rFonts w:ascii="Arial" w:hAnsi="Arial" w:cs="Arial"/>
          <w:sz w:val="24"/>
          <w:szCs w:val="24"/>
        </w:rPr>
        <w:t>With reference to his reply to question 1966 on 6 October 2016, what was the (a) total number of section 33(3) court convictions obtained for cases opened against the South African Police Service members for being in contravention of section 29(2) of the Independent Police Investigative Directorate Act, Act 1 of 2011, as amended, since the specified Act came into effect and (b) sentences handed down in each of the specified cases?</w:t>
      </w:r>
    </w:p>
    <w:p w:rsidR="00821E12" w:rsidRPr="00403ECE" w:rsidRDefault="00403ECE" w:rsidP="00403ECE">
      <w:p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21E12" w:rsidRPr="00403ECE">
        <w:rPr>
          <w:rFonts w:ascii="Arial" w:hAnsi="Arial" w:cs="Arial"/>
          <w:sz w:val="24"/>
          <w:szCs w:val="24"/>
        </w:rPr>
        <w:tab/>
      </w:r>
      <w:r w:rsidR="00821E12" w:rsidRPr="00403ECE">
        <w:rPr>
          <w:rFonts w:ascii="Arial" w:hAnsi="Arial" w:cs="Arial"/>
          <w:sz w:val="24"/>
          <w:szCs w:val="24"/>
        </w:rPr>
        <w:tab/>
      </w:r>
      <w:r w:rsidR="00821E12" w:rsidRPr="00403ECE">
        <w:rPr>
          <w:rFonts w:ascii="Arial" w:hAnsi="Arial" w:cs="Arial"/>
          <w:sz w:val="24"/>
          <w:szCs w:val="24"/>
        </w:rPr>
        <w:tab/>
      </w:r>
      <w:r w:rsidR="00821E12" w:rsidRPr="00403ECE">
        <w:rPr>
          <w:rFonts w:ascii="Arial" w:hAnsi="Arial" w:cs="Arial"/>
          <w:sz w:val="24"/>
          <w:szCs w:val="24"/>
        </w:rPr>
        <w:tab/>
      </w:r>
      <w:r w:rsidR="00821E12" w:rsidRPr="00403ECE">
        <w:rPr>
          <w:rFonts w:ascii="Arial" w:hAnsi="Arial" w:cs="Arial"/>
          <w:sz w:val="24"/>
          <w:szCs w:val="24"/>
        </w:rPr>
        <w:tab/>
        <w:t>NW2598E</w:t>
      </w:r>
    </w:p>
    <w:p w:rsidR="000D1291" w:rsidRPr="003763D8" w:rsidRDefault="00403ECE">
      <w:pPr>
        <w:rPr>
          <w:rFonts w:ascii="Arial" w:hAnsi="Arial" w:cs="Arial"/>
          <w:b/>
          <w:sz w:val="24"/>
          <w:szCs w:val="24"/>
        </w:rPr>
      </w:pPr>
      <w:r>
        <w:rPr>
          <w:rFonts w:ascii="Arial" w:hAnsi="Arial" w:cs="Arial"/>
          <w:b/>
          <w:sz w:val="24"/>
          <w:szCs w:val="24"/>
        </w:rPr>
        <w:t>REPLY:</w:t>
      </w:r>
    </w:p>
    <w:p w:rsidR="00B41C22" w:rsidRDefault="003763D8" w:rsidP="00B41C22">
      <w:pPr>
        <w:numPr>
          <w:ilvl w:val="0"/>
          <w:numId w:val="1"/>
        </w:numPr>
        <w:rPr>
          <w:rFonts w:ascii="Arial" w:hAnsi="Arial" w:cs="Arial"/>
          <w:sz w:val="24"/>
          <w:szCs w:val="24"/>
        </w:rPr>
      </w:pPr>
      <w:r w:rsidRPr="00B41C22">
        <w:rPr>
          <w:rFonts w:ascii="Arial" w:hAnsi="Arial" w:cs="Arial"/>
          <w:sz w:val="24"/>
          <w:szCs w:val="24"/>
        </w:rPr>
        <w:t>As</w:t>
      </w:r>
      <w:r w:rsidR="00DE67D9" w:rsidRPr="00B41C22">
        <w:rPr>
          <w:rFonts w:ascii="Arial" w:hAnsi="Arial" w:cs="Arial"/>
          <w:sz w:val="24"/>
          <w:szCs w:val="24"/>
        </w:rPr>
        <w:t xml:space="preserve"> a result of NPA </w:t>
      </w:r>
      <w:r w:rsidR="00B41C22" w:rsidRPr="00B41C22">
        <w:rPr>
          <w:rFonts w:ascii="Arial" w:hAnsi="Arial" w:cs="Arial"/>
          <w:sz w:val="24"/>
          <w:szCs w:val="24"/>
        </w:rPr>
        <w:t>declining</w:t>
      </w:r>
      <w:r w:rsidR="00DE67D9" w:rsidRPr="00B41C22">
        <w:rPr>
          <w:rFonts w:ascii="Arial" w:hAnsi="Arial" w:cs="Arial"/>
          <w:sz w:val="24"/>
          <w:szCs w:val="24"/>
        </w:rPr>
        <w:t xml:space="preserve"> to</w:t>
      </w:r>
      <w:r w:rsidRPr="00B41C22">
        <w:rPr>
          <w:rFonts w:ascii="Arial" w:hAnsi="Arial" w:cs="Arial"/>
          <w:sz w:val="24"/>
          <w:szCs w:val="24"/>
        </w:rPr>
        <w:t xml:space="preserve"> prosecute the</w:t>
      </w:r>
      <w:r w:rsidR="00DE67D9" w:rsidRPr="00B41C22">
        <w:rPr>
          <w:rFonts w:ascii="Arial" w:hAnsi="Arial" w:cs="Arial"/>
          <w:sz w:val="24"/>
          <w:szCs w:val="24"/>
        </w:rPr>
        <w:t>se</w:t>
      </w:r>
      <w:r w:rsidRPr="00B41C22">
        <w:rPr>
          <w:rFonts w:ascii="Arial" w:hAnsi="Arial" w:cs="Arial"/>
          <w:sz w:val="24"/>
          <w:szCs w:val="24"/>
        </w:rPr>
        <w:t xml:space="preserve"> matter</w:t>
      </w:r>
      <w:r w:rsidR="00DE67D9" w:rsidRPr="00B41C22">
        <w:rPr>
          <w:rFonts w:ascii="Arial" w:hAnsi="Arial" w:cs="Arial"/>
          <w:sz w:val="24"/>
          <w:szCs w:val="24"/>
        </w:rPr>
        <w:t>s, there</w:t>
      </w:r>
      <w:r w:rsidRPr="00B41C22">
        <w:rPr>
          <w:rFonts w:ascii="Arial" w:hAnsi="Arial" w:cs="Arial"/>
          <w:sz w:val="24"/>
          <w:szCs w:val="24"/>
        </w:rPr>
        <w:t xml:space="preserve"> were </w:t>
      </w:r>
      <w:r w:rsidR="00DE67D9" w:rsidRPr="00B41C22">
        <w:rPr>
          <w:rFonts w:ascii="Arial" w:hAnsi="Arial" w:cs="Arial"/>
          <w:sz w:val="24"/>
          <w:szCs w:val="24"/>
        </w:rPr>
        <w:t>no convictions.</w:t>
      </w:r>
    </w:p>
    <w:p w:rsidR="00DE67D9" w:rsidRPr="00B41C22" w:rsidRDefault="00DE67D9" w:rsidP="00B41C22">
      <w:pPr>
        <w:numPr>
          <w:ilvl w:val="0"/>
          <w:numId w:val="1"/>
        </w:numPr>
        <w:rPr>
          <w:rFonts w:ascii="Arial" w:hAnsi="Arial" w:cs="Arial"/>
          <w:sz w:val="24"/>
          <w:szCs w:val="24"/>
        </w:rPr>
      </w:pPr>
      <w:r w:rsidRPr="00B41C22">
        <w:rPr>
          <w:rFonts w:ascii="Arial" w:hAnsi="Arial" w:cs="Arial"/>
          <w:sz w:val="24"/>
          <w:szCs w:val="24"/>
        </w:rPr>
        <w:t>Engagement with the National Director of Public Prosecution in this regard is underway.</w:t>
      </w:r>
    </w:p>
    <w:p w:rsidR="0041136E" w:rsidRDefault="0041136E">
      <w:pPr>
        <w:rPr>
          <w:rFonts w:ascii="Arial" w:hAnsi="Arial" w:cs="Arial"/>
          <w:sz w:val="24"/>
          <w:szCs w:val="24"/>
        </w:rPr>
      </w:pPr>
    </w:p>
    <w:p w:rsidR="0041136E" w:rsidRDefault="0041136E">
      <w:pPr>
        <w:rPr>
          <w:rFonts w:ascii="Arial" w:hAnsi="Arial" w:cs="Arial"/>
          <w:sz w:val="24"/>
          <w:szCs w:val="24"/>
        </w:rPr>
      </w:pPr>
    </w:p>
    <w:p w:rsidR="0041136E" w:rsidRDefault="0041136E">
      <w:pPr>
        <w:rPr>
          <w:rFonts w:ascii="Arial" w:hAnsi="Arial" w:cs="Arial"/>
          <w:sz w:val="24"/>
          <w:szCs w:val="24"/>
        </w:rPr>
      </w:pPr>
    </w:p>
    <w:p w:rsidR="0041136E" w:rsidRDefault="0041136E">
      <w:pPr>
        <w:rPr>
          <w:rFonts w:ascii="Arial" w:hAnsi="Arial" w:cs="Arial"/>
          <w:sz w:val="24"/>
          <w:szCs w:val="24"/>
        </w:rPr>
      </w:pPr>
    </w:p>
    <w:p w:rsidR="0041136E" w:rsidRDefault="0041136E">
      <w:pPr>
        <w:rPr>
          <w:rFonts w:ascii="Arial" w:hAnsi="Arial" w:cs="Arial"/>
          <w:sz w:val="24"/>
          <w:szCs w:val="24"/>
        </w:rPr>
      </w:pPr>
    </w:p>
    <w:p w:rsidR="0041136E" w:rsidRDefault="0041136E">
      <w:pPr>
        <w:rPr>
          <w:rFonts w:ascii="Arial" w:hAnsi="Arial" w:cs="Arial"/>
          <w:sz w:val="24"/>
          <w:szCs w:val="24"/>
        </w:rPr>
      </w:pPr>
    </w:p>
    <w:p w:rsidR="0041136E" w:rsidRDefault="0041136E">
      <w:pPr>
        <w:rPr>
          <w:rFonts w:ascii="Arial" w:hAnsi="Arial" w:cs="Arial"/>
          <w:sz w:val="24"/>
          <w:szCs w:val="24"/>
        </w:rPr>
      </w:pPr>
    </w:p>
    <w:sectPr w:rsidR="004113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337F"/>
    <w:multiLevelType w:val="hybridMultilevel"/>
    <w:tmpl w:val="8F7C1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21E12"/>
    <w:rsid w:val="000D1291"/>
    <w:rsid w:val="00254BE3"/>
    <w:rsid w:val="002F03F3"/>
    <w:rsid w:val="003763D8"/>
    <w:rsid w:val="00403ECE"/>
    <w:rsid w:val="0041136E"/>
    <w:rsid w:val="00821E12"/>
    <w:rsid w:val="00AB0A80"/>
    <w:rsid w:val="00B41C22"/>
    <w:rsid w:val="00D90D86"/>
    <w:rsid w:val="00D937D4"/>
    <w:rsid w:val="00DE67D9"/>
    <w:rsid w:val="00EF5E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1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cp:lastPrinted>2016-11-25T16:38:00Z</cp:lastPrinted>
  <dcterms:created xsi:type="dcterms:W3CDTF">2016-12-12T09:54:00Z</dcterms:created>
  <dcterms:modified xsi:type="dcterms:W3CDTF">2016-12-12T09:54:00Z</dcterms:modified>
</cp:coreProperties>
</file>