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357A5" w14:textId="77777777" w:rsidR="006A347D" w:rsidRPr="006A347D" w:rsidRDefault="006A347D" w:rsidP="006A347D">
      <w:pPr>
        <w:spacing w:after="0" w:line="240" w:lineRule="auto"/>
        <w:ind w:left="720" w:hanging="720"/>
        <w:jc w:val="right"/>
        <w:outlineLvl w:val="0"/>
        <w:rPr>
          <w:rFonts w:ascii="Arial" w:hAnsi="Arial" w:cs="Arial"/>
          <w:b/>
          <w:sz w:val="24"/>
          <w:szCs w:val="24"/>
        </w:rPr>
      </w:pPr>
      <w:bookmarkStart w:id="0" w:name="_GoBack"/>
      <w:bookmarkEnd w:id="0"/>
      <w:r w:rsidRPr="006A347D">
        <w:rPr>
          <w:rFonts w:ascii="Arial" w:hAnsi="Arial" w:cs="Arial"/>
          <w:b/>
          <w:sz w:val="24"/>
          <w:szCs w:val="24"/>
        </w:rPr>
        <w:t>36/1/4/1/2016</w:t>
      </w:r>
    </w:p>
    <w:p w14:paraId="124635AD" w14:textId="77777777" w:rsidR="006A347D" w:rsidRPr="006A347D" w:rsidRDefault="006A347D" w:rsidP="006A347D">
      <w:pPr>
        <w:spacing w:after="0" w:line="240" w:lineRule="auto"/>
        <w:ind w:left="720" w:hanging="720"/>
        <w:jc w:val="center"/>
        <w:outlineLvl w:val="0"/>
        <w:rPr>
          <w:rFonts w:ascii="Arial" w:hAnsi="Arial" w:cs="Arial"/>
          <w:b/>
          <w:sz w:val="24"/>
          <w:szCs w:val="24"/>
        </w:rPr>
      </w:pPr>
      <w:r w:rsidRPr="006A347D">
        <w:rPr>
          <w:rFonts w:ascii="Arial" w:hAnsi="Arial" w:cs="Arial"/>
          <w:b/>
          <w:sz w:val="24"/>
          <w:szCs w:val="24"/>
        </w:rPr>
        <w:t>NATIONAL ASSEMBLY</w:t>
      </w:r>
    </w:p>
    <w:p w14:paraId="2A85F46F" w14:textId="77777777" w:rsidR="006A347D" w:rsidRPr="006A347D" w:rsidRDefault="006A347D" w:rsidP="006A347D">
      <w:pPr>
        <w:spacing w:after="0" w:line="240" w:lineRule="auto"/>
        <w:ind w:left="720" w:hanging="720"/>
        <w:jc w:val="both"/>
        <w:outlineLvl w:val="0"/>
        <w:rPr>
          <w:rFonts w:ascii="Arial" w:hAnsi="Arial" w:cs="Arial"/>
          <w:b/>
          <w:sz w:val="24"/>
          <w:szCs w:val="24"/>
          <w:u w:val="single"/>
        </w:rPr>
      </w:pPr>
    </w:p>
    <w:p w14:paraId="6FFEFDD8" w14:textId="77777777" w:rsidR="006A347D" w:rsidRPr="006A347D" w:rsidRDefault="00551CE5" w:rsidP="006A347D">
      <w:pPr>
        <w:spacing w:after="0" w:line="240" w:lineRule="auto"/>
        <w:ind w:left="720" w:hanging="720"/>
        <w:jc w:val="both"/>
        <w:outlineLvl w:val="0"/>
        <w:rPr>
          <w:rFonts w:ascii="Arial" w:hAnsi="Arial" w:cs="Arial"/>
          <w:b/>
          <w:sz w:val="24"/>
          <w:szCs w:val="24"/>
          <w:u w:val="single"/>
        </w:rPr>
      </w:pPr>
      <w:r>
        <w:rPr>
          <w:rFonts w:ascii="Arial" w:hAnsi="Arial" w:cs="Arial"/>
          <w:b/>
          <w:sz w:val="24"/>
          <w:szCs w:val="24"/>
          <w:u w:val="single"/>
        </w:rPr>
        <w:t>FOR oral</w:t>
      </w:r>
      <w:r w:rsidR="006A347D" w:rsidRPr="006A347D">
        <w:rPr>
          <w:rFonts w:ascii="Arial" w:hAnsi="Arial" w:cs="Arial"/>
          <w:b/>
          <w:sz w:val="24"/>
          <w:szCs w:val="24"/>
          <w:u w:val="single"/>
        </w:rPr>
        <w:t xml:space="preserve"> REPLY</w:t>
      </w:r>
    </w:p>
    <w:p w14:paraId="245D382A" w14:textId="77777777" w:rsidR="006A347D" w:rsidRPr="006A347D" w:rsidRDefault="006A347D" w:rsidP="006A347D">
      <w:pPr>
        <w:spacing w:after="0" w:line="240" w:lineRule="auto"/>
        <w:ind w:left="720" w:hanging="720"/>
        <w:jc w:val="both"/>
        <w:outlineLvl w:val="0"/>
        <w:rPr>
          <w:rFonts w:ascii="Arial" w:hAnsi="Arial" w:cs="Arial"/>
          <w:b/>
          <w:sz w:val="24"/>
          <w:szCs w:val="24"/>
          <w:u w:val="single"/>
        </w:rPr>
      </w:pPr>
    </w:p>
    <w:p w14:paraId="27405DEE" w14:textId="77777777" w:rsidR="006A347D" w:rsidRPr="006A347D" w:rsidRDefault="006A347D" w:rsidP="006A347D">
      <w:pPr>
        <w:spacing w:after="0" w:line="240" w:lineRule="auto"/>
        <w:ind w:left="720" w:hanging="720"/>
        <w:jc w:val="both"/>
        <w:outlineLvl w:val="0"/>
        <w:rPr>
          <w:rFonts w:ascii="Arial" w:hAnsi="Arial" w:cs="Arial"/>
          <w:b/>
          <w:sz w:val="24"/>
          <w:szCs w:val="24"/>
          <w:u w:val="single"/>
        </w:rPr>
      </w:pPr>
      <w:r w:rsidRPr="006A347D">
        <w:rPr>
          <w:rFonts w:ascii="Arial" w:hAnsi="Arial" w:cs="Arial"/>
          <w:b/>
          <w:sz w:val="24"/>
          <w:szCs w:val="24"/>
          <w:u w:val="single"/>
        </w:rPr>
        <w:t>QUESTION 2264</w:t>
      </w:r>
    </w:p>
    <w:p w14:paraId="6B602F8D" w14:textId="77777777" w:rsidR="006A347D" w:rsidRPr="006A347D" w:rsidRDefault="006A347D" w:rsidP="006A347D">
      <w:pPr>
        <w:spacing w:after="0" w:line="240" w:lineRule="auto"/>
        <w:ind w:left="720" w:hanging="720"/>
        <w:jc w:val="both"/>
        <w:outlineLvl w:val="0"/>
        <w:rPr>
          <w:rFonts w:ascii="Arial" w:hAnsi="Arial" w:cs="Arial"/>
          <w:b/>
          <w:sz w:val="24"/>
          <w:szCs w:val="24"/>
          <w:u w:val="single"/>
        </w:rPr>
      </w:pPr>
    </w:p>
    <w:p w14:paraId="640D27FC" w14:textId="77777777" w:rsidR="006A347D" w:rsidRPr="006A347D" w:rsidRDefault="006A347D" w:rsidP="006A347D">
      <w:pPr>
        <w:spacing w:after="0" w:line="240" w:lineRule="auto"/>
        <w:ind w:left="720" w:hanging="720"/>
        <w:jc w:val="center"/>
        <w:outlineLvl w:val="0"/>
        <w:rPr>
          <w:rFonts w:ascii="Arial" w:hAnsi="Arial" w:cs="Arial"/>
          <w:b/>
          <w:sz w:val="24"/>
          <w:szCs w:val="24"/>
          <w:u w:val="single"/>
        </w:rPr>
      </w:pPr>
      <w:r w:rsidRPr="006A347D">
        <w:rPr>
          <w:rFonts w:ascii="Arial" w:hAnsi="Arial" w:cs="Arial"/>
          <w:b/>
          <w:sz w:val="24"/>
          <w:szCs w:val="24"/>
          <w:u w:val="single"/>
        </w:rPr>
        <w:t>DATE OF PUBLICATION IN INTERNAL QUESTION PAPER: 21 OCTOBER 2016</w:t>
      </w:r>
    </w:p>
    <w:p w14:paraId="67C3E0CF" w14:textId="77777777" w:rsidR="006A347D" w:rsidRPr="006A347D" w:rsidRDefault="006A347D" w:rsidP="006A347D">
      <w:pPr>
        <w:spacing w:after="0" w:line="240" w:lineRule="auto"/>
        <w:jc w:val="center"/>
        <w:rPr>
          <w:rFonts w:ascii="Arial" w:hAnsi="Arial" w:cs="Arial"/>
          <w:sz w:val="24"/>
          <w:szCs w:val="24"/>
        </w:rPr>
      </w:pPr>
      <w:r w:rsidRPr="006A347D">
        <w:rPr>
          <w:rFonts w:ascii="Arial" w:hAnsi="Arial" w:cs="Arial"/>
          <w:b/>
          <w:sz w:val="24"/>
          <w:szCs w:val="24"/>
          <w:u w:val="single"/>
        </w:rPr>
        <w:t>(INTERNAL QUESTION PAPER NO 31-2016)</w:t>
      </w:r>
    </w:p>
    <w:p w14:paraId="6094657A" w14:textId="77777777" w:rsidR="006A347D" w:rsidRPr="006A347D" w:rsidRDefault="00551CE5" w:rsidP="006A347D">
      <w:pPr>
        <w:spacing w:before="100" w:beforeAutospacing="1" w:after="100" w:afterAutospacing="1" w:line="240" w:lineRule="auto"/>
        <w:ind w:left="851" w:hanging="851"/>
        <w:jc w:val="both"/>
        <w:outlineLvl w:val="0"/>
        <w:rPr>
          <w:rFonts w:ascii="Arial" w:hAnsi="Arial" w:cs="Arial"/>
          <w:b/>
          <w:sz w:val="24"/>
          <w:szCs w:val="24"/>
        </w:rPr>
      </w:pPr>
      <w:r>
        <w:rPr>
          <w:rFonts w:ascii="Arial" w:hAnsi="Arial" w:cs="Arial"/>
          <w:b/>
          <w:sz w:val="24"/>
          <w:szCs w:val="24"/>
        </w:rPr>
        <w:t>46(</w:t>
      </w:r>
      <w:r w:rsidR="006A347D" w:rsidRPr="006A347D">
        <w:rPr>
          <w:rFonts w:ascii="Arial" w:hAnsi="Arial" w:cs="Arial"/>
          <w:b/>
          <w:sz w:val="24"/>
          <w:szCs w:val="24"/>
        </w:rPr>
        <w:t>2264</w:t>
      </w:r>
      <w:r>
        <w:rPr>
          <w:rFonts w:ascii="Arial" w:hAnsi="Arial" w:cs="Arial"/>
          <w:b/>
          <w:sz w:val="24"/>
          <w:szCs w:val="24"/>
        </w:rPr>
        <w:t>)</w:t>
      </w:r>
      <w:r w:rsidR="006A347D" w:rsidRPr="006A347D">
        <w:rPr>
          <w:rFonts w:ascii="Arial" w:hAnsi="Arial" w:cs="Arial"/>
          <w:b/>
          <w:sz w:val="24"/>
          <w:szCs w:val="24"/>
        </w:rPr>
        <w:t>.</w:t>
      </w:r>
      <w:r w:rsidR="006A347D" w:rsidRPr="006A347D">
        <w:rPr>
          <w:rFonts w:ascii="Arial" w:hAnsi="Arial" w:cs="Arial"/>
          <w:b/>
          <w:sz w:val="24"/>
          <w:szCs w:val="24"/>
        </w:rPr>
        <w:tab/>
        <w:t xml:space="preserve">Mr Z N </w:t>
      </w:r>
      <w:proofErr w:type="spellStart"/>
      <w:r w:rsidR="006A347D" w:rsidRPr="006A347D">
        <w:rPr>
          <w:rFonts w:ascii="Arial" w:hAnsi="Arial" w:cs="Arial"/>
          <w:b/>
          <w:sz w:val="24"/>
          <w:szCs w:val="24"/>
        </w:rPr>
        <w:t>Mbhele</w:t>
      </w:r>
      <w:proofErr w:type="spellEnd"/>
      <w:r w:rsidR="006A347D" w:rsidRPr="006A347D">
        <w:rPr>
          <w:rFonts w:ascii="Arial" w:hAnsi="Arial" w:cs="Arial"/>
          <w:b/>
          <w:sz w:val="24"/>
          <w:szCs w:val="24"/>
        </w:rPr>
        <w:t xml:space="preserve"> (</w:t>
      </w:r>
      <w:r w:rsidR="006A347D" w:rsidRPr="006A347D">
        <w:rPr>
          <w:rFonts w:ascii="Arial" w:eastAsia="Times New Roman" w:hAnsi="Arial" w:cs="Arial"/>
          <w:b/>
          <w:sz w:val="24"/>
          <w:szCs w:val="24"/>
          <w:lang w:val="en-US"/>
        </w:rPr>
        <w:t>DA</w:t>
      </w:r>
      <w:r w:rsidR="006A347D" w:rsidRPr="006A347D">
        <w:rPr>
          <w:rFonts w:ascii="Arial" w:hAnsi="Arial" w:cs="Arial"/>
          <w:b/>
          <w:sz w:val="24"/>
          <w:szCs w:val="24"/>
        </w:rPr>
        <w:t>) to ask the Minister of Police:</w:t>
      </w:r>
    </w:p>
    <w:p w14:paraId="3805D1F6" w14:textId="77777777" w:rsidR="006A347D" w:rsidRPr="006A347D" w:rsidRDefault="006A347D" w:rsidP="006A347D">
      <w:pPr>
        <w:spacing w:before="100" w:beforeAutospacing="1" w:after="100" w:afterAutospacing="1" w:line="240" w:lineRule="auto"/>
        <w:ind w:left="425" w:hanging="425"/>
        <w:jc w:val="both"/>
        <w:rPr>
          <w:rFonts w:ascii="Arial" w:hAnsi="Arial" w:cs="Arial"/>
          <w:sz w:val="24"/>
          <w:szCs w:val="24"/>
          <w:lang w:val="en-GB"/>
        </w:rPr>
      </w:pPr>
      <w:r w:rsidRPr="006A347D">
        <w:rPr>
          <w:rFonts w:ascii="Arial" w:hAnsi="Arial" w:cs="Arial"/>
          <w:sz w:val="24"/>
          <w:szCs w:val="24"/>
          <w:lang w:val="en-GB"/>
        </w:rPr>
        <w:t>(1)</w:t>
      </w:r>
      <w:r w:rsidRPr="006A347D">
        <w:rPr>
          <w:rFonts w:ascii="Arial" w:hAnsi="Arial" w:cs="Arial"/>
          <w:sz w:val="24"/>
          <w:szCs w:val="24"/>
          <w:lang w:val="en-GB"/>
        </w:rPr>
        <w:tab/>
        <w:t xml:space="preserve">Whether he obtained the concurrence of the Minister of Finance, Mr P J </w:t>
      </w:r>
      <w:proofErr w:type="spellStart"/>
      <w:r w:rsidRPr="006A347D">
        <w:rPr>
          <w:rFonts w:ascii="Arial" w:hAnsi="Arial" w:cs="Arial"/>
          <w:sz w:val="24"/>
          <w:szCs w:val="24"/>
          <w:lang w:val="en-GB"/>
        </w:rPr>
        <w:t>Gordhan</w:t>
      </w:r>
      <w:proofErr w:type="spellEnd"/>
      <w:r w:rsidRPr="006A347D">
        <w:rPr>
          <w:rFonts w:ascii="Arial" w:hAnsi="Arial" w:cs="Arial"/>
          <w:sz w:val="24"/>
          <w:szCs w:val="24"/>
          <w:lang w:val="en-GB"/>
        </w:rPr>
        <w:t>, on the remuneration of Lt. Gen. B M Ntlemeza before he was appointed as the National Head of the Directorate for Priority Crime Investigation in accordance with section 17CA(8)(a) of the South African Police Services Act, Act 68 of 1995, as amended; if not, why not; if so, on what date did he obtain the concurrence of the Minister of Finance in writing;</w:t>
      </w:r>
    </w:p>
    <w:p w14:paraId="52549FA3" w14:textId="77777777" w:rsidR="006A347D" w:rsidRPr="006A347D" w:rsidRDefault="006A347D" w:rsidP="006A347D">
      <w:pPr>
        <w:spacing w:before="100" w:beforeAutospacing="1" w:after="100" w:afterAutospacing="1" w:line="240" w:lineRule="auto"/>
        <w:ind w:left="425" w:hanging="425"/>
        <w:jc w:val="both"/>
        <w:rPr>
          <w:rFonts w:ascii="Arial" w:hAnsi="Arial" w:cs="Arial"/>
          <w:sz w:val="24"/>
          <w:szCs w:val="24"/>
          <w:lang w:val="en-GB"/>
        </w:rPr>
      </w:pPr>
      <w:r w:rsidRPr="006A347D">
        <w:rPr>
          <w:rFonts w:ascii="Arial" w:hAnsi="Arial" w:cs="Arial"/>
          <w:sz w:val="24"/>
          <w:szCs w:val="24"/>
          <w:lang w:val="en-GB"/>
        </w:rPr>
        <w:t>(2)</w:t>
      </w:r>
      <w:r w:rsidRPr="006A347D">
        <w:rPr>
          <w:rFonts w:ascii="Arial" w:hAnsi="Arial" w:cs="Arial"/>
          <w:sz w:val="24"/>
          <w:szCs w:val="24"/>
          <w:lang w:val="en-GB"/>
        </w:rPr>
        <w:tab/>
        <w:t xml:space="preserve">whether he placed a notice of the remuneration scale payable to the specified person in the </w:t>
      </w:r>
      <w:r w:rsidRPr="006A347D">
        <w:rPr>
          <w:rFonts w:ascii="Arial" w:hAnsi="Arial" w:cs="Arial"/>
          <w:i/>
          <w:sz w:val="24"/>
          <w:szCs w:val="24"/>
          <w:lang w:val="en-GB"/>
        </w:rPr>
        <w:t>Government Gazette</w:t>
      </w:r>
      <w:r w:rsidRPr="006A347D">
        <w:rPr>
          <w:rFonts w:ascii="Arial" w:hAnsi="Arial" w:cs="Arial"/>
          <w:sz w:val="24"/>
          <w:szCs w:val="24"/>
          <w:lang w:val="en-GB"/>
        </w:rPr>
        <w:t xml:space="preserve"> before the person was appointed to the specified position, in accordance with section 17CA(8)(a) of the specified Act; if not, why not; if so, (a) on what date was this gazetted and (b) what is the </w:t>
      </w:r>
      <w:r w:rsidRPr="006A347D">
        <w:rPr>
          <w:rFonts w:ascii="Arial" w:hAnsi="Arial" w:cs="Arial"/>
          <w:i/>
          <w:sz w:val="24"/>
          <w:szCs w:val="24"/>
          <w:lang w:val="en-GB"/>
        </w:rPr>
        <w:t>Government Gazette</w:t>
      </w:r>
      <w:r w:rsidRPr="006A347D">
        <w:rPr>
          <w:rFonts w:ascii="Arial" w:hAnsi="Arial" w:cs="Arial"/>
          <w:sz w:val="24"/>
          <w:szCs w:val="24"/>
          <w:lang w:val="en-GB"/>
        </w:rPr>
        <w:t xml:space="preserve"> number;</w:t>
      </w:r>
    </w:p>
    <w:p w14:paraId="137CFED1" w14:textId="77777777" w:rsidR="006A347D" w:rsidRDefault="006A347D" w:rsidP="006A347D">
      <w:pPr>
        <w:spacing w:before="100" w:beforeAutospacing="1" w:after="100" w:afterAutospacing="1" w:line="240" w:lineRule="auto"/>
        <w:ind w:left="425" w:hanging="425"/>
        <w:jc w:val="both"/>
        <w:rPr>
          <w:rFonts w:ascii="Arial" w:hAnsi="Arial" w:cs="Arial"/>
          <w:sz w:val="24"/>
          <w:szCs w:val="24"/>
          <w:lang w:val="en-GB"/>
        </w:rPr>
      </w:pPr>
      <w:r w:rsidRPr="006A347D">
        <w:rPr>
          <w:rFonts w:ascii="Arial" w:hAnsi="Arial" w:cs="Arial"/>
          <w:sz w:val="24"/>
          <w:szCs w:val="24"/>
          <w:lang w:val="en-GB"/>
        </w:rPr>
        <w:t>(3)</w:t>
      </w:r>
      <w:r w:rsidRPr="006A347D">
        <w:rPr>
          <w:rFonts w:ascii="Arial" w:hAnsi="Arial" w:cs="Arial"/>
          <w:sz w:val="24"/>
          <w:szCs w:val="24"/>
          <w:lang w:val="en-GB"/>
        </w:rPr>
        <w:tab/>
        <w:t xml:space="preserve">whether he </w:t>
      </w:r>
      <w:r w:rsidRPr="006A347D">
        <w:rPr>
          <w:rFonts w:ascii="Arial" w:hAnsi="Arial" w:cs="Arial"/>
          <w:sz w:val="24"/>
          <w:szCs w:val="24"/>
        </w:rPr>
        <w:t>submitted</w:t>
      </w:r>
      <w:r w:rsidRPr="006A347D">
        <w:rPr>
          <w:rFonts w:ascii="Arial" w:hAnsi="Arial" w:cs="Arial"/>
          <w:sz w:val="24"/>
          <w:szCs w:val="24"/>
          <w:lang w:val="en-GB"/>
        </w:rPr>
        <w:t xml:space="preserve"> the remuneration scale payable to the person to Parliament for approval, in accordance with section 17CA(9) of the Act; if not, why not; if so, (a) on what date and (b) in what form was the specified submission made to Parliament?</w:t>
      </w:r>
      <w:r w:rsidRPr="006A347D">
        <w:rPr>
          <w:rFonts w:ascii="Arial" w:hAnsi="Arial" w:cs="Arial"/>
          <w:sz w:val="24"/>
          <w:szCs w:val="24"/>
          <w:lang w:val="en-GB"/>
        </w:rPr>
        <w:tab/>
      </w:r>
    </w:p>
    <w:p w14:paraId="3D486028" w14:textId="77777777" w:rsidR="006A347D" w:rsidRDefault="006A347D" w:rsidP="006A347D">
      <w:pPr>
        <w:spacing w:before="100" w:beforeAutospacing="1" w:after="100" w:afterAutospacing="1" w:line="240" w:lineRule="auto"/>
        <w:ind w:left="7625" w:firstLine="295"/>
        <w:jc w:val="both"/>
        <w:rPr>
          <w:rFonts w:ascii="Arial" w:hAnsi="Arial" w:cs="Arial"/>
          <w:sz w:val="24"/>
          <w:szCs w:val="24"/>
          <w:lang w:val="en-GB"/>
        </w:rPr>
      </w:pPr>
      <w:r w:rsidRPr="006A347D">
        <w:rPr>
          <w:rFonts w:ascii="Arial" w:hAnsi="Arial" w:cs="Arial"/>
          <w:sz w:val="24"/>
          <w:szCs w:val="24"/>
          <w:lang w:val="en-GB"/>
        </w:rPr>
        <w:t>NW2596E</w:t>
      </w:r>
    </w:p>
    <w:p w14:paraId="1C9DBC45" w14:textId="77777777" w:rsidR="006A347D" w:rsidRPr="006A347D" w:rsidRDefault="006A347D" w:rsidP="006A347D">
      <w:pPr>
        <w:spacing w:before="100" w:beforeAutospacing="1" w:after="100" w:afterAutospacing="1" w:line="240" w:lineRule="auto"/>
        <w:jc w:val="both"/>
        <w:rPr>
          <w:rFonts w:ascii="Arial" w:hAnsi="Arial" w:cs="Arial"/>
          <w:b/>
          <w:sz w:val="24"/>
          <w:szCs w:val="24"/>
        </w:rPr>
      </w:pPr>
      <w:r>
        <w:rPr>
          <w:rFonts w:ascii="Arial" w:hAnsi="Arial" w:cs="Arial"/>
          <w:b/>
          <w:sz w:val="24"/>
          <w:szCs w:val="24"/>
          <w:lang w:val="en-GB"/>
        </w:rPr>
        <w:t>REPLY:</w:t>
      </w:r>
    </w:p>
    <w:p w14:paraId="6A4C5F75" w14:textId="77777777" w:rsidR="000D1291" w:rsidRPr="006A347D" w:rsidRDefault="000D1291" w:rsidP="004C3235">
      <w:pPr>
        <w:jc w:val="both"/>
        <w:rPr>
          <w:rFonts w:ascii="Arial" w:hAnsi="Arial" w:cs="Arial"/>
          <w:sz w:val="24"/>
          <w:szCs w:val="24"/>
        </w:rPr>
      </w:pPr>
    </w:p>
    <w:p w14:paraId="0EF6F4C8" w14:textId="77777777" w:rsidR="00395F3C" w:rsidRDefault="004C3235" w:rsidP="004C3235">
      <w:pPr>
        <w:pStyle w:val="ListParagraph"/>
        <w:numPr>
          <w:ilvl w:val="0"/>
          <w:numId w:val="1"/>
        </w:numPr>
        <w:jc w:val="both"/>
        <w:rPr>
          <w:rFonts w:ascii="Arial" w:hAnsi="Arial" w:cs="Arial"/>
          <w:color w:val="0D0D0D" w:themeColor="text1" w:themeTint="F2"/>
          <w:sz w:val="24"/>
          <w:szCs w:val="24"/>
        </w:rPr>
      </w:pPr>
      <w:r>
        <w:rPr>
          <w:rFonts w:ascii="Arial" w:hAnsi="Arial" w:cs="Arial"/>
          <w:sz w:val="24"/>
          <w:szCs w:val="24"/>
        </w:rPr>
        <w:t xml:space="preserve">At the time of the appointment of Gen B M Ntlemeza the current Minister of Finance, Mr P J </w:t>
      </w:r>
      <w:proofErr w:type="spellStart"/>
      <w:r>
        <w:rPr>
          <w:rFonts w:ascii="Arial" w:hAnsi="Arial" w:cs="Arial"/>
          <w:sz w:val="24"/>
          <w:szCs w:val="24"/>
        </w:rPr>
        <w:t>Gordhan</w:t>
      </w:r>
      <w:proofErr w:type="spellEnd"/>
      <w:r>
        <w:rPr>
          <w:rFonts w:ascii="Arial" w:hAnsi="Arial" w:cs="Arial"/>
          <w:sz w:val="24"/>
          <w:szCs w:val="24"/>
        </w:rPr>
        <w:t xml:space="preserve"> was not the Minister of Finance. The Then Minister of Finance, Mr N Nene </w:t>
      </w:r>
      <w:r w:rsidRPr="004C3235">
        <w:rPr>
          <w:rFonts w:ascii="Arial" w:hAnsi="Arial" w:cs="Arial"/>
          <w:color w:val="0D0D0D" w:themeColor="text1" w:themeTint="F2"/>
          <w:sz w:val="24"/>
          <w:szCs w:val="24"/>
        </w:rPr>
        <w:t xml:space="preserve">was a member of the Cabinet and </w:t>
      </w:r>
      <w:r>
        <w:rPr>
          <w:rFonts w:ascii="Arial" w:hAnsi="Arial" w:cs="Arial"/>
          <w:color w:val="0D0D0D" w:themeColor="text1" w:themeTint="F2"/>
          <w:sz w:val="24"/>
          <w:szCs w:val="24"/>
        </w:rPr>
        <w:t xml:space="preserve">the appointment of Gen Ntlemeza was presented before </w:t>
      </w:r>
      <w:r w:rsidRPr="004C3235">
        <w:rPr>
          <w:rFonts w:ascii="Arial" w:hAnsi="Arial" w:cs="Arial"/>
          <w:color w:val="0D0D0D" w:themeColor="text1" w:themeTint="F2"/>
          <w:sz w:val="24"/>
          <w:szCs w:val="24"/>
        </w:rPr>
        <w:t>Cabinet</w:t>
      </w:r>
      <w:r>
        <w:rPr>
          <w:rFonts w:ascii="Arial" w:hAnsi="Arial" w:cs="Arial"/>
          <w:color w:val="0D0D0D" w:themeColor="text1" w:themeTint="F2"/>
          <w:sz w:val="24"/>
          <w:szCs w:val="24"/>
        </w:rPr>
        <w:t xml:space="preserve"> for concurrence.</w:t>
      </w:r>
      <w:r w:rsidR="00395F3C">
        <w:rPr>
          <w:rFonts w:ascii="Arial" w:hAnsi="Arial" w:cs="Arial"/>
          <w:color w:val="0D0D0D" w:themeColor="text1" w:themeTint="F2"/>
          <w:sz w:val="24"/>
          <w:szCs w:val="24"/>
        </w:rPr>
        <w:t xml:space="preserve"> </w:t>
      </w:r>
      <w:r w:rsidR="00395F3C" w:rsidRPr="00395F3C">
        <w:rPr>
          <w:rFonts w:ascii="Arial" w:hAnsi="Arial" w:cs="Arial"/>
          <w:color w:val="0D0D0D" w:themeColor="text1" w:themeTint="F2"/>
          <w:sz w:val="24"/>
          <w:szCs w:val="24"/>
        </w:rPr>
        <w:t>Cabinet Memorandum, which included the proposed remuneration scale of Gen Ntlemeza was distributed to all Cabinet Ministers including the Minister of Finance and no objection was received</w:t>
      </w:r>
      <w:r w:rsidR="00D92B24">
        <w:rPr>
          <w:rFonts w:ascii="Arial" w:hAnsi="Arial" w:cs="Arial"/>
          <w:color w:val="0D0D0D" w:themeColor="text1" w:themeTint="F2"/>
          <w:sz w:val="24"/>
          <w:szCs w:val="24"/>
        </w:rPr>
        <w:t xml:space="preserve"> from the Ministers</w:t>
      </w:r>
      <w:r w:rsidR="00395F3C" w:rsidRPr="00395F3C">
        <w:rPr>
          <w:rFonts w:ascii="Arial" w:hAnsi="Arial" w:cs="Arial"/>
          <w:color w:val="0D0D0D" w:themeColor="text1" w:themeTint="F2"/>
          <w:sz w:val="24"/>
          <w:szCs w:val="24"/>
        </w:rPr>
        <w:t>.</w:t>
      </w:r>
      <w:r w:rsidR="00395F3C">
        <w:rPr>
          <w:rFonts w:ascii="Arial" w:hAnsi="Arial" w:cs="Arial"/>
          <w:color w:val="0D0D0D" w:themeColor="text1" w:themeTint="F2"/>
          <w:sz w:val="24"/>
          <w:szCs w:val="24"/>
        </w:rPr>
        <w:t xml:space="preserve"> Cabinet (with the Minister of Finance included) concurred with the appointment of Ge</w:t>
      </w:r>
      <w:r w:rsidR="00D92B24">
        <w:rPr>
          <w:rFonts w:ascii="Arial" w:hAnsi="Arial" w:cs="Arial"/>
          <w:color w:val="0D0D0D" w:themeColor="text1" w:themeTint="F2"/>
          <w:sz w:val="24"/>
          <w:szCs w:val="24"/>
        </w:rPr>
        <w:t>n Ntlemeza on 09 September 2015 and that</w:t>
      </w:r>
      <w:r w:rsidR="00395F3C">
        <w:rPr>
          <w:rFonts w:ascii="Arial" w:hAnsi="Arial" w:cs="Arial"/>
          <w:color w:val="0D0D0D" w:themeColor="text1" w:themeTint="F2"/>
          <w:sz w:val="24"/>
          <w:szCs w:val="24"/>
        </w:rPr>
        <w:t xml:space="preserve"> was before he was appointed on 10 September 2015. </w:t>
      </w:r>
    </w:p>
    <w:p w14:paraId="33195800" w14:textId="77777777" w:rsidR="00395F3C" w:rsidRDefault="00395F3C" w:rsidP="00395F3C">
      <w:pPr>
        <w:pStyle w:val="ListParagraph"/>
        <w:jc w:val="both"/>
        <w:rPr>
          <w:rFonts w:ascii="Arial" w:hAnsi="Arial" w:cs="Arial"/>
          <w:sz w:val="24"/>
          <w:szCs w:val="24"/>
        </w:rPr>
      </w:pPr>
    </w:p>
    <w:p w14:paraId="6E51CC71" w14:textId="77777777" w:rsidR="00395F3C" w:rsidRDefault="00395F3C" w:rsidP="00395F3C">
      <w:pPr>
        <w:pStyle w:val="ListParagraph"/>
        <w:jc w:val="both"/>
        <w:rPr>
          <w:rFonts w:ascii="Arial" w:hAnsi="Arial" w:cs="Arial"/>
          <w:sz w:val="24"/>
          <w:szCs w:val="24"/>
          <w:lang w:val="en-GB"/>
        </w:rPr>
      </w:pPr>
      <w:r>
        <w:rPr>
          <w:rFonts w:ascii="Arial" w:hAnsi="Arial" w:cs="Arial"/>
          <w:sz w:val="24"/>
          <w:szCs w:val="24"/>
        </w:rPr>
        <w:t xml:space="preserve">It must be noted that the </w:t>
      </w:r>
      <w:r w:rsidRPr="006A347D">
        <w:rPr>
          <w:rFonts w:ascii="Arial" w:hAnsi="Arial" w:cs="Arial"/>
          <w:sz w:val="24"/>
          <w:szCs w:val="24"/>
          <w:lang w:val="en-GB"/>
        </w:rPr>
        <w:t>South African Police Services Act 68 of 1995</w:t>
      </w:r>
      <w:r w:rsidR="00066046">
        <w:rPr>
          <w:rFonts w:ascii="Arial" w:hAnsi="Arial" w:cs="Arial"/>
          <w:sz w:val="24"/>
          <w:szCs w:val="24"/>
          <w:lang w:val="en-GB"/>
        </w:rPr>
        <w:t xml:space="preserve"> (SAPS Act)</w:t>
      </w:r>
      <w:r w:rsidRPr="006A347D">
        <w:rPr>
          <w:rFonts w:ascii="Arial" w:hAnsi="Arial" w:cs="Arial"/>
          <w:sz w:val="24"/>
          <w:szCs w:val="24"/>
          <w:lang w:val="en-GB"/>
        </w:rPr>
        <w:t>, as amended</w:t>
      </w:r>
      <w:r w:rsidR="00C419D7">
        <w:rPr>
          <w:rFonts w:ascii="Arial" w:hAnsi="Arial" w:cs="Arial"/>
          <w:sz w:val="24"/>
          <w:szCs w:val="24"/>
          <w:lang w:val="en-GB"/>
        </w:rPr>
        <w:t>,</w:t>
      </w:r>
      <w:r>
        <w:rPr>
          <w:rFonts w:ascii="Arial" w:hAnsi="Arial" w:cs="Arial"/>
          <w:sz w:val="24"/>
          <w:szCs w:val="24"/>
          <w:lang w:val="en-GB"/>
        </w:rPr>
        <w:t xml:space="preserve"> does not prescribe how concurrence should be obtained and </w:t>
      </w:r>
      <w:r w:rsidR="00C419D7">
        <w:rPr>
          <w:rFonts w:ascii="Arial" w:hAnsi="Arial" w:cs="Arial"/>
          <w:sz w:val="24"/>
          <w:szCs w:val="24"/>
          <w:lang w:val="en-GB"/>
        </w:rPr>
        <w:lastRenderedPageBreak/>
        <w:t>there is no provision in the Act that requires concurrence</w:t>
      </w:r>
      <w:r w:rsidR="0087691E">
        <w:rPr>
          <w:rFonts w:ascii="Arial" w:hAnsi="Arial" w:cs="Arial"/>
          <w:sz w:val="24"/>
          <w:szCs w:val="24"/>
          <w:lang w:val="en-GB"/>
        </w:rPr>
        <w:t xml:space="preserve"> by the Minister of Finance </w:t>
      </w:r>
      <w:r w:rsidR="00C419D7">
        <w:rPr>
          <w:rFonts w:ascii="Arial" w:hAnsi="Arial" w:cs="Arial"/>
          <w:sz w:val="24"/>
          <w:szCs w:val="24"/>
          <w:lang w:val="en-GB"/>
        </w:rPr>
        <w:t>to be writing</w:t>
      </w:r>
      <w:r>
        <w:rPr>
          <w:rFonts w:ascii="Arial" w:hAnsi="Arial" w:cs="Arial"/>
          <w:sz w:val="24"/>
          <w:szCs w:val="24"/>
          <w:lang w:val="en-GB"/>
        </w:rPr>
        <w:t>.</w:t>
      </w:r>
    </w:p>
    <w:p w14:paraId="531D0017" w14:textId="77777777" w:rsidR="00D92B24" w:rsidRDefault="00D92B24" w:rsidP="00395F3C">
      <w:pPr>
        <w:pStyle w:val="ListParagraph"/>
        <w:jc w:val="both"/>
        <w:rPr>
          <w:rFonts w:ascii="Arial" w:hAnsi="Arial" w:cs="Arial"/>
          <w:sz w:val="24"/>
          <w:szCs w:val="24"/>
          <w:lang w:val="en-GB"/>
        </w:rPr>
      </w:pPr>
    </w:p>
    <w:p w14:paraId="1A9941B5" w14:textId="77777777" w:rsidR="006A347D" w:rsidRPr="001B18FC" w:rsidRDefault="00C419D7" w:rsidP="00E66EFC">
      <w:pPr>
        <w:pStyle w:val="ListParagraph"/>
        <w:numPr>
          <w:ilvl w:val="0"/>
          <w:numId w:val="1"/>
        </w:numPr>
        <w:jc w:val="both"/>
        <w:rPr>
          <w:rFonts w:ascii="Arial" w:hAnsi="Arial" w:cs="Arial"/>
          <w:sz w:val="24"/>
          <w:szCs w:val="24"/>
        </w:rPr>
      </w:pPr>
      <w:r w:rsidRPr="002C4C7C">
        <w:rPr>
          <w:rFonts w:ascii="Arial" w:hAnsi="Arial" w:cs="Arial"/>
          <w:color w:val="0D0D0D" w:themeColor="text1" w:themeTint="F2"/>
          <w:sz w:val="24"/>
          <w:szCs w:val="24"/>
        </w:rPr>
        <w:t>The Minister</w:t>
      </w:r>
      <w:r w:rsidR="001F6147">
        <w:rPr>
          <w:rFonts w:ascii="Arial" w:hAnsi="Arial" w:cs="Arial"/>
          <w:color w:val="0D0D0D" w:themeColor="text1" w:themeTint="F2"/>
          <w:sz w:val="24"/>
          <w:szCs w:val="24"/>
        </w:rPr>
        <w:t xml:space="preserve"> </w:t>
      </w:r>
      <w:r w:rsidRPr="002C4C7C">
        <w:rPr>
          <w:rFonts w:ascii="Arial" w:hAnsi="Arial" w:cs="Arial"/>
          <w:color w:val="0D0D0D" w:themeColor="text1" w:themeTint="F2"/>
          <w:sz w:val="24"/>
          <w:szCs w:val="24"/>
        </w:rPr>
        <w:t>submitt</w:t>
      </w:r>
      <w:r w:rsidR="001F6147">
        <w:rPr>
          <w:rFonts w:ascii="Arial" w:hAnsi="Arial" w:cs="Arial"/>
          <w:color w:val="0D0D0D" w:themeColor="text1" w:themeTint="F2"/>
          <w:sz w:val="24"/>
          <w:szCs w:val="24"/>
        </w:rPr>
        <w:t>ed</w:t>
      </w:r>
      <w:r w:rsidRPr="002C4C7C">
        <w:rPr>
          <w:rFonts w:ascii="Arial" w:hAnsi="Arial" w:cs="Arial"/>
          <w:color w:val="0D0D0D" w:themeColor="text1" w:themeTint="F2"/>
          <w:sz w:val="24"/>
          <w:szCs w:val="24"/>
        </w:rPr>
        <w:t xml:space="preserve"> the remuneration </w:t>
      </w:r>
      <w:r w:rsidR="00066046" w:rsidRPr="002C4C7C">
        <w:rPr>
          <w:rFonts w:ascii="Arial" w:hAnsi="Arial" w:cs="Arial"/>
          <w:color w:val="0D0D0D" w:themeColor="text1" w:themeTint="F2"/>
          <w:sz w:val="24"/>
          <w:szCs w:val="24"/>
        </w:rPr>
        <w:t>scale</w:t>
      </w:r>
      <w:r w:rsidR="0087691E">
        <w:rPr>
          <w:rFonts w:ascii="Arial" w:hAnsi="Arial" w:cs="Arial"/>
          <w:color w:val="0D0D0D" w:themeColor="text1" w:themeTint="F2"/>
          <w:sz w:val="24"/>
          <w:szCs w:val="24"/>
        </w:rPr>
        <w:t xml:space="preserve"> which has already been approved by the Department of Public Service </w:t>
      </w:r>
      <w:r w:rsidR="00066046" w:rsidRPr="002C4C7C">
        <w:rPr>
          <w:rFonts w:ascii="Arial" w:hAnsi="Arial" w:cs="Arial"/>
          <w:color w:val="0D0D0D" w:themeColor="text1" w:themeTint="F2"/>
          <w:sz w:val="24"/>
          <w:szCs w:val="24"/>
        </w:rPr>
        <w:t>to Parliament</w:t>
      </w:r>
      <w:r w:rsidR="001F6147">
        <w:rPr>
          <w:rFonts w:ascii="Arial" w:hAnsi="Arial" w:cs="Arial"/>
          <w:color w:val="0D0D0D" w:themeColor="text1" w:themeTint="F2"/>
          <w:sz w:val="24"/>
          <w:szCs w:val="24"/>
        </w:rPr>
        <w:t xml:space="preserve"> for</w:t>
      </w:r>
      <w:r w:rsidR="003F46C1">
        <w:rPr>
          <w:rFonts w:ascii="Arial" w:hAnsi="Arial" w:cs="Arial"/>
          <w:color w:val="0D0D0D" w:themeColor="text1" w:themeTint="F2"/>
          <w:sz w:val="24"/>
          <w:szCs w:val="24"/>
        </w:rPr>
        <w:t xml:space="preserve"> approval</w:t>
      </w:r>
      <w:r w:rsidR="00925CB5">
        <w:rPr>
          <w:rFonts w:ascii="Arial" w:hAnsi="Arial" w:cs="Arial"/>
          <w:color w:val="0D0D0D" w:themeColor="text1" w:themeTint="F2"/>
          <w:sz w:val="24"/>
          <w:szCs w:val="24"/>
        </w:rPr>
        <w:t>.</w:t>
      </w:r>
      <w:r w:rsidR="00066046" w:rsidRPr="002C4C7C">
        <w:rPr>
          <w:rFonts w:ascii="Arial" w:hAnsi="Arial" w:cs="Arial"/>
          <w:color w:val="0D0D0D" w:themeColor="text1" w:themeTint="F2"/>
          <w:sz w:val="24"/>
          <w:szCs w:val="24"/>
        </w:rPr>
        <w:t xml:space="preserve"> </w:t>
      </w:r>
      <w:r w:rsidR="0087691E">
        <w:rPr>
          <w:rFonts w:ascii="Arial" w:hAnsi="Arial" w:cs="Arial"/>
          <w:color w:val="0D0D0D" w:themeColor="text1" w:themeTint="F2"/>
          <w:sz w:val="24"/>
          <w:szCs w:val="24"/>
        </w:rPr>
        <w:t xml:space="preserve">This is </w:t>
      </w:r>
      <w:r w:rsidR="001F6147">
        <w:rPr>
          <w:rFonts w:ascii="Arial" w:hAnsi="Arial" w:cs="Arial"/>
          <w:color w:val="0D0D0D" w:themeColor="text1" w:themeTint="F2"/>
          <w:sz w:val="24"/>
          <w:szCs w:val="24"/>
        </w:rPr>
        <w:t>part of the</w:t>
      </w:r>
      <w:r w:rsidR="0087691E">
        <w:rPr>
          <w:rFonts w:ascii="Arial" w:hAnsi="Arial" w:cs="Arial"/>
          <w:color w:val="0D0D0D" w:themeColor="text1" w:themeTint="F2"/>
          <w:sz w:val="24"/>
          <w:szCs w:val="24"/>
        </w:rPr>
        <w:t xml:space="preserve"> process of publishing the said remuneration scale in the Government Gazette.</w:t>
      </w:r>
      <w:r w:rsidR="00066046" w:rsidRPr="002C4C7C">
        <w:rPr>
          <w:rFonts w:ascii="Arial" w:hAnsi="Arial" w:cs="Arial"/>
          <w:color w:val="0D0D0D" w:themeColor="text1" w:themeTint="F2"/>
          <w:sz w:val="24"/>
          <w:szCs w:val="24"/>
        </w:rPr>
        <w:t xml:space="preserve">  </w:t>
      </w:r>
      <w:r w:rsidR="000E43A5" w:rsidRPr="002C4C7C">
        <w:rPr>
          <w:rFonts w:ascii="Arial" w:hAnsi="Arial" w:cs="Arial"/>
          <w:color w:val="0D0D0D" w:themeColor="text1" w:themeTint="F2"/>
          <w:sz w:val="24"/>
          <w:szCs w:val="24"/>
        </w:rPr>
        <w:t>W</w:t>
      </w:r>
      <w:r w:rsidR="00066046" w:rsidRPr="002C4C7C">
        <w:rPr>
          <w:rFonts w:ascii="Arial" w:hAnsi="Arial" w:cs="Arial"/>
          <w:color w:val="0D0D0D" w:themeColor="text1" w:themeTint="F2"/>
          <w:sz w:val="24"/>
          <w:szCs w:val="24"/>
        </w:rPr>
        <w:t xml:space="preserve">hilst it is acknowledged that the SAPS Act requires the Minister to </w:t>
      </w:r>
      <w:r w:rsidR="000E43A5" w:rsidRPr="002C4C7C">
        <w:rPr>
          <w:rFonts w:ascii="Arial" w:hAnsi="Arial" w:cs="Arial"/>
          <w:sz w:val="24"/>
          <w:szCs w:val="24"/>
          <w:lang w:val="en-GB"/>
        </w:rPr>
        <w:t>place</w:t>
      </w:r>
      <w:r w:rsidR="00066046" w:rsidRPr="002C4C7C">
        <w:rPr>
          <w:rFonts w:ascii="Arial" w:hAnsi="Arial" w:cs="Arial"/>
          <w:sz w:val="24"/>
          <w:szCs w:val="24"/>
          <w:lang w:val="en-GB"/>
        </w:rPr>
        <w:t xml:space="preserve"> a notice of the remune</w:t>
      </w:r>
      <w:r w:rsidR="000E43A5" w:rsidRPr="002C4C7C">
        <w:rPr>
          <w:rFonts w:ascii="Arial" w:hAnsi="Arial" w:cs="Arial"/>
          <w:sz w:val="24"/>
          <w:szCs w:val="24"/>
          <w:lang w:val="en-GB"/>
        </w:rPr>
        <w:t xml:space="preserve">ration scale payable to the Head of DPCI </w:t>
      </w:r>
      <w:r w:rsidR="00066046" w:rsidRPr="002C4C7C">
        <w:rPr>
          <w:rFonts w:ascii="Arial" w:hAnsi="Arial" w:cs="Arial"/>
          <w:sz w:val="24"/>
          <w:szCs w:val="24"/>
          <w:lang w:val="en-GB"/>
        </w:rPr>
        <w:t xml:space="preserve">in the </w:t>
      </w:r>
      <w:r w:rsidR="00066046" w:rsidRPr="002C4C7C">
        <w:rPr>
          <w:rFonts w:ascii="Arial" w:hAnsi="Arial" w:cs="Arial"/>
          <w:i/>
          <w:sz w:val="24"/>
          <w:szCs w:val="24"/>
          <w:lang w:val="en-GB"/>
        </w:rPr>
        <w:t>Government Gazette</w:t>
      </w:r>
      <w:r w:rsidR="000E43A5" w:rsidRPr="002C4C7C">
        <w:rPr>
          <w:rFonts w:ascii="Arial" w:hAnsi="Arial" w:cs="Arial"/>
          <w:i/>
          <w:sz w:val="24"/>
          <w:szCs w:val="24"/>
          <w:lang w:val="en-GB"/>
        </w:rPr>
        <w:t xml:space="preserve">, </w:t>
      </w:r>
      <w:r w:rsidR="000E43A5" w:rsidRPr="002C4C7C">
        <w:rPr>
          <w:rFonts w:ascii="Arial" w:hAnsi="Arial" w:cs="Arial"/>
          <w:sz w:val="24"/>
          <w:szCs w:val="24"/>
          <w:lang w:val="en-GB"/>
        </w:rPr>
        <w:t>it must be pointed out that the</w:t>
      </w:r>
      <w:r w:rsidR="002C4C7C" w:rsidRPr="002C4C7C">
        <w:rPr>
          <w:rFonts w:ascii="Arial" w:hAnsi="Arial" w:cs="Arial"/>
          <w:sz w:val="24"/>
          <w:szCs w:val="24"/>
          <w:lang w:val="en-GB"/>
        </w:rPr>
        <w:t xml:space="preserve"> Act does not prescribe the time </w:t>
      </w:r>
      <w:r w:rsidR="007B6520">
        <w:rPr>
          <w:rFonts w:ascii="Arial" w:hAnsi="Arial" w:cs="Arial"/>
          <w:sz w:val="24"/>
          <w:szCs w:val="24"/>
          <w:lang w:val="en-GB"/>
        </w:rPr>
        <w:t xml:space="preserve">frames </w:t>
      </w:r>
      <w:r w:rsidR="002C4C7C" w:rsidRPr="002C4C7C">
        <w:rPr>
          <w:rFonts w:ascii="Arial" w:hAnsi="Arial" w:cs="Arial"/>
          <w:sz w:val="24"/>
          <w:szCs w:val="24"/>
          <w:lang w:val="en-GB"/>
        </w:rPr>
        <w:t xml:space="preserve">at which such </w:t>
      </w:r>
      <w:r w:rsidR="000E43A5" w:rsidRPr="002C4C7C">
        <w:rPr>
          <w:rFonts w:ascii="Arial" w:hAnsi="Arial" w:cs="Arial"/>
          <w:sz w:val="24"/>
          <w:szCs w:val="24"/>
          <w:lang w:val="en-GB"/>
        </w:rPr>
        <w:t>notice</w:t>
      </w:r>
      <w:r w:rsidR="002C4C7C" w:rsidRPr="002C4C7C">
        <w:rPr>
          <w:rFonts w:ascii="Arial" w:hAnsi="Arial" w:cs="Arial"/>
          <w:sz w:val="24"/>
          <w:szCs w:val="24"/>
          <w:lang w:val="en-GB"/>
        </w:rPr>
        <w:t xml:space="preserve"> must be placed </w:t>
      </w:r>
      <w:r w:rsidR="000E43A5" w:rsidRPr="002C4C7C">
        <w:rPr>
          <w:rFonts w:ascii="Arial" w:hAnsi="Arial" w:cs="Arial"/>
          <w:sz w:val="24"/>
          <w:szCs w:val="24"/>
          <w:lang w:val="en-GB"/>
        </w:rPr>
        <w:t xml:space="preserve">in the </w:t>
      </w:r>
      <w:r w:rsidR="000E43A5" w:rsidRPr="002C4C7C">
        <w:rPr>
          <w:rFonts w:ascii="Arial" w:hAnsi="Arial" w:cs="Arial"/>
          <w:i/>
          <w:sz w:val="24"/>
          <w:szCs w:val="24"/>
          <w:lang w:val="en-GB"/>
        </w:rPr>
        <w:t>Gazette</w:t>
      </w:r>
      <w:r w:rsidR="002C4C7C" w:rsidRPr="002C4C7C">
        <w:rPr>
          <w:rFonts w:ascii="Arial" w:hAnsi="Arial" w:cs="Arial"/>
          <w:sz w:val="24"/>
          <w:szCs w:val="24"/>
          <w:lang w:val="en-GB"/>
        </w:rPr>
        <w:t xml:space="preserve">.  </w:t>
      </w:r>
    </w:p>
    <w:p w14:paraId="047A7DF2" w14:textId="77777777" w:rsidR="001F6147" w:rsidRPr="001B18FC" w:rsidRDefault="001F6147" w:rsidP="001B18FC">
      <w:pPr>
        <w:jc w:val="both"/>
        <w:rPr>
          <w:rFonts w:ascii="Arial" w:hAnsi="Arial" w:cs="Arial"/>
          <w:sz w:val="24"/>
          <w:szCs w:val="24"/>
        </w:rPr>
      </w:pPr>
    </w:p>
    <w:p w14:paraId="6A3E6170" w14:textId="77777777" w:rsidR="00F24B2F" w:rsidRPr="002C4C7C" w:rsidRDefault="00F24B2F" w:rsidP="00F24B2F">
      <w:pPr>
        <w:pStyle w:val="ListParagraph"/>
        <w:jc w:val="both"/>
        <w:rPr>
          <w:rFonts w:ascii="Arial" w:hAnsi="Arial" w:cs="Arial"/>
          <w:sz w:val="24"/>
          <w:szCs w:val="24"/>
        </w:rPr>
      </w:pPr>
    </w:p>
    <w:p w14:paraId="762CEC30" w14:textId="77777777" w:rsidR="005C4A62" w:rsidRPr="001B18FC" w:rsidRDefault="005C4A62" w:rsidP="00E66EFC">
      <w:pPr>
        <w:pStyle w:val="ListParagraph"/>
        <w:numPr>
          <w:ilvl w:val="0"/>
          <w:numId w:val="1"/>
        </w:numPr>
        <w:jc w:val="both"/>
        <w:rPr>
          <w:rFonts w:ascii="Arial" w:hAnsi="Arial" w:cs="Arial"/>
          <w:sz w:val="24"/>
          <w:szCs w:val="24"/>
        </w:rPr>
      </w:pPr>
      <w:r>
        <w:rPr>
          <w:rFonts w:ascii="Arial" w:hAnsi="Arial" w:cs="Arial"/>
          <w:color w:val="0D0D0D" w:themeColor="text1" w:themeTint="F2"/>
          <w:sz w:val="24"/>
          <w:szCs w:val="24"/>
        </w:rPr>
        <w:t>(a) T</w:t>
      </w:r>
      <w:r w:rsidR="002C4C7C">
        <w:rPr>
          <w:rFonts w:ascii="Arial" w:hAnsi="Arial" w:cs="Arial"/>
          <w:color w:val="0D0D0D" w:themeColor="text1" w:themeTint="F2"/>
          <w:sz w:val="24"/>
          <w:szCs w:val="24"/>
        </w:rPr>
        <w:t>he Minister</w:t>
      </w:r>
      <w:r w:rsidR="001F6147">
        <w:rPr>
          <w:rFonts w:ascii="Arial" w:hAnsi="Arial" w:cs="Arial"/>
          <w:color w:val="0D0D0D" w:themeColor="text1" w:themeTint="F2"/>
          <w:sz w:val="24"/>
          <w:szCs w:val="24"/>
        </w:rPr>
        <w:t xml:space="preserve"> submitted the</w:t>
      </w:r>
      <w:r w:rsidR="001F6147" w:rsidRPr="001F6147">
        <w:rPr>
          <w:rFonts w:ascii="Arial" w:hAnsi="Arial" w:cs="Arial"/>
          <w:sz w:val="24"/>
          <w:szCs w:val="24"/>
          <w:lang w:val="en-GB"/>
        </w:rPr>
        <w:t xml:space="preserve"> </w:t>
      </w:r>
      <w:r w:rsidR="001F6147" w:rsidRPr="006A347D">
        <w:rPr>
          <w:rFonts w:ascii="Arial" w:hAnsi="Arial" w:cs="Arial"/>
          <w:sz w:val="24"/>
          <w:szCs w:val="24"/>
          <w:lang w:val="en-GB"/>
        </w:rPr>
        <w:t>remunera</w:t>
      </w:r>
      <w:r>
        <w:rPr>
          <w:rFonts w:ascii="Arial" w:hAnsi="Arial" w:cs="Arial"/>
          <w:sz w:val="24"/>
          <w:szCs w:val="24"/>
          <w:lang w:val="en-GB"/>
        </w:rPr>
        <w:t xml:space="preserve">tion scale payable to Gen Ntlemeza </w:t>
      </w:r>
    </w:p>
    <w:p w14:paraId="346DD9DC" w14:textId="77777777" w:rsidR="005C4A62" w:rsidRPr="001B18FC" w:rsidRDefault="005C4A62" w:rsidP="001B18FC">
      <w:pPr>
        <w:pStyle w:val="ListParagraph"/>
        <w:jc w:val="both"/>
        <w:rPr>
          <w:rFonts w:ascii="Arial" w:hAnsi="Arial" w:cs="Arial"/>
          <w:sz w:val="24"/>
          <w:szCs w:val="24"/>
        </w:rPr>
      </w:pPr>
      <w:r>
        <w:rPr>
          <w:rFonts w:ascii="Arial" w:hAnsi="Arial" w:cs="Arial"/>
          <w:color w:val="0D0D0D" w:themeColor="text1" w:themeTint="F2"/>
          <w:sz w:val="24"/>
          <w:szCs w:val="24"/>
        </w:rPr>
        <w:t xml:space="preserve">     </w:t>
      </w:r>
      <w:r>
        <w:rPr>
          <w:rFonts w:ascii="Arial" w:hAnsi="Arial" w:cs="Arial"/>
          <w:sz w:val="24"/>
          <w:szCs w:val="24"/>
          <w:lang w:val="en-GB"/>
        </w:rPr>
        <w:t xml:space="preserve">to Parliament </w:t>
      </w:r>
      <w:r>
        <w:rPr>
          <w:rFonts w:ascii="Arial" w:hAnsi="Arial" w:cs="Arial"/>
          <w:color w:val="0D0D0D" w:themeColor="text1" w:themeTint="F2"/>
          <w:sz w:val="24"/>
          <w:szCs w:val="24"/>
        </w:rPr>
        <w:t>on 31 October 2016.</w:t>
      </w:r>
    </w:p>
    <w:p w14:paraId="754BA077" w14:textId="77777777" w:rsidR="005C4A62" w:rsidRPr="001B18FC" w:rsidRDefault="005C4A62" w:rsidP="001B18FC">
      <w:pPr>
        <w:pStyle w:val="ListParagraph"/>
        <w:jc w:val="both"/>
        <w:rPr>
          <w:rFonts w:ascii="Arial" w:hAnsi="Arial" w:cs="Arial"/>
          <w:sz w:val="24"/>
          <w:szCs w:val="24"/>
        </w:rPr>
      </w:pPr>
    </w:p>
    <w:p w14:paraId="7157E35F" w14:textId="77777777" w:rsidR="002C4C7C" w:rsidRPr="001B18FC" w:rsidRDefault="005C4A62" w:rsidP="001B18FC">
      <w:pPr>
        <w:pStyle w:val="ListParagraph"/>
        <w:numPr>
          <w:ilvl w:val="0"/>
          <w:numId w:val="3"/>
        </w:numPr>
        <w:jc w:val="both"/>
        <w:rPr>
          <w:rFonts w:ascii="Arial" w:hAnsi="Arial" w:cs="Arial"/>
          <w:sz w:val="24"/>
          <w:szCs w:val="24"/>
        </w:rPr>
      </w:pPr>
      <w:r>
        <w:rPr>
          <w:rFonts w:ascii="Arial" w:hAnsi="Arial" w:cs="Arial"/>
          <w:color w:val="0D0D0D" w:themeColor="text1" w:themeTint="F2"/>
          <w:sz w:val="24"/>
          <w:szCs w:val="24"/>
        </w:rPr>
        <w:t>The remuneration scale was submitted through the Speaker of the National Assemble in writing.</w:t>
      </w:r>
    </w:p>
    <w:p w14:paraId="53BAB450" w14:textId="77777777" w:rsidR="002C4C7C" w:rsidRPr="002C4C7C" w:rsidRDefault="002C4C7C" w:rsidP="002C4C7C">
      <w:pPr>
        <w:jc w:val="both"/>
        <w:rPr>
          <w:rFonts w:ascii="Arial" w:hAnsi="Arial" w:cs="Arial"/>
          <w:sz w:val="24"/>
          <w:szCs w:val="24"/>
        </w:rPr>
      </w:pPr>
    </w:p>
    <w:sectPr w:rsidR="002C4C7C" w:rsidRPr="002C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EB6"/>
    <w:multiLevelType w:val="hybridMultilevel"/>
    <w:tmpl w:val="FF864DA2"/>
    <w:lvl w:ilvl="0" w:tplc="CA0E35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4018C5"/>
    <w:multiLevelType w:val="hybridMultilevel"/>
    <w:tmpl w:val="96A834A0"/>
    <w:lvl w:ilvl="0" w:tplc="36D01868">
      <w:start w:val="2"/>
      <w:numFmt w:val="lowerLetter"/>
      <w:lvlText w:val="(%1)"/>
      <w:lvlJc w:val="left"/>
      <w:pPr>
        <w:ind w:left="1080" w:hanging="360"/>
      </w:pPr>
      <w:rPr>
        <w:rFonts w:hint="default"/>
        <w:color w:val="0D0D0D" w:themeColor="text1" w:themeTint="F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AE61B69"/>
    <w:multiLevelType w:val="hybridMultilevel"/>
    <w:tmpl w:val="57FAAB8A"/>
    <w:lvl w:ilvl="0" w:tplc="DF822400">
      <w:start w:val="1"/>
      <w:numFmt w:val="lowerLetter"/>
      <w:lvlText w:val="(%1)"/>
      <w:lvlJc w:val="left"/>
      <w:pPr>
        <w:ind w:left="1080" w:hanging="360"/>
      </w:pPr>
      <w:rPr>
        <w:rFonts w:hint="default"/>
        <w:color w:val="0D0D0D" w:themeColor="text1" w:themeTint="F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7D"/>
    <w:rsid w:val="00066046"/>
    <w:rsid w:val="000D1291"/>
    <w:rsid w:val="000E43A5"/>
    <w:rsid w:val="001A217D"/>
    <w:rsid w:val="001B18FC"/>
    <w:rsid w:val="001F6147"/>
    <w:rsid w:val="002C4C7C"/>
    <w:rsid w:val="00395F3C"/>
    <w:rsid w:val="003F46C1"/>
    <w:rsid w:val="004C3235"/>
    <w:rsid w:val="00545450"/>
    <w:rsid w:val="00551CE5"/>
    <w:rsid w:val="00552625"/>
    <w:rsid w:val="005C4A62"/>
    <w:rsid w:val="006A347D"/>
    <w:rsid w:val="006E2BB3"/>
    <w:rsid w:val="007B6520"/>
    <w:rsid w:val="0087691E"/>
    <w:rsid w:val="00925CB5"/>
    <w:rsid w:val="009A4D47"/>
    <w:rsid w:val="00A63591"/>
    <w:rsid w:val="00C419D7"/>
    <w:rsid w:val="00D92B24"/>
    <w:rsid w:val="00F2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F18F"/>
  <w15:docId w15:val="{CC5456BF-96BB-4243-8A6C-F9B86B9E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7D"/>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35"/>
    <w:pPr>
      <w:ind w:left="720"/>
      <w:contextualSpacing/>
    </w:pPr>
  </w:style>
  <w:style w:type="paragraph" w:styleId="BalloonText">
    <w:name w:val="Balloon Text"/>
    <w:basedOn w:val="Normal"/>
    <w:link w:val="BalloonTextChar"/>
    <w:uiPriority w:val="99"/>
    <w:semiHidden/>
    <w:unhideWhenUsed/>
    <w:rsid w:val="0055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2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Gcina Matakane</cp:lastModifiedBy>
  <cp:revision>2</cp:revision>
  <dcterms:created xsi:type="dcterms:W3CDTF">2016-11-15T18:01:00Z</dcterms:created>
  <dcterms:modified xsi:type="dcterms:W3CDTF">2016-11-15T18:01:00Z</dcterms:modified>
</cp:coreProperties>
</file>