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333166" w:rsidRPr="00B83122" w14:paraId="48A7F7C4" w14:textId="77777777" w:rsidTr="00025767">
        <w:trPr>
          <w:trHeight w:val="1851"/>
          <w:jc w:val="center"/>
        </w:trPr>
        <w:tc>
          <w:tcPr>
            <w:tcW w:w="9026" w:type="dxa"/>
          </w:tcPr>
          <w:p w14:paraId="1BBB1D6B" w14:textId="77777777" w:rsidR="00333166" w:rsidRPr="00B83122" w:rsidRDefault="00333166" w:rsidP="00DD42B3">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3288CAE2" wp14:editId="44DC1106">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7464589A" w14:textId="77777777" w:rsidR="00333166" w:rsidRPr="00B83122" w:rsidRDefault="00333166" w:rsidP="00025767">
            <w:pPr>
              <w:rPr>
                <w:rFonts w:ascii="Arial" w:eastAsia="Times New Roman" w:hAnsi="Arial"/>
                <w:sz w:val="24"/>
                <w:szCs w:val="24"/>
                <w:lang w:val="en-GB"/>
              </w:rPr>
            </w:pPr>
          </w:p>
        </w:tc>
      </w:tr>
      <w:tr w:rsidR="00333166" w:rsidRPr="00B83122" w14:paraId="6835B0C8" w14:textId="77777777" w:rsidTr="00025767">
        <w:trPr>
          <w:trHeight w:val="1111"/>
          <w:jc w:val="center"/>
        </w:trPr>
        <w:tc>
          <w:tcPr>
            <w:tcW w:w="9026" w:type="dxa"/>
          </w:tcPr>
          <w:p w14:paraId="6ED902BA"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164A8253"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43765B3B"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2E96BF4D"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4985F39D" wp14:editId="32DF9F1C">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43A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6ECBD141"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1C279A55"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36588220"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B72BF8">
        <w:rPr>
          <w:rFonts w:ascii="Arial" w:hAnsi="Arial" w:cs="Arial"/>
          <w:b/>
          <w:bCs/>
          <w:sz w:val="24"/>
          <w:szCs w:val="24"/>
          <w:lang w:val="en-US"/>
        </w:rPr>
        <w:t>2253</w:t>
      </w:r>
    </w:p>
    <w:p w14:paraId="7C84D7E5"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5A5033">
        <w:rPr>
          <w:rFonts w:ascii="Arial" w:hAnsi="Arial" w:cs="Arial"/>
          <w:b/>
          <w:sz w:val="24"/>
          <w:szCs w:val="24"/>
        </w:rPr>
        <w:t>28</w:t>
      </w:r>
      <w:r w:rsidR="009D2435">
        <w:rPr>
          <w:rFonts w:ascii="Arial" w:hAnsi="Arial" w:cs="Arial"/>
          <w:b/>
          <w:sz w:val="24"/>
          <w:szCs w:val="24"/>
        </w:rPr>
        <w:t xml:space="preserve"> OCTOBER</w:t>
      </w:r>
      <w:r>
        <w:rPr>
          <w:rFonts w:ascii="Arial" w:hAnsi="Arial" w:cs="Arial"/>
          <w:b/>
          <w:sz w:val="24"/>
          <w:szCs w:val="24"/>
        </w:rPr>
        <w:t xml:space="preserve"> 2016</w:t>
      </w:r>
    </w:p>
    <w:p w14:paraId="0F5B56F8" w14:textId="77777777" w:rsidR="00690611" w:rsidRPr="003D25BE" w:rsidRDefault="00690611" w:rsidP="006B30A0">
      <w:pPr>
        <w:snapToGrid w:val="0"/>
        <w:spacing w:line="360" w:lineRule="auto"/>
        <w:outlineLvl w:val="0"/>
        <w:rPr>
          <w:rFonts w:ascii="Arial" w:hAnsi="Arial" w:cs="Arial"/>
          <w:b/>
          <w:bCs/>
          <w:sz w:val="24"/>
          <w:szCs w:val="24"/>
        </w:rPr>
      </w:pPr>
    </w:p>
    <w:p w14:paraId="3E24156D" w14:textId="77777777" w:rsidR="00B117A7" w:rsidRPr="00B117A7" w:rsidRDefault="00B117A7" w:rsidP="00B117A7">
      <w:pPr>
        <w:pStyle w:val="NoSpacing"/>
        <w:pBdr>
          <w:bottom w:val="single" w:sz="12" w:space="1" w:color="auto"/>
        </w:pBdr>
        <w:snapToGrid w:val="0"/>
        <w:spacing w:line="360" w:lineRule="auto"/>
        <w:rPr>
          <w:rFonts w:ascii="Arial" w:hAnsi="Arial" w:cs="Arial"/>
          <w:b/>
          <w:bCs/>
          <w:sz w:val="24"/>
          <w:szCs w:val="24"/>
          <w:lang w:val="en-ZA"/>
        </w:rPr>
      </w:pPr>
      <w:r>
        <w:rPr>
          <w:rFonts w:ascii="Arial" w:hAnsi="Arial" w:cs="Arial"/>
          <w:sz w:val="24"/>
          <w:szCs w:val="24"/>
          <w:lang w:val="en-ZA"/>
        </w:rPr>
        <w:t xml:space="preserve"> </w:t>
      </w:r>
      <w:r w:rsidRPr="00B117A7">
        <w:rPr>
          <w:rFonts w:ascii="Arial" w:hAnsi="Arial" w:cs="Arial"/>
          <w:b/>
          <w:bCs/>
          <w:sz w:val="24"/>
          <w:szCs w:val="24"/>
          <w:lang w:val="en-ZA"/>
        </w:rPr>
        <w:t xml:space="preserve">Mr C H H Hunsinger (DA) to ask the Minister of Communications: </w:t>
      </w:r>
    </w:p>
    <w:p w14:paraId="0956CC52" w14:textId="77777777" w:rsidR="00B117A7" w:rsidRDefault="00B117A7" w:rsidP="006C32FE">
      <w:pPr>
        <w:pStyle w:val="NoSpacing"/>
        <w:numPr>
          <w:ilvl w:val="0"/>
          <w:numId w:val="30"/>
        </w:numPr>
        <w:pBdr>
          <w:bottom w:val="single" w:sz="12" w:space="1" w:color="auto"/>
        </w:pBdr>
        <w:snapToGrid w:val="0"/>
        <w:spacing w:line="360" w:lineRule="auto"/>
        <w:jc w:val="both"/>
        <w:rPr>
          <w:rFonts w:ascii="Arial" w:hAnsi="Arial" w:cs="Arial"/>
          <w:sz w:val="24"/>
          <w:szCs w:val="24"/>
          <w:lang w:val="en-ZA"/>
        </w:rPr>
      </w:pPr>
      <w:r w:rsidRPr="00B117A7">
        <w:rPr>
          <w:rFonts w:ascii="Arial" w:hAnsi="Arial" w:cs="Arial"/>
          <w:sz w:val="24"/>
          <w:szCs w:val="24"/>
          <w:lang w:val="en-ZA"/>
        </w:rPr>
        <w:t>a) How many government-sponsored set-top boxes have been installed since her reply to question 685 on 24 May 2016 to date, and (b) what is the detailed breakdown of the (i) municipal areas and (ii) provinces where the specified set-top boxes were installed;</w:t>
      </w:r>
    </w:p>
    <w:p w14:paraId="61E91178" w14:textId="77777777" w:rsidR="00F1267A" w:rsidRDefault="00F1267A" w:rsidP="00F1267A">
      <w:pPr>
        <w:pStyle w:val="NoSpacing"/>
        <w:pBdr>
          <w:bottom w:val="single" w:sz="12" w:space="1" w:color="auto"/>
        </w:pBdr>
        <w:snapToGrid w:val="0"/>
        <w:spacing w:line="360" w:lineRule="auto"/>
        <w:rPr>
          <w:rFonts w:ascii="Arial" w:hAnsi="Arial" w:cs="Arial"/>
          <w:sz w:val="24"/>
          <w:szCs w:val="24"/>
          <w:lang w:val="en-ZA"/>
        </w:rPr>
      </w:pPr>
    </w:p>
    <w:p w14:paraId="455024D3" w14:textId="77777777" w:rsidR="00B117A7" w:rsidRDefault="00B117A7" w:rsidP="00B117A7">
      <w:pPr>
        <w:pStyle w:val="NoSpacing"/>
        <w:numPr>
          <w:ilvl w:val="0"/>
          <w:numId w:val="30"/>
        </w:numPr>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W</w:t>
      </w:r>
      <w:r w:rsidRPr="00B117A7">
        <w:rPr>
          <w:rFonts w:ascii="Arial" w:hAnsi="Arial" w:cs="Arial"/>
          <w:sz w:val="24"/>
          <w:szCs w:val="24"/>
          <w:lang w:val="en-ZA"/>
        </w:rPr>
        <w:t>hether all of the specified set-top boxes that were installed are Direct to the Home set-top boxes; if not, what is the total number of the specified set-top boxes that are Digital Terrestrial Television set-top boxes; if so, what are the relevant details?            NW2583E</w:t>
      </w:r>
    </w:p>
    <w:p w14:paraId="2EA192A3" w14:textId="77777777" w:rsidR="00B117A7" w:rsidRPr="00B117A7" w:rsidRDefault="00B117A7" w:rsidP="00B117A7">
      <w:pPr>
        <w:pStyle w:val="NoSpacing"/>
        <w:pBdr>
          <w:bottom w:val="single" w:sz="12" w:space="1" w:color="auto"/>
        </w:pBdr>
        <w:snapToGrid w:val="0"/>
        <w:spacing w:line="360" w:lineRule="auto"/>
        <w:rPr>
          <w:rFonts w:ascii="Arial" w:hAnsi="Arial" w:cs="Arial"/>
          <w:sz w:val="24"/>
          <w:szCs w:val="24"/>
          <w:lang w:val="en-ZA"/>
        </w:rPr>
      </w:pPr>
    </w:p>
    <w:p w14:paraId="078344D8" w14:textId="77777777" w:rsidR="005D2A1A" w:rsidRPr="00232522" w:rsidRDefault="00333166" w:rsidP="00F02463">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51F4CCD6" w14:textId="77777777" w:rsidR="00781DF3" w:rsidRPr="00054FF0" w:rsidRDefault="00781DF3" w:rsidP="00054FF0">
      <w:pPr>
        <w:pStyle w:val="gmail-msonospacing"/>
        <w:rPr>
          <w:rFonts w:ascii="Arial" w:hAnsi="Arial" w:cs="Arial"/>
          <w:sz w:val="14"/>
          <w:szCs w:val="14"/>
        </w:rPr>
      </w:pPr>
      <w:r w:rsidRPr="00054FF0">
        <w:rPr>
          <w:rFonts w:ascii="Arial" w:hAnsi="Arial" w:cs="Arial"/>
        </w:rPr>
        <w:t>(1)</w:t>
      </w:r>
      <w:r w:rsidRPr="00054FF0">
        <w:rPr>
          <w:rFonts w:ascii="Arial" w:hAnsi="Arial" w:cs="Arial"/>
          <w:sz w:val="14"/>
          <w:szCs w:val="14"/>
        </w:rPr>
        <w:t xml:space="preserve">   </w:t>
      </w:r>
    </w:p>
    <w:p w14:paraId="37631AB0" w14:textId="77777777" w:rsidR="00781DF3" w:rsidRPr="00054FF0" w:rsidRDefault="00781DF3" w:rsidP="00054FF0">
      <w:pPr>
        <w:pStyle w:val="gmail-msonospacing"/>
        <w:spacing w:line="360" w:lineRule="auto"/>
        <w:ind w:left="1020" w:hanging="1020"/>
        <w:rPr>
          <w:rFonts w:ascii="Arial" w:hAnsi="Arial" w:cs="Arial"/>
        </w:rPr>
      </w:pPr>
      <w:r w:rsidRPr="00054FF0">
        <w:rPr>
          <w:rFonts w:ascii="Arial" w:hAnsi="Arial" w:cs="Arial"/>
        </w:rPr>
        <w:t xml:space="preserve">(a) </w:t>
      </w:r>
      <w:r w:rsidRPr="00054FF0">
        <w:rPr>
          <w:rFonts w:ascii="Arial" w:hAnsi="Arial" w:cs="Arial"/>
        </w:rPr>
        <w:tab/>
        <w:t>A total of 22,387 STBs have been issued, installed and service activated as at 31 October 2016</w:t>
      </w:r>
    </w:p>
    <w:p w14:paraId="7003AFD2" w14:textId="77777777" w:rsidR="00781DF3" w:rsidRPr="00054FF0" w:rsidRDefault="00781DF3" w:rsidP="00054FF0">
      <w:pPr>
        <w:pStyle w:val="gmail-msonospacing"/>
        <w:spacing w:line="360" w:lineRule="auto"/>
        <w:ind w:left="1020" w:hanging="1020"/>
        <w:rPr>
          <w:rFonts w:ascii="Arial" w:hAnsi="Arial" w:cs="Arial"/>
        </w:rPr>
      </w:pPr>
      <w:r w:rsidRPr="00054FF0">
        <w:rPr>
          <w:rFonts w:ascii="Arial" w:hAnsi="Arial" w:cs="Arial"/>
        </w:rPr>
        <w:t>(b)</w:t>
      </w:r>
      <w:r w:rsidRPr="00054FF0">
        <w:rPr>
          <w:rFonts w:ascii="Arial" w:hAnsi="Arial" w:cs="Arial"/>
        </w:rPr>
        <w:tab/>
        <w:t xml:space="preserve">(i) (ii) Attached is a spreadsheet showing the municipal areas and provinces. </w:t>
      </w:r>
    </w:p>
    <w:p w14:paraId="587CFBFB" w14:textId="77777777" w:rsidR="00781DF3" w:rsidRPr="00054FF0" w:rsidRDefault="00781DF3" w:rsidP="00054FF0">
      <w:pPr>
        <w:pStyle w:val="gmail-msonospacing"/>
        <w:spacing w:line="360" w:lineRule="auto"/>
        <w:ind w:left="1020" w:hanging="1020"/>
        <w:rPr>
          <w:rFonts w:ascii="Arial" w:hAnsi="Arial" w:cs="Arial"/>
        </w:rPr>
      </w:pPr>
      <w:r w:rsidRPr="00054FF0">
        <w:rPr>
          <w:rFonts w:ascii="Arial" w:hAnsi="Arial" w:cs="Arial"/>
        </w:rPr>
        <w:lastRenderedPageBreak/>
        <w:t>(2)</w:t>
      </w:r>
      <w:r w:rsidRPr="00054FF0">
        <w:rPr>
          <w:rFonts w:ascii="Arial" w:hAnsi="Arial" w:cs="Arial"/>
          <w:sz w:val="14"/>
          <w:szCs w:val="14"/>
        </w:rPr>
        <w:t xml:space="preserve">   </w:t>
      </w:r>
      <w:r w:rsidR="006C32FE" w:rsidRPr="00054FF0">
        <w:rPr>
          <w:rFonts w:ascii="Arial" w:hAnsi="Arial" w:cs="Arial"/>
          <w:sz w:val="14"/>
          <w:szCs w:val="14"/>
        </w:rPr>
        <w:tab/>
      </w:r>
      <w:r w:rsidRPr="00054FF0">
        <w:rPr>
          <w:rFonts w:ascii="Arial" w:hAnsi="Arial" w:cs="Arial"/>
        </w:rPr>
        <w:t>A total of D</w:t>
      </w:r>
      <w:r w:rsidR="006C32FE" w:rsidRPr="00054FF0">
        <w:rPr>
          <w:rFonts w:ascii="Arial" w:hAnsi="Arial" w:cs="Arial"/>
        </w:rPr>
        <w:t xml:space="preserve">irect </w:t>
      </w:r>
      <w:r w:rsidRPr="00054FF0">
        <w:rPr>
          <w:rFonts w:ascii="Arial" w:hAnsi="Arial" w:cs="Arial"/>
        </w:rPr>
        <w:t>T</w:t>
      </w:r>
      <w:r w:rsidR="006C32FE" w:rsidRPr="00054FF0">
        <w:rPr>
          <w:rFonts w:ascii="Arial" w:hAnsi="Arial" w:cs="Arial"/>
        </w:rPr>
        <w:t xml:space="preserve">o </w:t>
      </w:r>
      <w:r w:rsidRPr="00054FF0">
        <w:rPr>
          <w:rFonts w:ascii="Arial" w:hAnsi="Arial" w:cs="Arial"/>
        </w:rPr>
        <w:t>H</w:t>
      </w:r>
      <w:r w:rsidR="006C32FE" w:rsidRPr="00054FF0">
        <w:rPr>
          <w:rFonts w:ascii="Arial" w:hAnsi="Arial" w:cs="Arial"/>
        </w:rPr>
        <w:t>ome (DTH)</w:t>
      </w:r>
      <w:r w:rsidRPr="00054FF0">
        <w:rPr>
          <w:rFonts w:ascii="Arial" w:hAnsi="Arial" w:cs="Arial"/>
        </w:rPr>
        <w:t xml:space="preserve"> STBs installed as at 31 October 2016 is 14,143 </w:t>
      </w:r>
      <w:r w:rsidR="006C32FE" w:rsidRPr="00054FF0">
        <w:rPr>
          <w:rFonts w:ascii="Arial" w:hAnsi="Arial" w:cs="Arial"/>
        </w:rPr>
        <w:t xml:space="preserve">and Digital Terrestrial Television (DTT) are 8,244. Refer to attached spreadsheet for details. </w:t>
      </w:r>
    </w:p>
    <w:p w14:paraId="4DDBAD37" w14:textId="77777777" w:rsidR="009D2435" w:rsidRDefault="009D2435" w:rsidP="00CD210A">
      <w:pPr>
        <w:pStyle w:val="NoSpacing"/>
        <w:spacing w:line="276" w:lineRule="auto"/>
        <w:jc w:val="both"/>
        <w:rPr>
          <w:rFonts w:asciiTheme="minorBidi" w:hAnsiTheme="minorBidi" w:cstheme="minorBidi"/>
          <w:b/>
          <w:sz w:val="24"/>
          <w:szCs w:val="24"/>
          <w:lang w:val="en-ZA"/>
        </w:rPr>
      </w:pPr>
    </w:p>
    <w:p w14:paraId="7F90F96F" w14:textId="77777777" w:rsidR="009D2435" w:rsidRDefault="009D2435" w:rsidP="00333166">
      <w:pPr>
        <w:pStyle w:val="NoSpacing"/>
        <w:spacing w:line="276" w:lineRule="auto"/>
        <w:jc w:val="both"/>
        <w:rPr>
          <w:rFonts w:asciiTheme="minorBidi" w:hAnsiTheme="minorBidi" w:cstheme="minorBidi"/>
          <w:b/>
          <w:sz w:val="24"/>
          <w:szCs w:val="24"/>
          <w:lang w:val="en-ZA"/>
        </w:rPr>
      </w:pPr>
    </w:p>
    <w:p w14:paraId="77BE0B16" w14:textId="77777777" w:rsidR="009D2435" w:rsidRDefault="009D2435" w:rsidP="00333166">
      <w:pPr>
        <w:pStyle w:val="NoSpacing"/>
        <w:spacing w:line="276" w:lineRule="auto"/>
        <w:jc w:val="both"/>
        <w:rPr>
          <w:rFonts w:asciiTheme="minorBidi" w:hAnsiTheme="minorBidi" w:cstheme="minorBidi"/>
          <w:b/>
          <w:sz w:val="24"/>
          <w:szCs w:val="24"/>
          <w:lang w:val="en-ZA"/>
        </w:rPr>
      </w:pPr>
    </w:p>
    <w:p w14:paraId="50BC3D42"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6086E6F7"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054FF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32577157"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5FA3E7C0"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2DFEA617"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1D368511"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4F9BA64E"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2147E2F8" w14:textId="77777777" w:rsidR="0070760F" w:rsidRPr="00232522" w:rsidRDefault="0070760F" w:rsidP="00333166">
      <w:pPr>
        <w:pStyle w:val="NoSpacing"/>
        <w:spacing w:line="276" w:lineRule="auto"/>
        <w:jc w:val="both"/>
        <w:rPr>
          <w:rFonts w:asciiTheme="minorBidi" w:hAnsiTheme="minorBidi" w:cstheme="minorBidi"/>
          <w:b/>
          <w:sz w:val="24"/>
          <w:szCs w:val="24"/>
        </w:rPr>
      </w:pPr>
    </w:p>
    <w:p w14:paraId="5DDAF565"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34051176"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417BB9AD"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428F0B92"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04BBC532" w14:textId="77777777" w:rsidR="002801DD" w:rsidRPr="00232522" w:rsidRDefault="00EF503F">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4B7B" w14:textId="77777777" w:rsidR="006416E7" w:rsidRDefault="006416E7" w:rsidP="00846C85">
      <w:r>
        <w:separator/>
      </w:r>
    </w:p>
  </w:endnote>
  <w:endnote w:type="continuationSeparator" w:id="0">
    <w:p w14:paraId="6979DE8F" w14:textId="77777777" w:rsidR="006416E7" w:rsidRDefault="006416E7"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882A" w14:textId="77777777" w:rsidR="006A1DEC" w:rsidRDefault="00B72BF8">
    <w:pPr>
      <w:pStyle w:val="Footer"/>
    </w:pPr>
    <w:r>
      <w:t>Parliamentary Question 2253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7BD2E" w14:textId="77777777" w:rsidR="006416E7" w:rsidRDefault="006416E7" w:rsidP="00846C85">
      <w:r>
        <w:separator/>
      </w:r>
    </w:p>
  </w:footnote>
  <w:footnote w:type="continuationSeparator" w:id="0">
    <w:p w14:paraId="6B71DB40" w14:textId="77777777" w:rsidR="006416E7" w:rsidRDefault="006416E7"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3"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2"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F9A1809"/>
    <w:multiLevelType w:val="hybridMultilevel"/>
    <w:tmpl w:val="06C4E98A"/>
    <w:lvl w:ilvl="0" w:tplc="CF708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6"/>
  </w:num>
  <w:num w:numId="4">
    <w:abstractNumId w:val="5"/>
  </w:num>
  <w:num w:numId="5">
    <w:abstractNumId w:val="13"/>
  </w:num>
  <w:num w:numId="6">
    <w:abstractNumId w:val="24"/>
  </w:num>
  <w:num w:numId="7">
    <w:abstractNumId w:val="27"/>
  </w:num>
  <w:num w:numId="8">
    <w:abstractNumId w:val="11"/>
  </w:num>
  <w:num w:numId="9">
    <w:abstractNumId w:val="19"/>
  </w:num>
  <w:num w:numId="10">
    <w:abstractNumId w:val="21"/>
  </w:num>
  <w:num w:numId="11">
    <w:abstractNumId w:val="26"/>
  </w:num>
  <w:num w:numId="12">
    <w:abstractNumId w:val="25"/>
  </w:num>
  <w:num w:numId="13">
    <w:abstractNumId w:val="8"/>
  </w:num>
  <w:num w:numId="14">
    <w:abstractNumId w:val="20"/>
  </w:num>
  <w:num w:numId="15">
    <w:abstractNumId w:val="3"/>
  </w:num>
  <w:num w:numId="16">
    <w:abstractNumId w:val="15"/>
  </w:num>
  <w:num w:numId="17">
    <w:abstractNumId w:val="28"/>
  </w:num>
  <w:num w:numId="18">
    <w:abstractNumId w:val="0"/>
  </w:num>
  <w:num w:numId="19">
    <w:abstractNumId w:val="1"/>
  </w:num>
  <w:num w:numId="20">
    <w:abstractNumId w:val="9"/>
  </w:num>
  <w:num w:numId="21">
    <w:abstractNumId w:val="17"/>
  </w:num>
  <w:num w:numId="22">
    <w:abstractNumId w:val="7"/>
  </w:num>
  <w:num w:numId="23">
    <w:abstractNumId w:val="23"/>
  </w:num>
  <w:num w:numId="24">
    <w:abstractNumId w:val="18"/>
  </w:num>
  <w:num w:numId="25">
    <w:abstractNumId w:val="2"/>
  </w:num>
  <w:num w:numId="26">
    <w:abstractNumId w:val="16"/>
  </w:num>
  <w:num w:numId="27">
    <w:abstractNumId w:val="10"/>
  </w:num>
  <w:num w:numId="28">
    <w:abstractNumId w:val="12"/>
  </w:num>
  <w:num w:numId="29">
    <w:abstractNumId w:val="14"/>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21E6D"/>
    <w:rsid w:val="00054FF0"/>
    <w:rsid w:val="00073208"/>
    <w:rsid w:val="0007479D"/>
    <w:rsid w:val="00095682"/>
    <w:rsid w:val="0010389C"/>
    <w:rsid w:val="00114ECD"/>
    <w:rsid w:val="001B295F"/>
    <w:rsid w:val="001F32C6"/>
    <w:rsid w:val="002210D2"/>
    <w:rsid w:val="00232522"/>
    <w:rsid w:val="002C4E02"/>
    <w:rsid w:val="00333166"/>
    <w:rsid w:val="00336DF5"/>
    <w:rsid w:val="003C0B2C"/>
    <w:rsid w:val="003D25BE"/>
    <w:rsid w:val="004770A4"/>
    <w:rsid w:val="004B13BC"/>
    <w:rsid w:val="004F273E"/>
    <w:rsid w:val="00550289"/>
    <w:rsid w:val="005A5033"/>
    <w:rsid w:val="005D2A1A"/>
    <w:rsid w:val="005E6C4C"/>
    <w:rsid w:val="006303B4"/>
    <w:rsid w:val="006416E7"/>
    <w:rsid w:val="006824D2"/>
    <w:rsid w:val="00690611"/>
    <w:rsid w:val="00695BE9"/>
    <w:rsid w:val="006B30A0"/>
    <w:rsid w:val="006B7AB9"/>
    <w:rsid w:val="006C32FE"/>
    <w:rsid w:val="006D01C2"/>
    <w:rsid w:val="0070760F"/>
    <w:rsid w:val="0071699B"/>
    <w:rsid w:val="00726BA5"/>
    <w:rsid w:val="00781DF3"/>
    <w:rsid w:val="007D4D53"/>
    <w:rsid w:val="007F6757"/>
    <w:rsid w:val="00846C85"/>
    <w:rsid w:val="00867267"/>
    <w:rsid w:val="0088017E"/>
    <w:rsid w:val="008F5B7C"/>
    <w:rsid w:val="009D2435"/>
    <w:rsid w:val="00A14FFC"/>
    <w:rsid w:val="00A41B12"/>
    <w:rsid w:val="00AC695F"/>
    <w:rsid w:val="00AD40ED"/>
    <w:rsid w:val="00B117A7"/>
    <w:rsid w:val="00B710A2"/>
    <w:rsid w:val="00B72BF8"/>
    <w:rsid w:val="00B817B1"/>
    <w:rsid w:val="00B93368"/>
    <w:rsid w:val="00BA5A0C"/>
    <w:rsid w:val="00C626D7"/>
    <w:rsid w:val="00CA2757"/>
    <w:rsid w:val="00CB32F9"/>
    <w:rsid w:val="00CD210A"/>
    <w:rsid w:val="00CE4B14"/>
    <w:rsid w:val="00DA4DC3"/>
    <w:rsid w:val="00DB6914"/>
    <w:rsid w:val="00DC07B0"/>
    <w:rsid w:val="00DC7A56"/>
    <w:rsid w:val="00DD42B3"/>
    <w:rsid w:val="00E06517"/>
    <w:rsid w:val="00E34D4F"/>
    <w:rsid w:val="00E93639"/>
    <w:rsid w:val="00EB5CF8"/>
    <w:rsid w:val="00EC618F"/>
    <w:rsid w:val="00ED2651"/>
    <w:rsid w:val="00ED78E0"/>
    <w:rsid w:val="00EF503F"/>
    <w:rsid w:val="00F02463"/>
    <w:rsid w:val="00F1267A"/>
    <w:rsid w:val="00F3678D"/>
    <w:rsid w:val="00F3798E"/>
    <w:rsid w:val="00FD3393"/>
    <w:rsid w:val="00FD7358"/>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1609"/>
  <w15:chartTrackingRefBased/>
  <w15:docId w15:val="{3A4E383E-8495-42EC-A154-D80B3A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paragraph" w:customStyle="1" w:styleId="gmail-msonospacing">
    <w:name w:val="gmail-msonospacing"/>
    <w:basedOn w:val="Normal"/>
    <w:rsid w:val="00781DF3"/>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7781">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43910578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2016-10-04T10:52:00Z</cp:lastPrinted>
  <dcterms:created xsi:type="dcterms:W3CDTF">2016-11-07T06:36:00Z</dcterms:created>
  <dcterms:modified xsi:type="dcterms:W3CDTF">2016-11-07T06:36:00Z</dcterms:modified>
</cp:coreProperties>
</file>