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02380">
        <w:rPr>
          <w:rFonts w:ascii="Times New Roman" w:hAnsi="Times New Roman" w:cs="Times New Roman"/>
          <w:b/>
          <w:sz w:val="24"/>
          <w:szCs w:val="24"/>
        </w:rPr>
        <w:t xml:space="preserve"> 2243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E02380" w:rsidRPr="00E02380" w:rsidRDefault="00E02380" w:rsidP="00E02380">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E02380">
        <w:rPr>
          <w:rFonts w:ascii="Times New Roman" w:eastAsia="Calibri" w:hAnsi="Times New Roman" w:cs="Times New Roman"/>
          <w:b/>
          <w:noProof/>
          <w:color w:val="000000"/>
          <w:sz w:val="24"/>
          <w:szCs w:val="24"/>
          <w:lang w:val="af-ZA"/>
        </w:rPr>
        <w:t>2243.</w:t>
      </w:r>
      <w:r w:rsidRPr="00E02380">
        <w:rPr>
          <w:rFonts w:ascii="Times New Roman" w:eastAsia="Calibri" w:hAnsi="Times New Roman" w:cs="Times New Roman"/>
          <w:b/>
          <w:noProof/>
          <w:color w:val="000000"/>
          <w:sz w:val="24"/>
          <w:szCs w:val="24"/>
          <w:lang w:val="af-ZA"/>
        </w:rPr>
        <w:tab/>
        <w:t>Mr T W Mhlongo (DA) to ask the Minister of Basic Education:</w:t>
      </w:r>
    </w:p>
    <w:p w:rsidR="00E02380" w:rsidRPr="00E02380" w:rsidRDefault="00E02380" w:rsidP="00E02380">
      <w:pPr>
        <w:spacing w:before="100" w:beforeAutospacing="1" w:after="100" w:afterAutospacing="1" w:line="240" w:lineRule="auto"/>
        <w:ind w:left="851"/>
        <w:jc w:val="both"/>
        <w:rPr>
          <w:rFonts w:ascii="Times New Roman" w:eastAsia="Calibri" w:hAnsi="Times New Roman" w:cs="Times New Roman"/>
          <w:sz w:val="20"/>
          <w:szCs w:val="20"/>
        </w:rPr>
      </w:pPr>
      <w:r w:rsidRPr="00E02380">
        <w:rPr>
          <w:rFonts w:ascii="Times New Roman" w:eastAsia="Calibri" w:hAnsi="Times New Roman" w:cs="Times New Roman"/>
          <w:sz w:val="24"/>
          <w:szCs w:val="24"/>
        </w:rPr>
        <w:t>(a) Whether she will provide the members of the Portfolio Committee on Basic Education with a comprehensive report on what her department in collaboration with the Department of Sport and Recreation has achieved with regard to the transformation of sports in schools to date and (b) whether the participation of learners in sporting codes has assisted in better learning performance; if not, why not; if so, (i) on what date and (ii) what are the further relevant details?</w:t>
      </w:r>
      <w:r w:rsidRPr="00E02380">
        <w:rPr>
          <w:rFonts w:ascii="Times New Roman" w:eastAsia="Calibri" w:hAnsi="Times New Roman" w:cs="Times New Roman"/>
          <w:iCs/>
          <w:sz w:val="24"/>
          <w:szCs w:val="24"/>
        </w:rPr>
        <w:tab/>
      </w:r>
      <w:r w:rsidRPr="00E02380">
        <w:rPr>
          <w:rFonts w:ascii="Times New Roman" w:eastAsia="Calibri" w:hAnsi="Times New Roman" w:cs="Times New Roman"/>
          <w:iCs/>
          <w:sz w:val="24"/>
          <w:szCs w:val="24"/>
        </w:rPr>
        <w:tab/>
      </w:r>
      <w:r w:rsidRPr="00E02380">
        <w:rPr>
          <w:rFonts w:ascii="Times New Roman" w:eastAsia="Calibri" w:hAnsi="Times New Roman" w:cs="Times New Roman"/>
          <w:iCs/>
          <w:sz w:val="24"/>
          <w:szCs w:val="24"/>
        </w:rPr>
        <w:tab/>
      </w:r>
      <w:r w:rsidRPr="00E02380">
        <w:rPr>
          <w:rFonts w:ascii="Times New Roman" w:eastAsia="Calibri" w:hAnsi="Times New Roman" w:cs="Times New Roman"/>
          <w:iCs/>
          <w:sz w:val="20"/>
          <w:szCs w:val="20"/>
        </w:rPr>
        <w:t>NW2477E</w:t>
      </w:r>
    </w:p>
    <w:p w:rsidR="00316EC6" w:rsidRPr="00F52F30" w:rsidRDefault="00316EC6" w:rsidP="00316EC6">
      <w:pPr>
        <w:jc w:val="both"/>
        <w:rPr>
          <w:rFonts w:ascii="Times New Roman" w:hAnsi="Times New Roman" w:cs="Times New Roman"/>
          <w:b/>
          <w:sz w:val="28"/>
          <w:szCs w:val="28"/>
        </w:rPr>
      </w:pPr>
      <w:r w:rsidRPr="00F52F30">
        <w:rPr>
          <w:rFonts w:ascii="Times New Roman" w:hAnsi="Times New Roman" w:cs="Times New Roman"/>
          <w:b/>
          <w:sz w:val="28"/>
          <w:szCs w:val="28"/>
        </w:rPr>
        <w:t>REPLY</w:t>
      </w:r>
    </w:p>
    <w:p w:rsidR="00316EC6" w:rsidRDefault="008B7AAC" w:rsidP="008B7AAC">
      <w:pPr>
        <w:pStyle w:val="ListParagraph"/>
        <w:numPr>
          <w:ilvl w:val="0"/>
          <w:numId w:val="1"/>
        </w:numPr>
        <w:jc w:val="both"/>
        <w:rPr>
          <w:rFonts w:ascii="Times New Roman" w:hAnsi="Times New Roman" w:cs="Times New Roman"/>
          <w:sz w:val="24"/>
          <w:szCs w:val="24"/>
        </w:rPr>
      </w:pPr>
      <w:r w:rsidRPr="008B7AAC">
        <w:rPr>
          <w:rFonts w:ascii="Times New Roman" w:hAnsi="Times New Roman" w:cs="Times New Roman"/>
          <w:sz w:val="24"/>
          <w:szCs w:val="24"/>
        </w:rPr>
        <w:t xml:space="preserve">Yes. The comprehensive report will include among others, the following </w:t>
      </w:r>
      <w:r w:rsidR="004479E7" w:rsidRPr="008B7AAC">
        <w:rPr>
          <w:rFonts w:ascii="Times New Roman" w:hAnsi="Times New Roman" w:cs="Times New Roman"/>
          <w:sz w:val="24"/>
          <w:szCs w:val="24"/>
        </w:rPr>
        <w:t>areas</w:t>
      </w:r>
      <w:r w:rsidRPr="008B7AAC">
        <w:rPr>
          <w:rFonts w:ascii="Times New Roman" w:hAnsi="Times New Roman" w:cs="Times New Roman"/>
          <w:sz w:val="24"/>
          <w:szCs w:val="24"/>
        </w:rPr>
        <w:t xml:space="preserve"> of achievement in dressing transformation in schools:</w:t>
      </w:r>
    </w:p>
    <w:p w:rsidR="00737B8B" w:rsidRPr="008B7AAC" w:rsidRDefault="00737B8B" w:rsidP="00737B8B">
      <w:pPr>
        <w:pStyle w:val="ListParagraph"/>
        <w:ind w:left="1080"/>
        <w:jc w:val="both"/>
        <w:rPr>
          <w:rFonts w:ascii="Times New Roman" w:hAnsi="Times New Roman" w:cs="Times New Roman"/>
          <w:sz w:val="24"/>
          <w:szCs w:val="24"/>
        </w:rPr>
      </w:pPr>
    </w:p>
    <w:p w:rsidR="008B7AAC" w:rsidRDefault="008B7AAC" w:rsidP="008B7AA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Facilities and </w:t>
      </w:r>
      <w:proofErr w:type="spellStart"/>
      <w:r>
        <w:rPr>
          <w:rFonts w:ascii="Times New Roman" w:hAnsi="Times New Roman" w:cs="Times New Roman"/>
          <w:sz w:val="24"/>
          <w:szCs w:val="24"/>
        </w:rPr>
        <w:t>program</w:t>
      </w:r>
      <w:r w:rsidR="00A73200">
        <w:rPr>
          <w:rFonts w:ascii="Times New Roman" w:hAnsi="Times New Roman" w:cs="Times New Roman"/>
          <w:sz w:val="24"/>
          <w:szCs w:val="24"/>
        </w:rPr>
        <w:t>es</w:t>
      </w:r>
      <w:proofErr w:type="spellEnd"/>
      <w:r w:rsidR="00A73200">
        <w:rPr>
          <w:rFonts w:ascii="Times New Roman" w:hAnsi="Times New Roman" w:cs="Times New Roman"/>
          <w:sz w:val="24"/>
          <w:szCs w:val="24"/>
        </w:rPr>
        <w:t>;</w:t>
      </w:r>
    </w:p>
    <w:p w:rsidR="008B7AAC" w:rsidRDefault="008B7AAC" w:rsidP="008B7AA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Access</w:t>
      </w:r>
      <w:r w:rsidR="00A73200">
        <w:rPr>
          <w:rFonts w:ascii="Times New Roman" w:hAnsi="Times New Roman" w:cs="Times New Roman"/>
          <w:sz w:val="24"/>
          <w:szCs w:val="24"/>
        </w:rPr>
        <w:t>;</w:t>
      </w:r>
    </w:p>
    <w:p w:rsidR="008B7AAC" w:rsidRDefault="008B7AAC" w:rsidP="008B7AA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Youth school sport programmes</w:t>
      </w:r>
      <w:r w:rsidR="00737B8B">
        <w:rPr>
          <w:rFonts w:ascii="Times New Roman" w:hAnsi="Times New Roman" w:cs="Times New Roman"/>
          <w:sz w:val="24"/>
          <w:szCs w:val="24"/>
        </w:rPr>
        <w:t xml:space="preserve">; and </w:t>
      </w:r>
    </w:p>
    <w:p w:rsidR="00737B8B" w:rsidRDefault="00737B8B" w:rsidP="008B7AA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Gender Equity</w:t>
      </w:r>
      <w:r w:rsidR="00A73200">
        <w:rPr>
          <w:rFonts w:ascii="Times New Roman" w:hAnsi="Times New Roman" w:cs="Times New Roman"/>
          <w:sz w:val="24"/>
          <w:szCs w:val="24"/>
        </w:rPr>
        <w:t>.</w:t>
      </w:r>
    </w:p>
    <w:p w:rsidR="00737B8B" w:rsidRDefault="00737B8B" w:rsidP="00737B8B">
      <w:pPr>
        <w:pStyle w:val="ListParagraph"/>
        <w:ind w:left="1800"/>
        <w:jc w:val="both"/>
        <w:rPr>
          <w:rFonts w:ascii="Times New Roman" w:hAnsi="Times New Roman" w:cs="Times New Roman"/>
          <w:sz w:val="24"/>
          <w:szCs w:val="24"/>
        </w:rPr>
      </w:pPr>
    </w:p>
    <w:p w:rsidR="00737B8B" w:rsidRDefault="00737B8B" w:rsidP="00737B8B">
      <w:pPr>
        <w:pStyle w:val="ListParagraph"/>
        <w:ind w:left="1800"/>
        <w:jc w:val="both"/>
        <w:rPr>
          <w:rFonts w:ascii="Times New Roman" w:hAnsi="Times New Roman" w:cs="Times New Roman"/>
          <w:sz w:val="24"/>
          <w:szCs w:val="24"/>
        </w:rPr>
      </w:pPr>
    </w:p>
    <w:p w:rsidR="00FD444B" w:rsidRDefault="00737B8B" w:rsidP="00737B8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There is a correction between sport programmes and better learning performance of learners. This, according to various research, is based on a number </w:t>
      </w:r>
      <w:r w:rsidR="00FD444B">
        <w:rPr>
          <w:rFonts w:ascii="Times New Roman" w:hAnsi="Times New Roman" w:cs="Times New Roman"/>
          <w:sz w:val="24"/>
          <w:szCs w:val="24"/>
        </w:rPr>
        <w:t>of cognitive</w:t>
      </w:r>
      <w:r>
        <w:rPr>
          <w:rFonts w:ascii="Times New Roman" w:hAnsi="Times New Roman" w:cs="Times New Roman"/>
          <w:sz w:val="24"/>
          <w:szCs w:val="24"/>
        </w:rPr>
        <w:t xml:space="preserve"> and non-cognitive skills that learners /participants acquire from participating </w:t>
      </w:r>
      <w:r w:rsidR="00FD444B">
        <w:rPr>
          <w:rFonts w:ascii="Times New Roman" w:hAnsi="Times New Roman" w:cs="Times New Roman"/>
          <w:sz w:val="24"/>
          <w:szCs w:val="24"/>
        </w:rPr>
        <w:t xml:space="preserve">in sport. There is reason to believe that participation in primary school sport may have a positive impact on intellectual growth and development.  </w:t>
      </w:r>
    </w:p>
    <w:p w:rsidR="00737B8B" w:rsidRPr="00FD444B" w:rsidRDefault="00FD444B" w:rsidP="00FD444B">
      <w:pPr>
        <w:ind w:left="1080"/>
        <w:jc w:val="both"/>
        <w:rPr>
          <w:rFonts w:ascii="Times New Roman" w:hAnsi="Times New Roman" w:cs="Times New Roman"/>
          <w:sz w:val="24"/>
          <w:szCs w:val="24"/>
        </w:rPr>
      </w:pPr>
      <w:r>
        <w:rPr>
          <w:rFonts w:ascii="Times New Roman" w:hAnsi="Times New Roman" w:cs="Times New Roman"/>
          <w:sz w:val="24"/>
          <w:szCs w:val="24"/>
        </w:rPr>
        <w:t xml:space="preserve">Studies </w:t>
      </w:r>
      <w:r w:rsidR="00A73200">
        <w:rPr>
          <w:rFonts w:ascii="Times New Roman" w:hAnsi="Times New Roman" w:cs="Times New Roman"/>
          <w:sz w:val="24"/>
          <w:szCs w:val="24"/>
        </w:rPr>
        <w:t>have further</w:t>
      </w:r>
      <w:r w:rsidR="008D058A">
        <w:rPr>
          <w:rFonts w:ascii="Times New Roman" w:hAnsi="Times New Roman" w:cs="Times New Roman"/>
          <w:sz w:val="24"/>
          <w:szCs w:val="24"/>
        </w:rPr>
        <w:t xml:space="preserve"> indicated that when children enter into the period of adolescence, investment</w:t>
      </w:r>
      <w:r w:rsidR="00A73200">
        <w:rPr>
          <w:rFonts w:ascii="Times New Roman" w:hAnsi="Times New Roman" w:cs="Times New Roman"/>
          <w:sz w:val="24"/>
          <w:szCs w:val="24"/>
        </w:rPr>
        <w:t>s</w:t>
      </w:r>
      <w:r w:rsidR="008D058A">
        <w:rPr>
          <w:rFonts w:ascii="Times New Roman" w:hAnsi="Times New Roman" w:cs="Times New Roman"/>
          <w:sz w:val="24"/>
          <w:szCs w:val="24"/>
        </w:rPr>
        <w:t xml:space="preserve"> in non-cognitive skills, self-concept and discipline have a greater impact on long-run human capital accumulation than investment in cognitive skills (cunha et al, 2006; Heckman et al; 2006 Pfeifer and Reuss, 2008). This is because children with better self-con</w:t>
      </w:r>
      <w:r w:rsidR="002B7516">
        <w:rPr>
          <w:rFonts w:ascii="Times New Roman" w:hAnsi="Times New Roman" w:cs="Times New Roman"/>
          <w:sz w:val="24"/>
          <w:szCs w:val="24"/>
        </w:rPr>
        <w:t>cept and discipline are more efficient at transforming investments in cognitive skill into learning skills. To the extent that socialization and training in sport improve self-concept and discipline, participation in school sports may improve learning.</w:t>
      </w:r>
    </w:p>
    <w:p w:rsidR="00737B8B" w:rsidRPr="00737B8B" w:rsidRDefault="00737B8B" w:rsidP="00FD444B">
      <w:pPr>
        <w:pStyle w:val="ListParagraph"/>
        <w:ind w:left="1080"/>
        <w:jc w:val="both"/>
        <w:rPr>
          <w:rFonts w:ascii="Times New Roman" w:hAnsi="Times New Roman" w:cs="Times New Roman"/>
          <w:sz w:val="24"/>
          <w:szCs w:val="24"/>
        </w:rPr>
      </w:pPr>
    </w:p>
    <w:p w:rsidR="00737B8B" w:rsidRPr="008B7AAC" w:rsidRDefault="00737B8B" w:rsidP="00737B8B">
      <w:pPr>
        <w:pStyle w:val="ListParagraph"/>
        <w:ind w:left="1800"/>
        <w:jc w:val="both"/>
        <w:rPr>
          <w:rFonts w:ascii="Times New Roman" w:hAnsi="Times New Roman" w:cs="Times New Roman"/>
          <w:sz w:val="24"/>
          <w:szCs w:val="24"/>
        </w:rPr>
      </w:pPr>
      <w:bookmarkStart w:id="0" w:name="_GoBack"/>
      <w:bookmarkEnd w:id="0"/>
    </w:p>
    <w:sectPr w:rsidR="00737B8B" w:rsidRPr="008B7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5C06"/>
    <w:multiLevelType w:val="hybridMultilevel"/>
    <w:tmpl w:val="26C6E1FC"/>
    <w:lvl w:ilvl="0" w:tplc="2EBE85E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35803516"/>
    <w:multiLevelType w:val="hybridMultilevel"/>
    <w:tmpl w:val="90DA7C94"/>
    <w:lvl w:ilvl="0" w:tplc="10863A8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7FEC"/>
    <w:rsid w:val="001309C5"/>
    <w:rsid w:val="001363D0"/>
    <w:rsid w:val="001415B1"/>
    <w:rsid w:val="00170990"/>
    <w:rsid w:val="00183BCF"/>
    <w:rsid w:val="0020126E"/>
    <w:rsid w:val="00226801"/>
    <w:rsid w:val="00236728"/>
    <w:rsid w:val="0025587B"/>
    <w:rsid w:val="0027063B"/>
    <w:rsid w:val="00281D19"/>
    <w:rsid w:val="002B7516"/>
    <w:rsid w:val="002C32A6"/>
    <w:rsid w:val="002D630C"/>
    <w:rsid w:val="00310F5F"/>
    <w:rsid w:val="00316EC6"/>
    <w:rsid w:val="00341226"/>
    <w:rsid w:val="00343876"/>
    <w:rsid w:val="00360E26"/>
    <w:rsid w:val="0037043F"/>
    <w:rsid w:val="003B39A7"/>
    <w:rsid w:val="003F26D9"/>
    <w:rsid w:val="00400D7D"/>
    <w:rsid w:val="00405587"/>
    <w:rsid w:val="00445162"/>
    <w:rsid w:val="00445915"/>
    <w:rsid w:val="004479E7"/>
    <w:rsid w:val="004532C0"/>
    <w:rsid w:val="004A2F02"/>
    <w:rsid w:val="004B34AC"/>
    <w:rsid w:val="004C205B"/>
    <w:rsid w:val="004E39FB"/>
    <w:rsid w:val="00534A58"/>
    <w:rsid w:val="005676F7"/>
    <w:rsid w:val="00570560"/>
    <w:rsid w:val="005827AF"/>
    <w:rsid w:val="0059663A"/>
    <w:rsid w:val="005C4AB6"/>
    <w:rsid w:val="00607436"/>
    <w:rsid w:val="00613299"/>
    <w:rsid w:val="00613631"/>
    <w:rsid w:val="00615A3B"/>
    <w:rsid w:val="00666324"/>
    <w:rsid w:val="00667A76"/>
    <w:rsid w:val="00692B11"/>
    <w:rsid w:val="006C1F10"/>
    <w:rsid w:val="006D7B63"/>
    <w:rsid w:val="006F297B"/>
    <w:rsid w:val="00720CC4"/>
    <w:rsid w:val="00737B8B"/>
    <w:rsid w:val="007A4190"/>
    <w:rsid w:val="007F25CB"/>
    <w:rsid w:val="00830D56"/>
    <w:rsid w:val="00830FC7"/>
    <w:rsid w:val="00833C4A"/>
    <w:rsid w:val="00836FDD"/>
    <w:rsid w:val="00857A1D"/>
    <w:rsid w:val="008B7AAC"/>
    <w:rsid w:val="008D058A"/>
    <w:rsid w:val="008E742B"/>
    <w:rsid w:val="00910CC5"/>
    <w:rsid w:val="00923A09"/>
    <w:rsid w:val="009434F5"/>
    <w:rsid w:val="00975403"/>
    <w:rsid w:val="009B6115"/>
    <w:rsid w:val="009C2773"/>
    <w:rsid w:val="009D302C"/>
    <w:rsid w:val="00A20079"/>
    <w:rsid w:val="00A451EB"/>
    <w:rsid w:val="00A603D7"/>
    <w:rsid w:val="00A62005"/>
    <w:rsid w:val="00A666AB"/>
    <w:rsid w:val="00A73200"/>
    <w:rsid w:val="00AE1828"/>
    <w:rsid w:val="00B6783D"/>
    <w:rsid w:val="00B81D4D"/>
    <w:rsid w:val="00C00DC4"/>
    <w:rsid w:val="00C90C8F"/>
    <w:rsid w:val="00CE34C8"/>
    <w:rsid w:val="00D13D42"/>
    <w:rsid w:val="00D34C31"/>
    <w:rsid w:val="00D6328E"/>
    <w:rsid w:val="00D713FC"/>
    <w:rsid w:val="00D9276C"/>
    <w:rsid w:val="00D927EA"/>
    <w:rsid w:val="00D94B1F"/>
    <w:rsid w:val="00D97E99"/>
    <w:rsid w:val="00E02380"/>
    <w:rsid w:val="00E34908"/>
    <w:rsid w:val="00E67F6F"/>
    <w:rsid w:val="00EA485B"/>
    <w:rsid w:val="00EC7032"/>
    <w:rsid w:val="00F11816"/>
    <w:rsid w:val="00F5012D"/>
    <w:rsid w:val="00F574BB"/>
    <w:rsid w:val="00FB6195"/>
    <w:rsid w:val="00FC20D9"/>
    <w:rsid w:val="00FD44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EC6"/>
    <w:pPr>
      <w:spacing w:after="0" w:line="240" w:lineRule="auto"/>
    </w:pPr>
  </w:style>
  <w:style w:type="paragraph" w:styleId="ListParagraph">
    <w:name w:val="List Paragraph"/>
    <w:basedOn w:val="Normal"/>
    <w:uiPriority w:val="34"/>
    <w:qFormat/>
    <w:rsid w:val="008B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2017-10-26T07:16:00Z</dcterms:created>
  <dcterms:modified xsi:type="dcterms:W3CDTF">2017-10-26T12:28:00Z</dcterms:modified>
</cp:coreProperties>
</file>