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B6BD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0C08C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0C08C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 xml:space="preserve">NATIONAL </w:t>
      </w:r>
      <w:r>
        <w:rPr>
          <w:rFonts w:ascii="Arial" w:eastAsia="Arial Unicode MS" w:hAnsi="Arial" w:cs="Arial"/>
          <w:b/>
          <w:bCs/>
          <w:u w:val="single"/>
          <w:bdr w:val="nil"/>
          <w:lang w:val="en-US"/>
        </w:rPr>
        <w:t>ASSEMBLY</w:t>
      </w: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:</w:t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2236</w:t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 June 2023</w:t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NCOP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21</w:t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02A87">
        <w:rPr>
          <w:rFonts w:ascii="Arial" w:eastAsia="Arial Unicode MS" w:hAnsi="Arial" w:cs="Arial"/>
          <w:b/>
          <w:bCs/>
          <w:bdr w:val="nil"/>
          <w:lang w:val="en-US"/>
        </w:rPr>
        <w:t xml:space="preserve"> 16 June 2023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0C08C3" w:rsidRPr="00DB6BD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0C08C3" w:rsidRPr="00DB6BD3" w:rsidRDefault="000C08C3" w:rsidP="000C08C3">
      <w:pPr>
        <w:spacing w:after="120" w:line="36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579A0">
        <w:rPr>
          <w:rFonts w:ascii="Arial" w:eastAsia="Calibri" w:hAnsi="Arial" w:cs="Arial"/>
          <w:b/>
          <w:lang w:val="af-ZA"/>
        </w:rPr>
        <w:t>Mr A Matumba (EFF)</w:t>
      </w:r>
      <w:r>
        <w:rPr>
          <w:rFonts w:ascii="Arial" w:eastAsia="Calibri" w:hAnsi="Arial" w:cs="Arial"/>
          <w:b/>
          <w:lang w:val="af-ZA"/>
        </w:rPr>
        <w:t xml:space="preserve"> </w:t>
      </w:r>
      <w:r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0C08C3" w:rsidRDefault="000C08C3" w:rsidP="000C08C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ascii="Arial" w:eastAsia="Calibri" w:hAnsi="Arial" w:cs="Arial"/>
        </w:rPr>
      </w:pPr>
      <w:r w:rsidRPr="005B172A">
        <w:rPr>
          <w:rFonts w:ascii="Arial" w:eastAsia="Calibri" w:hAnsi="Arial" w:cs="Arial"/>
        </w:rPr>
        <w:t xml:space="preserve">In light of how her department will be implementing 29 community-based tourism projects at the cost of R84 million for the 2023-24 financial year, which initiatives has she put in place to train the community to run their facilities, instead of having a management company playing the central role in training communities as is the case with </w:t>
      </w:r>
      <w:proofErr w:type="spellStart"/>
      <w:r w:rsidRPr="005B172A">
        <w:rPr>
          <w:rFonts w:ascii="Arial" w:eastAsia="Calibri" w:hAnsi="Arial" w:cs="Arial"/>
        </w:rPr>
        <w:t>Platfontein</w:t>
      </w:r>
      <w:proofErr w:type="spellEnd"/>
      <w:r w:rsidRPr="005B172A">
        <w:rPr>
          <w:rFonts w:ascii="Arial" w:eastAsia="Calibri" w:hAnsi="Arial" w:cs="Arial"/>
        </w:rPr>
        <w:t xml:space="preserve">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B172A">
        <w:rPr>
          <w:rFonts w:ascii="Arial" w:eastAsia="Calibri" w:hAnsi="Arial" w:cs="Arial"/>
        </w:rPr>
        <w:t>NW2534E</w:t>
      </w:r>
      <w:r w:rsidRPr="003D4147">
        <w:rPr>
          <w:rFonts w:ascii="Arial" w:eastAsia="Calibri" w:hAnsi="Arial" w:cs="Arial"/>
        </w:rPr>
        <w:tab/>
      </w:r>
    </w:p>
    <w:p w:rsidR="000C08C3" w:rsidRPr="003D4147" w:rsidRDefault="000C08C3" w:rsidP="000C08C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ascii="Arial" w:eastAsia="Calibri" w:hAnsi="Arial" w:cs="Arial"/>
        </w:rPr>
      </w:pPr>
    </w:p>
    <w:p w:rsidR="000C08C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0C08C3" w:rsidRDefault="000C08C3" w:rsidP="000C0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Cs/>
          <w:bdr w:val="nil"/>
          <w:lang w:val="en-US"/>
        </w:rPr>
      </w:pPr>
    </w:p>
    <w:p w:rsidR="00602A87" w:rsidRDefault="00613B2C" w:rsidP="000C08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I have been informed that the </w:t>
      </w:r>
      <w:r w:rsidR="0087699A">
        <w:rPr>
          <w:rFonts w:ascii="Arial" w:eastAsia="Calibri" w:hAnsi="Arial" w:cs="Arial"/>
          <w:lang w:val="en-GB"/>
        </w:rPr>
        <w:t>Department</w:t>
      </w:r>
      <w:r w:rsidR="00602A87">
        <w:rPr>
          <w:rFonts w:ascii="Arial" w:eastAsia="Calibri" w:hAnsi="Arial" w:cs="Arial"/>
          <w:lang w:val="en-GB"/>
        </w:rPr>
        <w:t xml:space="preserve">, in the past, did not do social facilitation for infrastructure projects. </w:t>
      </w:r>
    </w:p>
    <w:p w:rsidR="00602A87" w:rsidRDefault="00602A87" w:rsidP="000C08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602A87" w:rsidRDefault="00602A87" w:rsidP="000C08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I have, now, instructed the Department to use and implement the existing social facilitation process, as approved by Cabinet in 2021. </w:t>
      </w:r>
    </w:p>
    <w:sectPr w:rsidR="00602A87" w:rsidSect="000D20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9E" w:rsidRDefault="00404B9E" w:rsidP="000C08C3">
      <w:pPr>
        <w:spacing w:after="0" w:line="240" w:lineRule="auto"/>
      </w:pPr>
      <w:r>
        <w:separator/>
      </w:r>
    </w:p>
  </w:endnote>
  <w:endnote w:type="continuationSeparator" w:id="0">
    <w:p w:rsidR="00404B9E" w:rsidRDefault="00404B9E" w:rsidP="000C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C3" w:rsidRPr="000C08C3" w:rsidRDefault="000C08C3" w:rsidP="000C08C3">
    <w:pPr>
      <w:pStyle w:val="Footer"/>
      <w:jc w:val="center"/>
      <w:rPr>
        <w:sz w:val="18"/>
        <w:szCs w:val="18"/>
        <w:lang w:val="en-US"/>
      </w:rPr>
    </w:pPr>
    <w:r w:rsidRPr="000C08C3">
      <w:rPr>
        <w:sz w:val="18"/>
        <w:szCs w:val="18"/>
        <w:lang w:val="en-US"/>
      </w:rPr>
      <w:t>2236(NW2534E)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9E" w:rsidRDefault="00404B9E" w:rsidP="000C08C3">
      <w:pPr>
        <w:spacing w:after="0" w:line="240" w:lineRule="auto"/>
      </w:pPr>
      <w:r>
        <w:separator/>
      </w:r>
    </w:p>
  </w:footnote>
  <w:footnote w:type="continuationSeparator" w:id="0">
    <w:p w:rsidR="00404B9E" w:rsidRDefault="00404B9E" w:rsidP="000C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C72"/>
    <w:multiLevelType w:val="hybridMultilevel"/>
    <w:tmpl w:val="964A0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08C3"/>
    <w:rsid w:val="000C08C3"/>
    <w:rsid w:val="000D20CC"/>
    <w:rsid w:val="00404B9E"/>
    <w:rsid w:val="005C4332"/>
    <w:rsid w:val="00602A87"/>
    <w:rsid w:val="00613B2C"/>
    <w:rsid w:val="0068111E"/>
    <w:rsid w:val="006E58E1"/>
    <w:rsid w:val="0087699A"/>
    <w:rsid w:val="009042CE"/>
    <w:rsid w:val="009A23AD"/>
    <w:rsid w:val="009A2A2D"/>
    <w:rsid w:val="009F2FF2"/>
    <w:rsid w:val="00C44C1A"/>
    <w:rsid w:val="00CE2DD8"/>
    <w:rsid w:val="00EA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C3"/>
  </w:style>
  <w:style w:type="paragraph" w:styleId="Footer">
    <w:name w:val="footer"/>
    <w:basedOn w:val="Normal"/>
    <w:link w:val="FooterChar"/>
    <w:uiPriority w:val="99"/>
    <w:unhideWhenUsed/>
    <w:rsid w:val="000C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C3"/>
  </w:style>
  <w:style w:type="paragraph" w:styleId="BalloonText">
    <w:name w:val="Balloon Text"/>
    <w:basedOn w:val="Normal"/>
    <w:link w:val="BalloonTextChar"/>
    <w:uiPriority w:val="99"/>
    <w:semiHidden/>
    <w:unhideWhenUsed/>
    <w:rsid w:val="0060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2023-06-14T11:30:00Z</cp:lastPrinted>
  <dcterms:created xsi:type="dcterms:W3CDTF">2023-07-03T12:29:00Z</dcterms:created>
  <dcterms:modified xsi:type="dcterms:W3CDTF">2023-07-03T12:29:00Z</dcterms:modified>
</cp:coreProperties>
</file>