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14" w:rsidRDefault="007700B8">
      <w:pPr>
        <w:spacing w:before="75"/>
        <w:ind w:right="101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36/1/4/1(201800219)</w:t>
      </w:r>
    </w:p>
    <w:p w:rsidR="00091E14" w:rsidRDefault="007700B8">
      <w:pPr>
        <w:spacing w:before="4"/>
        <w:ind w:left="3340" w:right="3368"/>
        <w:jc w:val="center"/>
        <w:rPr>
          <w:sz w:val="24"/>
        </w:rPr>
      </w:pPr>
      <w:r>
        <w:rPr>
          <w:sz w:val="24"/>
        </w:rPr>
        <w:t>NATIONAL ASSEMBLY</w:t>
      </w:r>
    </w:p>
    <w:p w:rsidR="00091E14" w:rsidRDefault="00091E14">
      <w:pPr>
        <w:pStyle w:val="BodyText"/>
        <w:spacing w:before="3"/>
        <w:rPr>
          <w:sz w:val="16"/>
        </w:rPr>
      </w:pPr>
    </w:p>
    <w:p w:rsidR="00091E14" w:rsidRDefault="007700B8">
      <w:pPr>
        <w:spacing w:before="92" w:line="482" w:lineRule="auto"/>
        <w:ind w:left="158" w:right="5393" w:firstLine="5"/>
        <w:rPr>
          <w:sz w:val="24"/>
        </w:rPr>
      </w:pPr>
      <w:r>
        <w:rPr>
          <w:sz w:val="24"/>
          <w:u w:val="single"/>
        </w:rPr>
        <w:t>FOR WRITTEN REPLY</w:t>
      </w:r>
      <w:r>
        <w:rPr>
          <w:sz w:val="24"/>
        </w:rPr>
        <w:t xml:space="preserve"> </w:t>
      </w:r>
      <w:r>
        <w:rPr>
          <w:sz w:val="24"/>
          <w:u w:val="single"/>
        </w:rPr>
        <w:t>QUESTION 2235</w:t>
      </w:r>
    </w:p>
    <w:p w:rsidR="00091E14" w:rsidRDefault="007700B8">
      <w:pPr>
        <w:pStyle w:val="BodyText"/>
        <w:spacing w:before="2" w:line="228" w:lineRule="auto"/>
        <w:ind w:left="2169" w:hanging="1740"/>
      </w:pPr>
      <w:r>
        <w:rPr>
          <w:u w:val="single"/>
        </w:rPr>
        <w:t>DATE</w:t>
      </w:r>
      <w:r>
        <w:rPr>
          <w:spacing w:val="-33"/>
          <w:u w:val="single"/>
        </w:rPr>
        <w:t xml:space="preserve"> </w:t>
      </w:r>
      <w:r>
        <w:rPr>
          <w:u w:val="single"/>
        </w:rPr>
        <w:t>OF</w:t>
      </w:r>
      <w:r>
        <w:rPr>
          <w:spacing w:val="-42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2"/>
          <w:u w:val="single"/>
        </w:rPr>
        <w:t xml:space="preserve"> </w:t>
      </w:r>
      <w:r>
        <w:rPr>
          <w:u w:val="single"/>
        </w:rPr>
        <w:t>IN</w:t>
      </w:r>
      <w:r>
        <w:rPr>
          <w:spacing w:val="-40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9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1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4"/>
          <w:u w:val="single"/>
        </w:rPr>
        <w:t xml:space="preserve"> </w:t>
      </w:r>
      <w:r>
        <w:rPr>
          <w:u w:val="single"/>
        </w:rPr>
        <w:t>17</w:t>
      </w:r>
      <w:r>
        <w:rPr>
          <w:spacing w:val="-38"/>
          <w:u w:val="single"/>
        </w:rPr>
        <w:t xml:space="preserve"> </w:t>
      </w:r>
      <w:r>
        <w:rPr>
          <w:u w:val="single"/>
        </w:rPr>
        <w:t>AUGUST</w:t>
      </w:r>
      <w:r>
        <w:rPr>
          <w:spacing w:val="-28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3"/>
          <w:u w:val="single"/>
        </w:rPr>
        <w:t xml:space="preserve"> </w:t>
      </w:r>
      <w:r>
        <w:rPr>
          <w:u w:val="single"/>
        </w:rPr>
        <w:t>23-2018)</w:t>
      </w:r>
    </w:p>
    <w:p w:rsidR="00091E14" w:rsidRDefault="00091E14">
      <w:pPr>
        <w:pStyle w:val="BodyText"/>
        <w:spacing w:before="3"/>
        <w:rPr>
          <w:sz w:val="24"/>
        </w:rPr>
      </w:pPr>
    </w:p>
    <w:p w:rsidR="00091E14" w:rsidRDefault="007700B8">
      <w:pPr>
        <w:ind w:left="161"/>
        <w:rPr>
          <w:sz w:val="24"/>
        </w:rPr>
      </w:pPr>
      <w:r>
        <w:rPr>
          <w:w w:val="105"/>
          <w:sz w:val="24"/>
        </w:rPr>
        <w:t>2235. Mr D W Macpherson (DA) to ask the Minister of Police:</w:t>
      </w:r>
    </w:p>
    <w:p w:rsidR="00091E14" w:rsidRDefault="00091E14">
      <w:pPr>
        <w:pStyle w:val="BodyText"/>
        <w:spacing w:before="5"/>
        <w:rPr>
          <w:sz w:val="24"/>
        </w:rPr>
      </w:pPr>
    </w:p>
    <w:p w:rsidR="00091E14" w:rsidRDefault="007700B8">
      <w:pPr>
        <w:pStyle w:val="ListParagraph"/>
        <w:numPr>
          <w:ilvl w:val="0"/>
          <w:numId w:val="1"/>
        </w:numPr>
        <w:tabs>
          <w:tab w:val="left" w:pos="874"/>
        </w:tabs>
        <w:spacing w:line="228" w:lineRule="auto"/>
        <w:ind w:hanging="717"/>
        <w:jc w:val="both"/>
        <w:rPr>
          <w:sz w:val="25"/>
        </w:rPr>
      </w:pPr>
      <w:r>
        <w:rPr>
          <w:sz w:val="25"/>
        </w:rPr>
        <w:t>(a)</w:t>
      </w:r>
      <w:r>
        <w:rPr>
          <w:spacing w:val="-28"/>
          <w:sz w:val="25"/>
        </w:rPr>
        <w:t xml:space="preserve"> </w:t>
      </w:r>
      <w:r>
        <w:rPr>
          <w:sz w:val="25"/>
        </w:rPr>
        <w:t>What</w:t>
      </w:r>
      <w:r>
        <w:rPr>
          <w:spacing w:val="-23"/>
          <w:sz w:val="25"/>
        </w:rPr>
        <w:t xml:space="preserve"> </w:t>
      </w:r>
      <w:r>
        <w:rPr>
          <w:sz w:val="25"/>
        </w:rPr>
        <w:t>has</w:t>
      </w:r>
      <w:r>
        <w:rPr>
          <w:spacing w:val="-25"/>
          <w:sz w:val="25"/>
        </w:rPr>
        <w:t xml:space="preserve"> </w:t>
      </w:r>
      <w:r>
        <w:rPr>
          <w:sz w:val="25"/>
        </w:rPr>
        <w:t>he</w:t>
      </w:r>
      <w:r>
        <w:rPr>
          <w:spacing w:val="-29"/>
          <w:sz w:val="25"/>
        </w:rPr>
        <w:t xml:space="preserve"> </w:t>
      </w:r>
      <w:r>
        <w:rPr>
          <w:sz w:val="25"/>
        </w:rPr>
        <w:t>found</w:t>
      </w:r>
      <w:r>
        <w:rPr>
          <w:spacing w:val="-27"/>
          <w:sz w:val="25"/>
        </w:rPr>
        <w:t xml:space="preserve"> </w:t>
      </w:r>
      <w:r>
        <w:rPr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z w:val="25"/>
        </w:rPr>
        <w:t>be</w:t>
      </w:r>
      <w:r>
        <w:rPr>
          <w:spacing w:val="-24"/>
          <w:sz w:val="25"/>
        </w:rPr>
        <w:t xml:space="preserve"> </w:t>
      </w:r>
      <w:r>
        <w:rPr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z w:val="25"/>
        </w:rPr>
        <w:t>condition</w:t>
      </w:r>
      <w:r>
        <w:rPr>
          <w:spacing w:val="-12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KwaDukuza</w:t>
      </w:r>
      <w:r>
        <w:rPr>
          <w:spacing w:val="-14"/>
          <w:sz w:val="25"/>
        </w:rPr>
        <w:t xml:space="preserve"> </w:t>
      </w:r>
      <w:r>
        <w:rPr>
          <w:sz w:val="25"/>
        </w:rPr>
        <w:t>(Stanger)</w:t>
      </w:r>
      <w:r>
        <w:rPr>
          <w:spacing w:val="-14"/>
          <w:sz w:val="25"/>
        </w:rPr>
        <w:t xml:space="preserve"> </w:t>
      </w:r>
      <w:r>
        <w:rPr>
          <w:sz w:val="25"/>
        </w:rPr>
        <w:t>Police Station</w:t>
      </w:r>
      <w:r>
        <w:rPr>
          <w:spacing w:val="-10"/>
          <w:sz w:val="25"/>
        </w:rPr>
        <w:t xml:space="preserve"> </w:t>
      </w:r>
      <w:r>
        <w:rPr>
          <w:sz w:val="25"/>
        </w:rPr>
        <w:t>and</w:t>
      </w:r>
      <w:r>
        <w:rPr>
          <w:spacing w:val="-20"/>
          <w:sz w:val="25"/>
        </w:rPr>
        <w:t xml:space="preserve"> </w:t>
      </w:r>
      <w:r>
        <w:rPr>
          <w:sz w:val="25"/>
        </w:rPr>
        <w:t>(b)</w:t>
      </w:r>
      <w:r>
        <w:rPr>
          <w:spacing w:val="-15"/>
          <w:sz w:val="25"/>
        </w:rPr>
        <w:t xml:space="preserve"> </w:t>
      </w:r>
      <w:r>
        <w:rPr>
          <w:sz w:val="25"/>
        </w:rPr>
        <w:t>what</w:t>
      </w:r>
      <w:r>
        <w:rPr>
          <w:spacing w:val="-19"/>
          <w:sz w:val="25"/>
        </w:rPr>
        <w:t xml:space="preserve"> </w:t>
      </w:r>
      <w:r>
        <w:rPr>
          <w:sz w:val="25"/>
        </w:rPr>
        <w:t>number</w:t>
      </w:r>
      <w:r>
        <w:rPr>
          <w:spacing w:val="-7"/>
          <w:sz w:val="25"/>
        </w:rPr>
        <w:t xml:space="preserve"> </w:t>
      </w:r>
      <w:r>
        <w:rPr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z w:val="25"/>
        </w:rPr>
        <w:t>police</w:t>
      </w:r>
      <w:r>
        <w:rPr>
          <w:spacing w:val="-11"/>
          <w:sz w:val="25"/>
        </w:rPr>
        <w:t xml:space="preserve"> </w:t>
      </w:r>
      <w:r>
        <w:rPr>
          <w:sz w:val="25"/>
        </w:rPr>
        <w:t>officers</w:t>
      </w:r>
      <w:r>
        <w:rPr>
          <w:spacing w:val="-14"/>
          <w:sz w:val="25"/>
        </w:rPr>
        <w:t xml:space="preserve"> </w:t>
      </w:r>
      <w:r>
        <w:rPr>
          <w:sz w:val="25"/>
        </w:rPr>
        <w:t>(i)</w:t>
      </w:r>
      <w:r>
        <w:rPr>
          <w:spacing w:val="-17"/>
          <w:sz w:val="25"/>
        </w:rPr>
        <w:t xml:space="preserve"> </w:t>
      </w:r>
      <w:r>
        <w:rPr>
          <w:sz w:val="25"/>
        </w:rPr>
        <w:t>should</w:t>
      </w:r>
      <w:r>
        <w:rPr>
          <w:spacing w:val="-12"/>
          <w:sz w:val="25"/>
        </w:rPr>
        <w:t xml:space="preserve"> </w:t>
      </w:r>
      <w:r>
        <w:rPr>
          <w:sz w:val="25"/>
        </w:rPr>
        <w:t>the</w:t>
      </w:r>
      <w:r>
        <w:rPr>
          <w:spacing w:val="-20"/>
          <w:sz w:val="25"/>
        </w:rPr>
        <w:t xml:space="preserve"> </w:t>
      </w:r>
      <w:r>
        <w:rPr>
          <w:sz w:val="25"/>
        </w:rPr>
        <w:t>station</w:t>
      </w:r>
      <w:r>
        <w:rPr>
          <w:spacing w:val="-15"/>
          <w:sz w:val="25"/>
        </w:rPr>
        <w:t xml:space="preserve"> </w:t>
      </w:r>
      <w:r>
        <w:rPr>
          <w:sz w:val="25"/>
        </w:rPr>
        <w:t>have</w:t>
      </w:r>
      <w:r>
        <w:rPr>
          <w:spacing w:val="-20"/>
          <w:sz w:val="25"/>
        </w:rPr>
        <w:t xml:space="preserve"> </w:t>
      </w:r>
      <w:r>
        <w:rPr>
          <w:sz w:val="25"/>
        </w:rPr>
        <w:t>and</w:t>
      </w:r>
    </w:p>
    <w:p w:rsidR="00091E14" w:rsidRDefault="007700B8">
      <w:pPr>
        <w:pStyle w:val="BodyText"/>
        <w:spacing w:line="277" w:lineRule="exact"/>
        <w:ind w:left="866"/>
      </w:pPr>
      <w:r>
        <w:t>(ii) what number does it currently have;</w:t>
      </w:r>
    </w:p>
    <w:p w:rsidR="00091E14" w:rsidRDefault="00091E14">
      <w:pPr>
        <w:pStyle w:val="BodyText"/>
        <w:rPr>
          <w:sz w:val="24"/>
        </w:rPr>
      </w:pPr>
    </w:p>
    <w:p w:rsidR="00091E14" w:rsidRDefault="007700B8">
      <w:pPr>
        <w:pStyle w:val="ListParagraph"/>
        <w:numPr>
          <w:ilvl w:val="0"/>
          <w:numId w:val="1"/>
        </w:numPr>
        <w:tabs>
          <w:tab w:val="left" w:pos="867"/>
        </w:tabs>
        <w:spacing w:line="230" w:lineRule="auto"/>
        <w:ind w:left="864" w:right="171" w:hanging="718"/>
        <w:jc w:val="both"/>
        <w:rPr>
          <w:sz w:val="25"/>
        </w:rPr>
      </w:pPr>
      <w:r>
        <w:rPr>
          <w:sz w:val="25"/>
        </w:rPr>
        <w:t>what</w:t>
      </w:r>
      <w:r>
        <w:rPr>
          <w:spacing w:val="-26"/>
          <w:sz w:val="25"/>
        </w:rPr>
        <w:t xml:space="preserve"> </w:t>
      </w:r>
      <w:r>
        <w:rPr>
          <w:sz w:val="25"/>
        </w:rPr>
        <w:t>(a)(i)</w:t>
      </w:r>
      <w:r>
        <w:rPr>
          <w:spacing w:val="-21"/>
          <w:sz w:val="25"/>
        </w:rPr>
        <w:t xml:space="preserve"> </w:t>
      </w:r>
      <w:r>
        <w:rPr>
          <w:sz w:val="25"/>
        </w:rPr>
        <w:t>number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police</w:t>
      </w:r>
      <w:r>
        <w:rPr>
          <w:spacing w:val="-24"/>
          <w:sz w:val="25"/>
        </w:rPr>
        <w:t xml:space="preserve"> </w:t>
      </w:r>
      <w:r>
        <w:rPr>
          <w:sz w:val="25"/>
        </w:rPr>
        <w:t>vehicles</w:t>
      </w:r>
      <w:r>
        <w:rPr>
          <w:spacing w:val="-15"/>
          <w:sz w:val="25"/>
        </w:rPr>
        <w:t xml:space="preserve"> </w:t>
      </w:r>
      <w:r>
        <w:rPr>
          <w:sz w:val="25"/>
        </w:rPr>
        <w:t>should</w:t>
      </w:r>
      <w:r>
        <w:rPr>
          <w:spacing w:val="-23"/>
          <w:sz w:val="25"/>
        </w:rPr>
        <w:t xml:space="preserve"> </w:t>
      </w:r>
      <w:r>
        <w:rPr>
          <w:sz w:val="25"/>
        </w:rPr>
        <w:t>be</w:t>
      </w:r>
      <w:r>
        <w:rPr>
          <w:spacing w:val="-24"/>
          <w:sz w:val="25"/>
        </w:rPr>
        <w:t xml:space="preserve"> </w:t>
      </w:r>
      <w:r>
        <w:rPr>
          <w:sz w:val="25"/>
        </w:rPr>
        <w:t>available</w:t>
      </w:r>
      <w:r>
        <w:rPr>
          <w:spacing w:val="-22"/>
          <w:sz w:val="25"/>
        </w:rPr>
        <w:t xml:space="preserve"> </w:t>
      </w:r>
      <w:r>
        <w:rPr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station</w:t>
      </w:r>
      <w:r>
        <w:rPr>
          <w:spacing w:val="-23"/>
          <w:sz w:val="25"/>
        </w:rPr>
        <w:t xml:space="preserve"> </w:t>
      </w:r>
      <w:r>
        <w:rPr>
          <w:sz w:val="25"/>
        </w:rPr>
        <w:t>and</w:t>
      </w:r>
      <w:r>
        <w:rPr>
          <w:spacing w:val="-24"/>
          <w:sz w:val="25"/>
        </w:rPr>
        <w:t xml:space="preserve"> </w:t>
      </w:r>
      <w:r>
        <w:rPr>
          <w:sz w:val="25"/>
        </w:rPr>
        <w:t>(ii) number</w:t>
      </w:r>
      <w:r>
        <w:rPr>
          <w:spacing w:val="-10"/>
          <w:sz w:val="25"/>
        </w:rPr>
        <w:t xml:space="preserve"> </w:t>
      </w:r>
      <w:r>
        <w:rPr>
          <w:sz w:val="25"/>
        </w:rPr>
        <w:t>of</w:t>
      </w:r>
      <w:r>
        <w:rPr>
          <w:spacing w:val="-20"/>
          <w:sz w:val="25"/>
        </w:rPr>
        <w:t xml:space="preserve"> </w:t>
      </w:r>
      <w:r>
        <w:rPr>
          <w:sz w:val="25"/>
        </w:rPr>
        <w:t>vehicles</w:t>
      </w:r>
      <w:r>
        <w:rPr>
          <w:spacing w:val="-12"/>
          <w:sz w:val="25"/>
        </w:rPr>
        <w:t xml:space="preserve"> </w:t>
      </w:r>
      <w:r>
        <w:rPr>
          <w:sz w:val="25"/>
        </w:rPr>
        <w:t>are</w:t>
      </w:r>
      <w:r>
        <w:rPr>
          <w:spacing w:val="-15"/>
          <w:sz w:val="25"/>
        </w:rPr>
        <w:t xml:space="preserve"> </w:t>
      </w:r>
      <w:r>
        <w:rPr>
          <w:sz w:val="25"/>
        </w:rPr>
        <w:t>in</w:t>
      </w:r>
      <w:r>
        <w:rPr>
          <w:spacing w:val="-17"/>
          <w:sz w:val="25"/>
        </w:rPr>
        <w:t xml:space="preserve"> </w:t>
      </w:r>
      <w:r>
        <w:rPr>
          <w:sz w:val="25"/>
        </w:rPr>
        <w:t>working</w:t>
      </w:r>
      <w:r>
        <w:rPr>
          <w:spacing w:val="-9"/>
          <w:sz w:val="25"/>
        </w:rPr>
        <w:t xml:space="preserve"> </w:t>
      </w:r>
      <w:r>
        <w:rPr>
          <w:sz w:val="25"/>
        </w:rPr>
        <w:t>order</w:t>
      </w:r>
      <w:r>
        <w:rPr>
          <w:spacing w:val="-14"/>
          <w:sz w:val="25"/>
        </w:rPr>
        <w:t xml:space="preserve"> </w:t>
      </w:r>
      <w:r>
        <w:rPr>
          <w:sz w:val="25"/>
        </w:rPr>
        <w:t>and</w:t>
      </w:r>
      <w:r>
        <w:rPr>
          <w:spacing w:val="-18"/>
          <w:sz w:val="25"/>
        </w:rPr>
        <w:t xml:space="preserve"> </w:t>
      </w:r>
      <w:r>
        <w:rPr>
          <w:sz w:val="25"/>
        </w:rPr>
        <w:t>(b)(i)</w:t>
      </w:r>
      <w:r>
        <w:rPr>
          <w:spacing w:val="-13"/>
          <w:sz w:val="25"/>
        </w:rPr>
        <w:t xml:space="preserve"> </w:t>
      </w:r>
      <w:r>
        <w:rPr>
          <w:sz w:val="25"/>
        </w:rPr>
        <w:t>are</w:t>
      </w:r>
      <w:r>
        <w:rPr>
          <w:spacing w:val="-16"/>
          <w:sz w:val="25"/>
        </w:rPr>
        <w:t xml:space="preserve"> </w:t>
      </w:r>
      <w:r>
        <w:rPr>
          <w:sz w:val="25"/>
        </w:rPr>
        <w:t>the</w:t>
      </w:r>
      <w:r>
        <w:rPr>
          <w:spacing w:val="-19"/>
          <w:sz w:val="25"/>
        </w:rPr>
        <w:t xml:space="preserve"> </w:t>
      </w:r>
      <w:r>
        <w:rPr>
          <w:sz w:val="25"/>
        </w:rPr>
        <w:t>reasons</w:t>
      </w:r>
      <w:r>
        <w:rPr>
          <w:spacing w:val="-10"/>
          <w:sz w:val="25"/>
        </w:rPr>
        <w:t xml:space="preserve"> </w:t>
      </w:r>
      <w:r>
        <w:rPr>
          <w:sz w:val="25"/>
        </w:rPr>
        <w:t>that</w:t>
      </w:r>
      <w:r>
        <w:rPr>
          <w:spacing w:val="-13"/>
          <w:sz w:val="25"/>
        </w:rPr>
        <w:t xml:space="preserve"> </w:t>
      </w:r>
      <w:r>
        <w:rPr>
          <w:sz w:val="25"/>
        </w:rPr>
        <w:t>some vehicles are not in working order and (ii) how long have they been in this state?</w:t>
      </w:r>
    </w:p>
    <w:p w:rsidR="00091E14" w:rsidRDefault="00091E14">
      <w:pPr>
        <w:spacing w:line="230" w:lineRule="auto"/>
        <w:jc w:val="both"/>
        <w:rPr>
          <w:sz w:val="25"/>
        </w:rPr>
        <w:sectPr w:rsidR="00091E14">
          <w:type w:val="continuous"/>
          <w:pgSz w:w="11910" w:h="16850"/>
          <w:pgMar w:top="1240" w:right="1300" w:bottom="280" w:left="1300" w:header="720" w:footer="720" w:gutter="0"/>
          <w:cols w:space="720"/>
        </w:sectPr>
      </w:pPr>
    </w:p>
    <w:p w:rsidR="00091E14" w:rsidRDefault="00091E14">
      <w:pPr>
        <w:pStyle w:val="BodyText"/>
        <w:spacing w:before="9"/>
        <w:rPr>
          <w:sz w:val="22"/>
        </w:rPr>
      </w:pPr>
    </w:p>
    <w:p w:rsidR="00091E14" w:rsidRDefault="007700B8">
      <w:pPr>
        <w:pStyle w:val="BodyText"/>
        <w:ind w:left="141"/>
      </w:pPr>
      <w:r>
        <w:rPr>
          <w:w w:val="95"/>
        </w:rPr>
        <w:t>REPLY:</w:t>
      </w:r>
    </w:p>
    <w:p w:rsidR="00091E14" w:rsidRDefault="00091E14">
      <w:pPr>
        <w:pStyle w:val="BodyText"/>
        <w:rPr>
          <w:sz w:val="24"/>
        </w:rPr>
      </w:pPr>
    </w:p>
    <w:p w:rsidR="00091E14" w:rsidRDefault="007700B8">
      <w:pPr>
        <w:ind w:left="146"/>
        <w:rPr>
          <w:sz w:val="24"/>
        </w:rPr>
      </w:pPr>
      <w:r>
        <w:rPr>
          <w:sz w:val="24"/>
        </w:rPr>
        <w:t>(1)(a)</w:t>
      </w:r>
    </w:p>
    <w:p w:rsidR="00091E14" w:rsidRDefault="007700B8">
      <w:pPr>
        <w:pStyle w:val="BodyText"/>
        <w:spacing w:line="276" w:lineRule="exact"/>
        <w:ind w:left="6608"/>
      </w:pPr>
      <w:r>
        <w:br w:type="column"/>
      </w:r>
      <w:r>
        <w:lastRenderedPageBreak/>
        <w:t>NW2409E</w:t>
      </w:r>
    </w:p>
    <w:p w:rsidR="00091E14" w:rsidRDefault="00091E14">
      <w:pPr>
        <w:pStyle w:val="BodyText"/>
        <w:rPr>
          <w:sz w:val="28"/>
        </w:rPr>
      </w:pPr>
    </w:p>
    <w:p w:rsidR="00091E14" w:rsidRDefault="007700B8">
      <w:pPr>
        <w:pStyle w:val="BodyText"/>
        <w:spacing w:before="230" w:line="228" w:lineRule="auto"/>
        <w:ind w:left="142" w:hanging="1"/>
      </w:pPr>
      <w:r>
        <w:t>The KwaDukuza Police Station is old and due for maintenance. The Department</w:t>
      </w:r>
      <w:r>
        <w:rPr>
          <w:spacing w:val="-24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Public</w:t>
      </w:r>
      <w:r>
        <w:rPr>
          <w:spacing w:val="-25"/>
        </w:rPr>
        <w:t xml:space="preserve"> </w:t>
      </w:r>
      <w:r>
        <w:t>Works</w:t>
      </w:r>
      <w:r>
        <w:rPr>
          <w:spacing w:val="-25"/>
        </w:rPr>
        <w:t xml:space="preserve"> </w:t>
      </w:r>
      <w:r>
        <w:t>(DPW)</w:t>
      </w:r>
      <w:r>
        <w:rPr>
          <w:spacing w:val="-24"/>
        </w:rPr>
        <w:t xml:space="preserve"> </w:t>
      </w:r>
      <w:r>
        <w:t>has</w:t>
      </w:r>
      <w:r>
        <w:rPr>
          <w:spacing w:val="-32"/>
        </w:rPr>
        <w:t xml:space="preserve"> </w:t>
      </w:r>
      <w:r>
        <w:t>been</w:t>
      </w:r>
      <w:r>
        <w:rPr>
          <w:spacing w:val="-26"/>
        </w:rPr>
        <w:t xml:space="preserve"> </w:t>
      </w:r>
      <w:r>
        <w:t>engaged,</w:t>
      </w:r>
      <w:r>
        <w:rPr>
          <w:spacing w:val="-24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regard.</w:t>
      </w:r>
    </w:p>
    <w:p w:rsidR="00091E14" w:rsidRDefault="00091E14">
      <w:pPr>
        <w:spacing w:line="228" w:lineRule="auto"/>
        <w:sectPr w:rsidR="00091E14">
          <w:type w:val="continuous"/>
          <w:pgSz w:w="11910" w:h="16850"/>
          <w:pgMar w:top="1240" w:right="1300" w:bottom="280" w:left="1300" w:header="720" w:footer="720" w:gutter="0"/>
          <w:cols w:num="2" w:space="720" w:equalWidth="0">
            <w:col w:w="1045" w:space="388"/>
            <w:col w:w="7877"/>
          </w:cols>
        </w:sectPr>
      </w:pPr>
    </w:p>
    <w:p w:rsidR="00091E14" w:rsidRDefault="00091E14">
      <w:pPr>
        <w:pStyle w:val="BodyText"/>
        <w:spacing w:before="10"/>
        <w:rPr>
          <w:sz w:val="14"/>
        </w:rPr>
      </w:pPr>
    </w:p>
    <w:p w:rsidR="00091E14" w:rsidRDefault="007700B8">
      <w:pPr>
        <w:pStyle w:val="BodyText"/>
        <w:tabs>
          <w:tab w:val="left" w:pos="1566"/>
        </w:tabs>
        <w:spacing w:before="97" w:line="235" w:lineRule="auto"/>
        <w:ind w:left="1571" w:right="182" w:hanging="1433"/>
      </w:pPr>
      <w:r>
        <w:t>(1)(b)(i)</w:t>
      </w:r>
      <w:r>
        <w:tab/>
        <w:t>The KwaDukuza Police Station should have a total of 172 police officers.</w:t>
      </w:r>
    </w:p>
    <w:p w:rsidR="00091E14" w:rsidRDefault="00091E14">
      <w:pPr>
        <w:pStyle w:val="BodyText"/>
        <w:spacing w:before="6"/>
        <w:rPr>
          <w:sz w:val="23"/>
        </w:rPr>
      </w:pPr>
    </w:p>
    <w:p w:rsidR="00091E14" w:rsidRDefault="007700B8">
      <w:pPr>
        <w:pStyle w:val="BodyText"/>
        <w:tabs>
          <w:tab w:val="left" w:pos="1574"/>
        </w:tabs>
        <w:spacing w:before="1" w:line="228" w:lineRule="auto"/>
        <w:ind w:left="1571" w:right="182" w:hanging="1433"/>
      </w:pPr>
      <w:r>
        <w:t>(1)(b)(ii)</w:t>
      </w:r>
      <w:r>
        <w:tab/>
      </w:r>
      <w:r>
        <w:tab/>
      </w:r>
      <w:r>
        <w:t>The KwaDukuza Police Station currently has a total of 147 police officers.</w:t>
      </w:r>
    </w:p>
    <w:p w:rsidR="00091E14" w:rsidRDefault="00091E14">
      <w:pPr>
        <w:pStyle w:val="BodyText"/>
        <w:spacing w:before="3"/>
        <w:rPr>
          <w:sz w:val="23"/>
        </w:rPr>
      </w:pPr>
    </w:p>
    <w:p w:rsidR="00091E14" w:rsidRDefault="007700B8">
      <w:pPr>
        <w:pStyle w:val="BodyText"/>
        <w:tabs>
          <w:tab w:val="left" w:pos="1565"/>
        </w:tabs>
        <w:spacing w:line="235" w:lineRule="auto"/>
        <w:ind w:left="1568" w:right="182" w:hanging="1430"/>
      </w:pPr>
      <w:r>
        <w:t>(2)(a)(i)</w:t>
      </w:r>
      <w:r>
        <w:tab/>
        <w:t>A total number of 50 police vehicles should be available to the KwaDukuza Police</w:t>
      </w:r>
      <w:r>
        <w:rPr>
          <w:spacing w:val="-36"/>
        </w:rPr>
        <w:t xml:space="preserve"> </w:t>
      </w:r>
      <w:r>
        <w:t>Station.</w:t>
      </w:r>
    </w:p>
    <w:p w:rsidR="00091E14" w:rsidRDefault="00091E14">
      <w:pPr>
        <w:pStyle w:val="BodyText"/>
        <w:spacing w:before="4"/>
        <w:rPr>
          <w:sz w:val="23"/>
        </w:rPr>
      </w:pPr>
    </w:p>
    <w:p w:rsidR="00091E14" w:rsidRDefault="007700B8">
      <w:pPr>
        <w:tabs>
          <w:tab w:val="left" w:pos="1565"/>
        </w:tabs>
        <w:spacing w:before="1"/>
        <w:ind w:left="132"/>
        <w:rPr>
          <w:sz w:val="24"/>
        </w:rPr>
      </w:pPr>
      <w:r>
        <w:rPr>
          <w:sz w:val="24"/>
        </w:rPr>
        <w:t>(2)(a)(ii)</w:t>
      </w:r>
      <w:r>
        <w:rPr>
          <w:sz w:val="24"/>
        </w:rPr>
        <w:tab/>
        <w:t>A total number of 38 police vehicles are in working</w:t>
      </w:r>
      <w:r>
        <w:rPr>
          <w:spacing w:val="28"/>
          <w:sz w:val="24"/>
        </w:rPr>
        <w:t xml:space="preserve"> </w:t>
      </w:r>
      <w:r>
        <w:rPr>
          <w:sz w:val="24"/>
        </w:rPr>
        <w:t>order.</w:t>
      </w:r>
    </w:p>
    <w:p w:rsidR="00091E14" w:rsidRDefault="00091E14">
      <w:pPr>
        <w:pStyle w:val="BodyText"/>
        <w:spacing w:before="4"/>
        <w:rPr>
          <w:sz w:val="23"/>
        </w:rPr>
      </w:pPr>
    </w:p>
    <w:p w:rsidR="00091E14" w:rsidRDefault="007700B8">
      <w:pPr>
        <w:pStyle w:val="BodyText"/>
        <w:ind w:left="131"/>
      </w:pPr>
      <w:r>
        <w:t>(2)(b)(i)(ii)</w:t>
      </w:r>
    </w:p>
    <w:p w:rsidR="00091E14" w:rsidRDefault="00091E14">
      <w:pPr>
        <w:pStyle w:val="BodyText"/>
        <w:spacing w:before="3"/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3"/>
        <w:gridCol w:w="3134"/>
      </w:tblGrid>
      <w:tr w:rsidR="00091E14">
        <w:trPr>
          <w:trHeight w:val="277"/>
        </w:trPr>
        <w:tc>
          <w:tcPr>
            <w:tcW w:w="5923" w:type="dxa"/>
          </w:tcPr>
          <w:p w:rsidR="00091E14" w:rsidRDefault="007700B8">
            <w:pPr>
              <w:pStyle w:val="TableParagraph"/>
              <w:tabs>
                <w:tab w:val="left" w:pos="2329"/>
              </w:tabs>
              <w:spacing w:line="257" w:lineRule="exact"/>
              <w:ind w:left="1581"/>
              <w:rPr>
                <w:sz w:val="25"/>
              </w:rPr>
            </w:pP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  <w:t>(i)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Reasons</w:t>
            </w:r>
          </w:p>
        </w:tc>
        <w:tc>
          <w:tcPr>
            <w:tcW w:w="3134" w:type="dxa"/>
          </w:tcPr>
          <w:p w:rsidR="00091E14" w:rsidRDefault="007700B8">
            <w:pPr>
              <w:pStyle w:val="TableParagraph"/>
              <w:spacing w:line="255" w:lineRule="exact"/>
              <w:ind w:left="496"/>
              <w:rPr>
                <w:sz w:val="24"/>
              </w:rPr>
            </w:pPr>
            <w:r>
              <w:rPr>
                <w:w w:val="105"/>
                <w:sz w:val="24"/>
              </w:rPr>
              <w:t>(ii) Numb</w:t>
            </w:r>
            <w:r>
              <w:rPr>
                <w:w w:val="105"/>
                <w:sz w:val="24"/>
                <w:u w:val="single"/>
              </w:rPr>
              <w:t>er o</w:t>
            </w:r>
            <w:r>
              <w:rPr>
                <w:w w:val="105"/>
                <w:sz w:val="24"/>
              </w:rPr>
              <w:t>f days</w:t>
            </w:r>
          </w:p>
        </w:tc>
      </w:tr>
      <w:tr w:rsidR="00091E14">
        <w:trPr>
          <w:trHeight w:val="268"/>
        </w:trPr>
        <w:tc>
          <w:tcPr>
            <w:tcW w:w="5923" w:type="dxa"/>
          </w:tcPr>
          <w:p w:rsidR="00091E14" w:rsidRDefault="007700B8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Brakes</w:t>
            </w:r>
          </w:p>
        </w:tc>
        <w:tc>
          <w:tcPr>
            <w:tcW w:w="3134" w:type="dxa"/>
          </w:tcPr>
          <w:p w:rsidR="00091E14" w:rsidRDefault="007700B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91E14">
        <w:trPr>
          <w:trHeight w:val="273"/>
        </w:trPr>
        <w:tc>
          <w:tcPr>
            <w:tcW w:w="5923" w:type="dxa"/>
          </w:tcPr>
          <w:p w:rsidR="00091E14" w:rsidRDefault="007700B8">
            <w:pPr>
              <w:pStyle w:val="TableParagraph"/>
              <w:spacing w:line="249" w:lineRule="exact"/>
              <w:ind w:left="122"/>
              <w:rPr>
                <w:sz w:val="25"/>
              </w:rPr>
            </w:pPr>
            <w:r>
              <w:rPr>
                <w:sz w:val="25"/>
              </w:rPr>
              <w:t>Steering</w:t>
            </w:r>
          </w:p>
        </w:tc>
        <w:tc>
          <w:tcPr>
            <w:tcW w:w="3134" w:type="dxa"/>
          </w:tcPr>
          <w:p w:rsidR="00091E14" w:rsidRDefault="007700B8">
            <w:pPr>
              <w:pStyle w:val="TableParagraph"/>
              <w:spacing w:line="253" w:lineRule="exact"/>
              <w:jc w:val="center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</w:tr>
      <w:tr w:rsidR="00091E14">
        <w:trPr>
          <w:trHeight w:val="268"/>
        </w:trPr>
        <w:tc>
          <w:tcPr>
            <w:tcW w:w="5923" w:type="dxa"/>
          </w:tcPr>
          <w:p w:rsidR="00091E14" w:rsidRDefault="007700B8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Brakes and lights</w:t>
            </w:r>
          </w:p>
        </w:tc>
        <w:tc>
          <w:tcPr>
            <w:tcW w:w="3134" w:type="dxa"/>
          </w:tcPr>
          <w:p w:rsidR="00091E14" w:rsidRDefault="007700B8">
            <w:pPr>
              <w:pStyle w:val="TableParagraph"/>
              <w:jc w:val="center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</w:tr>
      <w:tr w:rsidR="00091E14">
        <w:trPr>
          <w:trHeight w:val="282"/>
        </w:trPr>
        <w:tc>
          <w:tcPr>
            <w:tcW w:w="5923" w:type="dxa"/>
          </w:tcPr>
          <w:p w:rsidR="00091E14" w:rsidRDefault="007700B8">
            <w:pPr>
              <w:pStyle w:val="TableParagraph"/>
              <w:spacing w:line="254" w:lineRule="exact"/>
              <w:ind w:left="122"/>
              <w:rPr>
                <w:sz w:val="25"/>
              </w:rPr>
            </w:pPr>
            <w:r>
              <w:rPr>
                <w:sz w:val="25"/>
              </w:rPr>
              <w:t>Power loss</w:t>
            </w:r>
          </w:p>
        </w:tc>
        <w:tc>
          <w:tcPr>
            <w:tcW w:w="3134" w:type="dxa"/>
          </w:tcPr>
          <w:p w:rsidR="00091E14" w:rsidRDefault="007700B8">
            <w:pPr>
              <w:pStyle w:val="TableParagraph"/>
              <w:tabs>
                <w:tab w:val="left" w:pos="725"/>
              </w:tabs>
              <w:spacing w:line="25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31</w:t>
            </w:r>
            <w:r>
              <w:rPr>
                <w:sz w:val="24"/>
                <w:u w:val="single"/>
              </w:rPr>
              <w:tab/>
            </w:r>
          </w:p>
        </w:tc>
      </w:tr>
      <w:tr w:rsidR="00091E14">
        <w:trPr>
          <w:trHeight w:val="263"/>
        </w:trPr>
        <w:tc>
          <w:tcPr>
            <w:tcW w:w="5923" w:type="dxa"/>
          </w:tcPr>
          <w:p w:rsidR="00091E14" w:rsidRDefault="007700B8">
            <w:pPr>
              <w:pStyle w:val="TableParagraph"/>
              <w:spacing w:line="243" w:lineRule="exact"/>
              <w:ind w:left="112"/>
              <w:rPr>
                <w:sz w:val="25"/>
              </w:rPr>
            </w:pPr>
            <w:r>
              <w:rPr>
                <w:sz w:val="25"/>
              </w:rPr>
              <w:t>Air leak and gear selection</w:t>
            </w:r>
          </w:p>
        </w:tc>
        <w:tc>
          <w:tcPr>
            <w:tcW w:w="3134" w:type="dxa"/>
          </w:tcPr>
          <w:p w:rsidR="00091E14" w:rsidRDefault="007700B8">
            <w:pPr>
              <w:pStyle w:val="TableParagraph"/>
              <w:spacing w:line="24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91E14">
        <w:trPr>
          <w:trHeight w:val="277"/>
        </w:trPr>
        <w:tc>
          <w:tcPr>
            <w:tcW w:w="5923" w:type="dxa"/>
          </w:tcPr>
          <w:p w:rsidR="00091E14" w:rsidRDefault="007700B8">
            <w:pPr>
              <w:pStyle w:val="TableParagraph"/>
              <w:spacing w:line="254" w:lineRule="exact"/>
              <w:ind w:left="121"/>
              <w:rPr>
                <w:sz w:val="25"/>
              </w:rPr>
            </w:pPr>
            <w:r>
              <w:rPr>
                <w:sz w:val="25"/>
              </w:rPr>
              <w:t>Certificate of Fitness</w:t>
            </w:r>
          </w:p>
        </w:tc>
        <w:tc>
          <w:tcPr>
            <w:tcW w:w="3134" w:type="dxa"/>
          </w:tcPr>
          <w:p w:rsidR="00091E14" w:rsidRDefault="007700B8">
            <w:pPr>
              <w:pStyle w:val="TableParagraph"/>
              <w:tabs>
                <w:tab w:val="left" w:pos="739"/>
              </w:tabs>
              <w:spacing w:line="25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21</w:t>
            </w:r>
            <w:r>
              <w:rPr>
                <w:sz w:val="24"/>
                <w:u w:val="single"/>
              </w:rPr>
              <w:tab/>
            </w:r>
          </w:p>
        </w:tc>
      </w:tr>
      <w:tr w:rsidR="00091E14">
        <w:trPr>
          <w:trHeight w:val="265"/>
        </w:trPr>
        <w:tc>
          <w:tcPr>
            <w:tcW w:w="5923" w:type="dxa"/>
          </w:tcPr>
          <w:p w:rsidR="00091E14" w:rsidRDefault="007700B8">
            <w:pPr>
              <w:pStyle w:val="TableParagraph"/>
              <w:tabs>
                <w:tab w:val="left" w:pos="2551"/>
              </w:tabs>
              <w:spacing w:line="245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Certificate of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F</w:t>
            </w:r>
            <w:r>
              <w:rPr>
                <w:w w:val="95"/>
                <w:sz w:val="25"/>
                <w:u w:val="single"/>
              </w:rPr>
              <w:t>itness</w:t>
            </w:r>
            <w:r>
              <w:rPr>
                <w:sz w:val="25"/>
                <w:u w:val="single"/>
              </w:rPr>
              <w:tab/>
            </w:r>
          </w:p>
        </w:tc>
        <w:tc>
          <w:tcPr>
            <w:tcW w:w="3134" w:type="dxa"/>
            <w:tcBorders>
              <w:bottom w:val="thinThickMediumGap" w:sz="4" w:space="0" w:color="000000"/>
            </w:tcBorders>
          </w:tcPr>
          <w:p w:rsidR="00091E14" w:rsidRDefault="007700B8">
            <w:pPr>
              <w:pStyle w:val="TableParagraph"/>
              <w:spacing w:line="24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91E14">
        <w:trPr>
          <w:trHeight w:val="255"/>
        </w:trPr>
        <w:tc>
          <w:tcPr>
            <w:tcW w:w="5923" w:type="dxa"/>
          </w:tcPr>
          <w:p w:rsidR="00091E14" w:rsidRDefault="007700B8">
            <w:pPr>
              <w:pStyle w:val="TableParagraph"/>
              <w:spacing w:line="236" w:lineRule="exact"/>
              <w:ind w:left="113"/>
              <w:rPr>
                <w:sz w:val="25"/>
              </w:rPr>
            </w:pPr>
            <w:r>
              <w:rPr>
                <w:sz w:val="25"/>
              </w:rPr>
              <w:t>Transmission</w:t>
            </w:r>
          </w:p>
        </w:tc>
        <w:tc>
          <w:tcPr>
            <w:tcW w:w="3134" w:type="dxa"/>
            <w:tcBorders>
              <w:top w:val="thickThinMediumGap" w:sz="4" w:space="0" w:color="000000"/>
            </w:tcBorders>
          </w:tcPr>
          <w:p w:rsidR="00091E14" w:rsidRDefault="007700B8">
            <w:pPr>
              <w:pStyle w:val="TableParagraph"/>
              <w:spacing w:line="236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91E14">
        <w:trPr>
          <w:trHeight w:val="282"/>
        </w:trPr>
        <w:tc>
          <w:tcPr>
            <w:tcW w:w="5923" w:type="dxa"/>
          </w:tcPr>
          <w:p w:rsidR="00091E14" w:rsidRDefault="007700B8">
            <w:pPr>
              <w:pStyle w:val="TableParagraph"/>
              <w:spacing w:line="259" w:lineRule="exact"/>
              <w:ind w:left="121"/>
              <w:rPr>
                <w:sz w:val="25"/>
              </w:rPr>
            </w:pPr>
            <w:r>
              <w:rPr>
                <w:sz w:val="25"/>
              </w:rPr>
              <w:t>Collision</w:t>
            </w:r>
          </w:p>
        </w:tc>
        <w:tc>
          <w:tcPr>
            <w:tcW w:w="3134" w:type="dxa"/>
          </w:tcPr>
          <w:p w:rsidR="00091E14" w:rsidRDefault="007700B8">
            <w:pPr>
              <w:pStyle w:val="TableParagraph"/>
              <w:spacing w:line="25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091E14" w:rsidRDefault="00091E14">
      <w:pPr>
        <w:spacing w:line="257" w:lineRule="exact"/>
        <w:jc w:val="center"/>
        <w:rPr>
          <w:sz w:val="24"/>
        </w:rPr>
        <w:sectPr w:rsidR="00091E14">
          <w:type w:val="continuous"/>
          <w:pgSz w:w="11910" w:h="16850"/>
          <w:pgMar w:top="1240" w:right="1300" w:bottom="280" w:left="1300" w:header="720" w:footer="720" w:gutter="0"/>
          <w:cols w:space="720"/>
        </w:sectPr>
      </w:pPr>
    </w:p>
    <w:p w:rsidR="00091E14" w:rsidRDefault="007700B8">
      <w:pPr>
        <w:spacing w:before="43"/>
        <w:ind w:right="28"/>
        <w:jc w:val="center"/>
        <w:rPr>
          <w:rFonts w:ascii="Consolas"/>
        </w:rPr>
      </w:pPr>
      <w:r>
        <w:rPr>
          <w:rFonts w:ascii="Consolas"/>
          <w:w w:val="84"/>
        </w:rPr>
        <w:lastRenderedPageBreak/>
        <w:t>2</w:t>
      </w:r>
    </w:p>
    <w:p w:rsidR="00091E14" w:rsidRDefault="00091E14">
      <w:pPr>
        <w:pStyle w:val="BodyText"/>
        <w:rPr>
          <w:rFonts w:ascii="Consolas"/>
          <w:sz w:val="20"/>
        </w:rPr>
      </w:pPr>
    </w:p>
    <w:p w:rsidR="00091E14" w:rsidRDefault="007700B8">
      <w:pPr>
        <w:spacing w:before="227"/>
        <w:ind w:left="157"/>
        <w:rPr>
          <w:sz w:val="24"/>
        </w:rPr>
      </w:pPr>
      <w:r>
        <w:rPr>
          <w:sz w:val="24"/>
        </w:rPr>
        <w:t>Reply to question 2235 recommended/</w:t>
      </w:r>
    </w:p>
    <w:p w:rsidR="00091E14" w:rsidRDefault="00091E14">
      <w:pPr>
        <w:pStyle w:val="BodyText"/>
        <w:rPr>
          <w:sz w:val="20"/>
        </w:rPr>
      </w:pPr>
    </w:p>
    <w:p w:rsidR="00091E14" w:rsidRDefault="00091E14">
      <w:pPr>
        <w:pStyle w:val="BodyText"/>
        <w:rPr>
          <w:sz w:val="20"/>
        </w:rPr>
      </w:pPr>
    </w:p>
    <w:p w:rsidR="00091E14" w:rsidRDefault="00091E14">
      <w:pPr>
        <w:pStyle w:val="BodyText"/>
        <w:rPr>
          <w:sz w:val="20"/>
        </w:rPr>
      </w:pPr>
    </w:p>
    <w:p w:rsidR="00091E14" w:rsidRDefault="00091E14">
      <w:pPr>
        <w:pStyle w:val="BodyText"/>
        <w:rPr>
          <w:sz w:val="20"/>
        </w:rPr>
      </w:pPr>
    </w:p>
    <w:p w:rsidR="00091E14" w:rsidRDefault="00091E14">
      <w:pPr>
        <w:pStyle w:val="BodyText"/>
        <w:rPr>
          <w:sz w:val="20"/>
        </w:rPr>
      </w:pPr>
    </w:p>
    <w:p w:rsidR="00091E14" w:rsidRDefault="00091E14">
      <w:pPr>
        <w:pStyle w:val="BodyText"/>
        <w:rPr>
          <w:sz w:val="20"/>
        </w:rPr>
      </w:pPr>
    </w:p>
    <w:p w:rsidR="00091E14" w:rsidRDefault="00091E14">
      <w:pPr>
        <w:pStyle w:val="BodyText"/>
        <w:spacing w:before="7"/>
        <w:rPr>
          <w:sz w:val="15"/>
        </w:rPr>
      </w:pPr>
    </w:p>
    <w:p w:rsidR="00091E14" w:rsidRDefault="00091E14">
      <w:pPr>
        <w:rPr>
          <w:sz w:val="15"/>
        </w:rPr>
        <w:sectPr w:rsidR="00091E14">
          <w:pgSz w:w="11910" w:h="16850"/>
          <w:pgMar w:top="560" w:right="1300" w:bottom="280" w:left="1300" w:header="720" w:footer="720" w:gutter="0"/>
          <w:cols w:space="720"/>
        </w:sectPr>
      </w:pPr>
    </w:p>
    <w:p w:rsidR="00091E14" w:rsidRDefault="00091E14">
      <w:pPr>
        <w:pStyle w:val="BodyText"/>
        <w:spacing w:before="7"/>
        <w:rPr>
          <w:sz w:val="31"/>
        </w:rPr>
      </w:pPr>
    </w:p>
    <w:p w:rsidR="00091E14" w:rsidRDefault="007700B8">
      <w:pPr>
        <w:pStyle w:val="Heading1"/>
        <w:tabs>
          <w:tab w:val="left" w:pos="1444"/>
        </w:tabs>
      </w:pPr>
      <w:r>
        <w:t>TIO</w:t>
      </w:r>
      <w:r>
        <w:tab/>
        <w:t>CO</w:t>
      </w:r>
    </w:p>
    <w:p w:rsidR="00091E14" w:rsidRDefault="007700B8">
      <w:pPr>
        <w:spacing w:line="286" w:lineRule="exact"/>
        <w:ind w:left="1078"/>
        <w:rPr>
          <w:sz w:val="26"/>
        </w:rPr>
      </w:pPr>
      <w:r>
        <w:rPr>
          <w:w w:val="95"/>
          <w:sz w:val="26"/>
        </w:rPr>
        <w:t>LE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(SOEG)</w:t>
      </w:r>
    </w:p>
    <w:p w:rsidR="00091E14" w:rsidRDefault="007700B8">
      <w:pPr>
        <w:pStyle w:val="BodyText"/>
        <w:spacing w:before="97" w:line="235" w:lineRule="auto"/>
        <w:ind w:left="494" w:right="1770" w:firstLine="2368"/>
      </w:pPr>
      <w:r>
        <w:br w:type="column"/>
      </w:r>
      <w:r>
        <w:rPr>
          <w:w w:val="95"/>
        </w:rPr>
        <w:lastRenderedPageBreak/>
        <w:t>GENERAL TH AFRICAN POLICE SERVICE</w:t>
      </w:r>
    </w:p>
    <w:p w:rsidR="00091E14" w:rsidRDefault="00091E14">
      <w:pPr>
        <w:spacing w:line="235" w:lineRule="auto"/>
        <w:sectPr w:rsidR="00091E14">
          <w:type w:val="continuous"/>
          <w:pgSz w:w="11910" w:h="16850"/>
          <w:pgMar w:top="1240" w:right="1300" w:bottom="280" w:left="1300" w:header="720" w:footer="720" w:gutter="0"/>
          <w:cols w:num="2" w:space="720" w:equalWidth="0">
            <w:col w:w="2319" w:space="1203"/>
            <w:col w:w="5788"/>
          </w:cols>
        </w:sectPr>
      </w:pPr>
    </w:p>
    <w:p w:rsidR="00091E14" w:rsidRDefault="00091E14">
      <w:pPr>
        <w:pStyle w:val="BodyText"/>
        <w:spacing w:before="3"/>
        <w:rPr>
          <w:sz w:val="20"/>
        </w:rPr>
      </w:pPr>
    </w:p>
    <w:p w:rsidR="00091E14" w:rsidRDefault="007700B8">
      <w:pPr>
        <w:pStyle w:val="BodyText"/>
        <w:ind w:left="161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732788" cy="1783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88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14" w:rsidRDefault="00091E14">
      <w:pPr>
        <w:pStyle w:val="BodyText"/>
        <w:spacing w:before="4"/>
        <w:rPr>
          <w:sz w:val="19"/>
        </w:rPr>
      </w:pPr>
    </w:p>
    <w:p w:rsidR="00091E14" w:rsidRDefault="007700B8">
      <w:pPr>
        <w:spacing w:before="92"/>
        <w:ind w:left="142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0375" behindDoc="1" locked="0" layoutInCell="1" allowOverlap="1">
            <wp:simplePos x="0" y="0"/>
            <wp:positionH relativeFrom="page">
              <wp:posOffset>1298447</wp:posOffset>
            </wp:positionH>
            <wp:positionV relativeFrom="paragraph">
              <wp:posOffset>484833</wp:posOffset>
            </wp:positionV>
            <wp:extent cx="928115" cy="11201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1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30423" behindDoc="1" locked="0" layoutInCell="1" allowOverlap="1">
            <wp:simplePos x="0" y="0"/>
            <wp:positionH relativeFrom="page">
              <wp:posOffset>928115</wp:posOffset>
            </wp:positionH>
            <wp:positionV relativeFrom="paragraph">
              <wp:posOffset>-1421690</wp:posOffset>
            </wp:positionV>
            <wp:extent cx="3941064" cy="9235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2235 approved/not approved</w:t>
      </w:r>
    </w:p>
    <w:p w:rsidR="00091E14" w:rsidRDefault="00091E14">
      <w:pPr>
        <w:pStyle w:val="BodyText"/>
        <w:rPr>
          <w:sz w:val="26"/>
        </w:rPr>
      </w:pPr>
    </w:p>
    <w:p w:rsidR="00091E14" w:rsidRDefault="00091E14">
      <w:pPr>
        <w:pStyle w:val="BodyText"/>
        <w:rPr>
          <w:sz w:val="26"/>
        </w:rPr>
      </w:pPr>
    </w:p>
    <w:p w:rsidR="00091E14" w:rsidRDefault="00091E14">
      <w:pPr>
        <w:pStyle w:val="BodyText"/>
        <w:rPr>
          <w:sz w:val="26"/>
        </w:rPr>
      </w:pPr>
    </w:p>
    <w:p w:rsidR="00091E14" w:rsidRDefault="00091E14">
      <w:pPr>
        <w:pStyle w:val="BodyText"/>
        <w:rPr>
          <w:sz w:val="26"/>
        </w:rPr>
      </w:pPr>
    </w:p>
    <w:p w:rsidR="00091E14" w:rsidRDefault="00091E14">
      <w:pPr>
        <w:pStyle w:val="BodyText"/>
        <w:rPr>
          <w:sz w:val="26"/>
        </w:rPr>
      </w:pPr>
    </w:p>
    <w:p w:rsidR="00091E14" w:rsidRDefault="00091E14">
      <w:pPr>
        <w:pStyle w:val="BodyText"/>
        <w:spacing w:before="9"/>
        <w:rPr>
          <w:sz w:val="37"/>
        </w:rPr>
      </w:pPr>
    </w:p>
    <w:p w:rsidR="00091E14" w:rsidRDefault="007700B8">
      <w:pPr>
        <w:pStyle w:val="BodyText"/>
        <w:tabs>
          <w:tab w:val="left" w:pos="1344"/>
        </w:tabs>
        <w:spacing w:line="228" w:lineRule="auto"/>
        <w:ind w:left="128" w:right="6687" w:hanging="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68431447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205740</wp:posOffset>
                </wp:positionV>
                <wp:extent cx="1229995" cy="567055"/>
                <wp:effectExtent l="0" t="5715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995" cy="567055"/>
                          <a:chOff x="2304" y="324"/>
                          <a:chExt cx="1937" cy="893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4" y="323"/>
                            <a:ext cx="677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0" y="561"/>
                            <a:ext cx="274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323"/>
                            <a:ext cx="663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" y="402"/>
                            <a:ext cx="548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9E2F9" id="Group 2" o:spid="_x0000_s1026" style="position:absolute;margin-left:115.2pt;margin-top:16.2pt;width:96.85pt;height:44.65pt;z-index:-234885033;mso-position-horizontal-relative:page" coordorigin="2304,324" coordsize="1937,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564;top:323;width:677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">
                  <v:imagedata r:id="rId12" o:title=""/>
                </v:shape>
                <v:shape id="Picture 5" o:spid="_x0000_s1028" type="#_x0000_t75" style="position:absolute;left:3290;top:561;width:274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">
                  <v:imagedata r:id="rId13" o:title=""/>
                </v:shape>
                <v:shape id="Picture 4" o:spid="_x0000_s1029" type="#_x0000_t75" style="position:absolute;left:2304;top:323;width:663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">
                  <v:imagedata r:id="rId14" o:title=""/>
                </v:shape>
                <v:shape id="Picture 3" o:spid="_x0000_s1030" type="#_x0000_t75" style="position:absolute;left:3009;top:402;width:548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t>MINIS</w:t>
      </w:r>
      <w:r>
        <w:tab/>
        <w:t>OF</w:t>
      </w:r>
      <w:r>
        <w:rPr>
          <w:spacing w:val="-45"/>
        </w:rPr>
        <w:t xml:space="preserve"> </w:t>
      </w:r>
      <w:r>
        <w:rPr>
          <w:spacing w:val="-3"/>
        </w:rPr>
        <w:t xml:space="preserve">POLICE </w:t>
      </w:r>
      <w:r>
        <w:t>BH CELE, M</w:t>
      </w:r>
    </w:p>
    <w:p w:rsidR="00091E14" w:rsidRDefault="00091E14">
      <w:pPr>
        <w:pStyle w:val="BodyText"/>
        <w:spacing w:before="8"/>
        <w:rPr>
          <w:sz w:val="23"/>
        </w:rPr>
      </w:pPr>
    </w:p>
    <w:p w:rsidR="00091E14" w:rsidRDefault="007700B8">
      <w:pPr>
        <w:tabs>
          <w:tab w:val="left" w:pos="1469"/>
        </w:tabs>
        <w:ind w:left="128"/>
        <w:rPr>
          <w:sz w:val="24"/>
        </w:rPr>
      </w:pPr>
      <w:r>
        <w:rPr>
          <w:sz w:val="24"/>
        </w:rPr>
        <w:t xml:space="preserve">Date: </w:t>
      </w:r>
      <w:r>
        <w:rPr>
          <w:spacing w:val="24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0</w:t>
      </w:r>
    </w:p>
    <w:sectPr w:rsidR="00091E14">
      <w:type w:val="continuous"/>
      <w:pgSz w:w="11910" w:h="16850"/>
      <w:pgMar w:top="12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7EF6"/>
    <w:multiLevelType w:val="hybridMultilevel"/>
    <w:tmpl w:val="04C08580"/>
    <w:lvl w:ilvl="0" w:tplc="14649C98">
      <w:start w:val="1"/>
      <w:numFmt w:val="decimal"/>
      <w:lvlText w:val="(%1)"/>
      <w:lvlJc w:val="left"/>
      <w:pPr>
        <w:ind w:left="870" w:hanging="720"/>
        <w:jc w:val="left"/>
      </w:pPr>
      <w:rPr>
        <w:rFonts w:ascii="Arial" w:eastAsia="Arial" w:hAnsi="Arial" w:cs="Arial" w:hint="default"/>
        <w:spacing w:val="-1"/>
        <w:w w:val="93"/>
        <w:sz w:val="25"/>
        <w:szCs w:val="25"/>
        <w:lang w:val="en-US" w:eastAsia="en-US" w:bidi="en-US"/>
      </w:rPr>
    </w:lvl>
    <w:lvl w:ilvl="1" w:tplc="E0662CC4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en-US"/>
      </w:rPr>
    </w:lvl>
    <w:lvl w:ilvl="2" w:tplc="D28246C8">
      <w:numFmt w:val="bullet"/>
      <w:lvlText w:val="•"/>
      <w:lvlJc w:val="left"/>
      <w:pPr>
        <w:ind w:left="2100" w:hanging="720"/>
      </w:pPr>
      <w:rPr>
        <w:rFonts w:hint="default"/>
        <w:lang w:val="en-US" w:eastAsia="en-US" w:bidi="en-US"/>
      </w:rPr>
    </w:lvl>
    <w:lvl w:ilvl="3" w:tplc="D6F29924">
      <w:numFmt w:val="bullet"/>
      <w:lvlText w:val="•"/>
      <w:lvlJc w:val="left"/>
      <w:pPr>
        <w:ind w:left="3001" w:hanging="720"/>
      </w:pPr>
      <w:rPr>
        <w:rFonts w:hint="default"/>
        <w:lang w:val="en-US" w:eastAsia="en-US" w:bidi="en-US"/>
      </w:rPr>
    </w:lvl>
    <w:lvl w:ilvl="4" w:tplc="7A323FBA">
      <w:numFmt w:val="bullet"/>
      <w:lvlText w:val="•"/>
      <w:lvlJc w:val="left"/>
      <w:pPr>
        <w:ind w:left="3902" w:hanging="720"/>
      </w:pPr>
      <w:rPr>
        <w:rFonts w:hint="default"/>
        <w:lang w:val="en-US" w:eastAsia="en-US" w:bidi="en-US"/>
      </w:rPr>
    </w:lvl>
    <w:lvl w:ilvl="5" w:tplc="317CD2C6">
      <w:numFmt w:val="bullet"/>
      <w:lvlText w:val="•"/>
      <w:lvlJc w:val="left"/>
      <w:pPr>
        <w:ind w:left="4803" w:hanging="720"/>
      </w:pPr>
      <w:rPr>
        <w:rFonts w:hint="default"/>
        <w:lang w:val="en-US" w:eastAsia="en-US" w:bidi="en-US"/>
      </w:rPr>
    </w:lvl>
    <w:lvl w:ilvl="6" w:tplc="80E2CAAE">
      <w:numFmt w:val="bullet"/>
      <w:lvlText w:val="•"/>
      <w:lvlJc w:val="left"/>
      <w:pPr>
        <w:ind w:left="5704" w:hanging="720"/>
      </w:pPr>
      <w:rPr>
        <w:rFonts w:hint="default"/>
        <w:lang w:val="en-US" w:eastAsia="en-US" w:bidi="en-US"/>
      </w:rPr>
    </w:lvl>
    <w:lvl w:ilvl="7" w:tplc="130C12CE">
      <w:numFmt w:val="bullet"/>
      <w:lvlText w:val="•"/>
      <w:lvlJc w:val="left"/>
      <w:pPr>
        <w:ind w:left="6605" w:hanging="720"/>
      </w:pPr>
      <w:rPr>
        <w:rFonts w:hint="default"/>
        <w:lang w:val="en-US" w:eastAsia="en-US" w:bidi="en-US"/>
      </w:rPr>
    </w:lvl>
    <w:lvl w:ilvl="8" w:tplc="D21AA842">
      <w:numFmt w:val="bullet"/>
      <w:lvlText w:val="•"/>
      <w:lvlJc w:val="left"/>
      <w:pPr>
        <w:ind w:left="7506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14"/>
    <w:rsid w:val="00091E14"/>
    <w:rsid w:val="007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28C066DA-7B7C-40C3-85EF-F3B27CE3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86" w:lineRule="exact"/>
      <w:ind w:left="494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64" w:right="164" w:hanging="7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2019-05-04T19:44:00Z</dcterms:created>
  <dcterms:modified xsi:type="dcterms:W3CDTF">2019-05-04T19:44:00Z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