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03" w:rsidRPr="00101403" w:rsidRDefault="00101403" w:rsidP="00101403">
      <w:pPr>
        <w:autoSpaceDE w:val="0"/>
        <w:autoSpaceDN w:val="0"/>
        <w:adjustRightInd w:val="0"/>
        <w:spacing w:after="0" w:line="240" w:lineRule="auto"/>
        <w:jc w:val="center"/>
        <w:rPr>
          <w:rFonts w:ascii="Arial" w:hAnsi="Arial" w:cs="Arial"/>
          <w:b/>
          <w:bCs/>
          <w:color w:val="0A0A0A"/>
          <w:sz w:val="20"/>
          <w:szCs w:val="20"/>
        </w:rPr>
      </w:pPr>
      <w:r w:rsidRPr="00101403">
        <w:rPr>
          <w:rFonts w:ascii="Arial" w:hAnsi="Arial" w:cs="Arial"/>
          <w:b/>
          <w:bCs/>
          <w:color w:val="0A0A0A"/>
          <w:sz w:val="20"/>
          <w:szCs w:val="20"/>
        </w:rPr>
        <w:t>MINISTRY OF MINERAL RESOURCES</w:t>
      </w:r>
    </w:p>
    <w:p w:rsidR="00101403" w:rsidRPr="00101403" w:rsidRDefault="00101403" w:rsidP="00101403">
      <w:pPr>
        <w:autoSpaceDE w:val="0"/>
        <w:autoSpaceDN w:val="0"/>
        <w:adjustRightInd w:val="0"/>
        <w:spacing w:after="0" w:line="240" w:lineRule="auto"/>
        <w:jc w:val="center"/>
        <w:rPr>
          <w:rFonts w:ascii="Arial" w:hAnsi="Arial" w:cs="Arial"/>
          <w:b/>
          <w:bCs/>
          <w:color w:val="0A0A0A"/>
          <w:sz w:val="20"/>
          <w:szCs w:val="20"/>
        </w:rPr>
      </w:pPr>
      <w:r w:rsidRPr="00101403">
        <w:rPr>
          <w:rFonts w:ascii="Arial" w:hAnsi="Arial" w:cs="Arial"/>
          <w:b/>
          <w:bCs/>
          <w:color w:val="0A0A0A"/>
          <w:sz w:val="20"/>
          <w:szCs w:val="20"/>
        </w:rPr>
        <w:t xml:space="preserve">REPUBLIC OF </w:t>
      </w:r>
      <w:r w:rsidRPr="00101403">
        <w:rPr>
          <w:rFonts w:ascii="Arial" w:hAnsi="Arial" w:cs="Arial"/>
          <w:b/>
          <w:bCs/>
          <w:color w:val="1A1A1A"/>
          <w:sz w:val="20"/>
          <w:szCs w:val="20"/>
        </w:rPr>
        <w:t xml:space="preserve">SOUTH </w:t>
      </w:r>
      <w:r w:rsidRPr="00101403">
        <w:rPr>
          <w:rFonts w:ascii="Arial" w:hAnsi="Arial" w:cs="Arial"/>
          <w:b/>
          <w:bCs/>
          <w:color w:val="0A0A0A"/>
          <w:sz w:val="20"/>
          <w:szCs w:val="20"/>
        </w:rPr>
        <w:t>AFRICA</w:t>
      </w:r>
    </w:p>
    <w:p w:rsidR="00101403" w:rsidRPr="00101403" w:rsidRDefault="00101403" w:rsidP="00101403">
      <w:pPr>
        <w:autoSpaceDE w:val="0"/>
        <w:autoSpaceDN w:val="0"/>
        <w:adjustRightInd w:val="0"/>
        <w:spacing w:after="0" w:line="240" w:lineRule="auto"/>
        <w:jc w:val="center"/>
        <w:rPr>
          <w:rFonts w:ascii="Arial" w:hAnsi="Arial" w:cs="Arial"/>
          <w:color w:val="3E3E3E"/>
          <w:sz w:val="20"/>
          <w:szCs w:val="20"/>
        </w:rPr>
      </w:pPr>
      <w:r w:rsidRPr="00101403">
        <w:rPr>
          <w:rFonts w:ascii="Arial" w:hAnsi="Arial" w:cs="Arial"/>
          <w:color w:val="3E3E3E"/>
          <w:sz w:val="20"/>
          <w:szCs w:val="20"/>
        </w:rPr>
        <w:t>PRIVATE BAG x 59</w:t>
      </w:r>
      <w:r w:rsidRPr="00101403">
        <w:rPr>
          <w:rFonts w:ascii="Arial" w:hAnsi="Arial" w:cs="Arial"/>
          <w:color w:val="767676"/>
          <w:sz w:val="20"/>
          <w:szCs w:val="20"/>
        </w:rPr>
        <w:t xml:space="preserve">, </w:t>
      </w:r>
      <w:r w:rsidRPr="00101403">
        <w:rPr>
          <w:rFonts w:ascii="Arial" w:hAnsi="Arial" w:cs="Arial"/>
          <w:color w:val="3E3E3E"/>
          <w:sz w:val="20"/>
          <w:szCs w:val="20"/>
        </w:rPr>
        <w:t>PRETOR</w:t>
      </w:r>
      <w:r w:rsidRPr="00101403">
        <w:rPr>
          <w:rFonts w:ascii="Arial" w:hAnsi="Arial" w:cs="Arial"/>
          <w:color w:val="0A0A0A"/>
          <w:sz w:val="20"/>
          <w:szCs w:val="20"/>
        </w:rPr>
        <w:t>I</w:t>
      </w:r>
      <w:r w:rsidRPr="00101403">
        <w:rPr>
          <w:rFonts w:ascii="Arial" w:hAnsi="Arial" w:cs="Arial"/>
          <w:color w:val="3E3E3E"/>
          <w:sz w:val="20"/>
          <w:szCs w:val="20"/>
        </w:rPr>
        <w:t>A</w:t>
      </w:r>
      <w:r w:rsidRPr="00101403">
        <w:rPr>
          <w:rFonts w:ascii="Arial" w:hAnsi="Arial" w:cs="Arial"/>
          <w:color w:val="767676"/>
          <w:sz w:val="20"/>
          <w:szCs w:val="20"/>
        </w:rPr>
        <w:t xml:space="preserve">, </w:t>
      </w:r>
      <w:r w:rsidRPr="00101403">
        <w:rPr>
          <w:rFonts w:ascii="Arial" w:hAnsi="Arial" w:cs="Arial"/>
          <w:color w:val="3E3E3E"/>
          <w:sz w:val="20"/>
          <w:szCs w:val="20"/>
        </w:rPr>
        <w:t>000</w:t>
      </w:r>
      <w:r w:rsidRPr="00101403">
        <w:rPr>
          <w:rFonts w:ascii="Arial" w:hAnsi="Arial" w:cs="Arial"/>
          <w:color w:val="1A1A1A"/>
          <w:sz w:val="20"/>
          <w:szCs w:val="20"/>
        </w:rPr>
        <w:t>1</w:t>
      </w:r>
      <w:r w:rsidRPr="00101403">
        <w:rPr>
          <w:rFonts w:ascii="Arial" w:hAnsi="Arial" w:cs="Arial"/>
          <w:color w:val="646464"/>
          <w:sz w:val="20"/>
          <w:szCs w:val="20"/>
        </w:rPr>
        <w:t xml:space="preserve">, </w:t>
      </w:r>
      <w:r w:rsidRPr="00101403">
        <w:rPr>
          <w:rFonts w:ascii="Arial" w:hAnsi="Arial" w:cs="Arial"/>
          <w:color w:val="3E3E3E"/>
          <w:sz w:val="20"/>
          <w:szCs w:val="20"/>
        </w:rPr>
        <w:t xml:space="preserve">Tel </w:t>
      </w:r>
      <w:r w:rsidRPr="00101403">
        <w:rPr>
          <w:rFonts w:ascii="Arial" w:hAnsi="Arial" w:cs="Arial"/>
          <w:color w:val="515151"/>
          <w:sz w:val="20"/>
          <w:szCs w:val="20"/>
        </w:rPr>
        <w:t xml:space="preserve">(01 </w:t>
      </w:r>
      <w:r w:rsidRPr="00101403">
        <w:rPr>
          <w:rFonts w:ascii="Arial" w:hAnsi="Arial" w:cs="Arial"/>
          <w:color w:val="2D2D2D"/>
          <w:sz w:val="20"/>
          <w:szCs w:val="20"/>
        </w:rPr>
        <w:t xml:space="preserve">2) 444 </w:t>
      </w:r>
      <w:r w:rsidRPr="00101403">
        <w:rPr>
          <w:rFonts w:ascii="Arial" w:hAnsi="Arial" w:cs="Arial"/>
          <w:color w:val="3E3E3E"/>
          <w:sz w:val="20"/>
          <w:szCs w:val="20"/>
        </w:rPr>
        <w:t>3979</w:t>
      </w:r>
      <w:r w:rsidRPr="00101403">
        <w:rPr>
          <w:rFonts w:ascii="Arial" w:hAnsi="Arial" w:cs="Arial"/>
          <w:color w:val="767676"/>
          <w:sz w:val="20"/>
          <w:szCs w:val="20"/>
        </w:rPr>
        <w:t xml:space="preserve">, </w:t>
      </w:r>
      <w:r w:rsidRPr="00101403">
        <w:rPr>
          <w:rFonts w:ascii="Arial" w:hAnsi="Arial" w:cs="Arial"/>
          <w:color w:val="3E3E3E"/>
          <w:sz w:val="20"/>
          <w:szCs w:val="20"/>
        </w:rPr>
        <w:t xml:space="preserve">Fax </w:t>
      </w:r>
      <w:r w:rsidRPr="00101403">
        <w:rPr>
          <w:rFonts w:ascii="Arial" w:hAnsi="Arial" w:cs="Arial"/>
          <w:color w:val="515151"/>
          <w:sz w:val="20"/>
          <w:szCs w:val="20"/>
        </w:rPr>
        <w:t xml:space="preserve">(012) </w:t>
      </w:r>
      <w:r w:rsidRPr="00101403">
        <w:rPr>
          <w:rFonts w:ascii="Arial" w:hAnsi="Arial" w:cs="Arial"/>
          <w:color w:val="2D2D2D"/>
          <w:sz w:val="20"/>
          <w:szCs w:val="20"/>
        </w:rPr>
        <w:t xml:space="preserve">444 </w:t>
      </w:r>
      <w:r w:rsidRPr="00101403">
        <w:rPr>
          <w:rFonts w:ascii="Arial" w:hAnsi="Arial" w:cs="Arial"/>
          <w:color w:val="3E3E3E"/>
          <w:sz w:val="20"/>
          <w:szCs w:val="20"/>
        </w:rPr>
        <w:t>3</w:t>
      </w:r>
      <w:r w:rsidRPr="00101403">
        <w:rPr>
          <w:rFonts w:ascii="Arial" w:hAnsi="Arial" w:cs="Arial"/>
          <w:color w:val="1A1A1A"/>
          <w:sz w:val="20"/>
          <w:szCs w:val="20"/>
        </w:rPr>
        <w:t>14</w:t>
      </w:r>
      <w:r w:rsidRPr="00101403">
        <w:rPr>
          <w:rFonts w:ascii="Arial" w:hAnsi="Arial" w:cs="Arial"/>
          <w:color w:val="3E3E3E"/>
          <w:sz w:val="20"/>
          <w:szCs w:val="20"/>
        </w:rPr>
        <w:t>5</w:t>
      </w:r>
    </w:p>
    <w:p w:rsidR="00101403" w:rsidRPr="00101403" w:rsidRDefault="00101403" w:rsidP="00101403">
      <w:pPr>
        <w:autoSpaceDE w:val="0"/>
        <w:autoSpaceDN w:val="0"/>
        <w:adjustRightInd w:val="0"/>
        <w:spacing w:after="0" w:line="240" w:lineRule="auto"/>
        <w:jc w:val="center"/>
        <w:rPr>
          <w:rFonts w:ascii="Arial" w:hAnsi="Arial" w:cs="Arial"/>
          <w:color w:val="3E3E3E"/>
          <w:sz w:val="20"/>
          <w:szCs w:val="20"/>
        </w:rPr>
      </w:pPr>
      <w:r w:rsidRPr="00101403">
        <w:rPr>
          <w:rFonts w:ascii="Arial" w:hAnsi="Arial" w:cs="Arial"/>
          <w:color w:val="3E3E3E"/>
          <w:sz w:val="20"/>
          <w:szCs w:val="20"/>
        </w:rPr>
        <w:t>PRIVA</w:t>
      </w:r>
      <w:r w:rsidRPr="00101403">
        <w:rPr>
          <w:rFonts w:ascii="Arial" w:hAnsi="Arial" w:cs="Arial"/>
          <w:color w:val="1A1A1A"/>
          <w:sz w:val="20"/>
          <w:szCs w:val="20"/>
        </w:rPr>
        <w:t>T</w:t>
      </w:r>
      <w:r w:rsidRPr="00101403">
        <w:rPr>
          <w:rFonts w:ascii="Arial" w:hAnsi="Arial" w:cs="Arial"/>
          <w:color w:val="3E3E3E"/>
          <w:sz w:val="20"/>
          <w:szCs w:val="20"/>
        </w:rPr>
        <w:t xml:space="preserve">E BAG x 91 </w:t>
      </w:r>
      <w:proofErr w:type="gramStart"/>
      <w:r w:rsidRPr="00101403">
        <w:rPr>
          <w:rFonts w:ascii="Arial" w:hAnsi="Arial" w:cs="Arial"/>
          <w:color w:val="1A1A1A"/>
          <w:sz w:val="20"/>
          <w:szCs w:val="20"/>
        </w:rPr>
        <w:t xml:space="preserve">11 </w:t>
      </w:r>
      <w:r w:rsidRPr="00101403">
        <w:rPr>
          <w:rFonts w:ascii="Arial" w:hAnsi="Arial" w:cs="Arial"/>
          <w:color w:val="767676"/>
          <w:sz w:val="20"/>
          <w:szCs w:val="20"/>
        </w:rPr>
        <w:t>,</w:t>
      </w:r>
      <w:proofErr w:type="gramEnd"/>
      <w:r w:rsidRPr="00101403">
        <w:rPr>
          <w:rFonts w:ascii="Arial" w:hAnsi="Arial" w:cs="Arial"/>
          <w:color w:val="767676"/>
          <w:sz w:val="20"/>
          <w:szCs w:val="20"/>
        </w:rPr>
        <w:t xml:space="preserve"> </w:t>
      </w:r>
      <w:r w:rsidRPr="00101403">
        <w:rPr>
          <w:rFonts w:ascii="Arial" w:hAnsi="Arial" w:cs="Arial"/>
          <w:color w:val="3E3E3E"/>
          <w:sz w:val="20"/>
          <w:szCs w:val="20"/>
        </w:rPr>
        <w:t>CAPE TOWN</w:t>
      </w:r>
      <w:r w:rsidRPr="00101403">
        <w:rPr>
          <w:rFonts w:ascii="Arial" w:hAnsi="Arial" w:cs="Arial"/>
          <w:color w:val="8A8A8A"/>
          <w:sz w:val="20"/>
          <w:szCs w:val="20"/>
        </w:rPr>
        <w:t xml:space="preserve">, </w:t>
      </w:r>
      <w:r w:rsidRPr="00101403">
        <w:rPr>
          <w:rFonts w:ascii="Arial" w:hAnsi="Arial" w:cs="Arial"/>
          <w:color w:val="3E3E3E"/>
          <w:sz w:val="20"/>
          <w:szCs w:val="20"/>
        </w:rPr>
        <w:t xml:space="preserve">8000 </w:t>
      </w:r>
      <w:r w:rsidRPr="00101403">
        <w:rPr>
          <w:rFonts w:ascii="Arial" w:hAnsi="Arial" w:cs="Arial"/>
          <w:color w:val="515151"/>
          <w:sz w:val="20"/>
          <w:szCs w:val="20"/>
        </w:rPr>
        <w:t xml:space="preserve">(021) </w:t>
      </w:r>
      <w:r w:rsidRPr="00101403">
        <w:rPr>
          <w:rFonts w:ascii="Arial" w:hAnsi="Arial" w:cs="Arial"/>
          <w:color w:val="3E3E3E"/>
          <w:sz w:val="20"/>
          <w:szCs w:val="20"/>
        </w:rPr>
        <w:t>462 2310</w:t>
      </w:r>
      <w:r w:rsidRPr="00101403">
        <w:rPr>
          <w:rFonts w:ascii="Arial" w:hAnsi="Arial" w:cs="Arial"/>
          <w:color w:val="767676"/>
          <w:sz w:val="20"/>
          <w:szCs w:val="20"/>
        </w:rPr>
        <w:t xml:space="preserve">, </w:t>
      </w:r>
      <w:r w:rsidRPr="00101403">
        <w:rPr>
          <w:rFonts w:ascii="Arial" w:hAnsi="Arial" w:cs="Arial"/>
          <w:color w:val="2D2D2D"/>
          <w:sz w:val="20"/>
          <w:szCs w:val="20"/>
        </w:rPr>
        <w:t xml:space="preserve">Fax </w:t>
      </w:r>
      <w:r w:rsidRPr="00101403">
        <w:rPr>
          <w:rFonts w:ascii="Arial" w:hAnsi="Arial" w:cs="Arial"/>
          <w:color w:val="515151"/>
          <w:sz w:val="20"/>
          <w:szCs w:val="20"/>
        </w:rPr>
        <w:t>(02</w:t>
      </w:r>
      <w:r w:rsidRPr="00101403">
        <w:rPr>
          <w:rFonts w:ascii="Arial" w:hAnsi="Arial" w:cs="Arial"/>
          <w:color w:val="1A1A1A"/>
          <w:sz w:val="20"/>
          <w:szCs w:val="20"/>
        </w:rPr>
        <w:t>1</w:t>
      </w:r>
      <w:r w:rsidRPr="00101403">
        <w:rPr>
          <w:rFonts w:ascii="Arial" w:hAnsi="Arial" w:cs="Arial"/>
          <w:color w:val="515151"/>
          <w:sz w:val="20"/>
          <w:szCs w:val="20"/>
        </w:rPr>
        <w:t xml:space="preserve">) </w:t>
      </w:r>
      <w:r w:rsidRPr="00101403">
        <w:rPr>
          <w:rFonts w:ascii="Arial" w:hAnsi="Arial" w:cs="Arial"/>
          <w:color w:val="2D2D2D"/>
          <w:sz w:val="20"/>
          <w:szCs w:val="20"/>
        </w:rPr>
        <w:t xml:space="preserve">461 </w:t>
      </w:r>
      <w:r w:rsidRPr="00101403">
        <w:rPr>
          <w:rFonts w:ascii="Arial" w:hAnsi="Arial" w:cs="Arial"/>
          <w:color w:val="3E3E3E"/>
          <w:sz w:val="20"/>
          <w:szCs w:val="20"/>
        </w:rPr>
        <w:t>0859</w:t>
      </w:r>
    </w:p>
    <w:p w:rsidR="00101403" w:rsidRPr="00101403" w:rsidRDefault="00101403" w:rsidP="00101403">
      <w:pPr>
        <w:autoSpaceDE w:val="0"/>
        <w:autoSpaceDN w:val="0"/>
        <w:adjustRightInd w:val="0"/>
        <w:spacing w:after="0" w:line="240" w:lineRule="auto"/>
        <w:jc w:val="center"/>
        <w:rPr>
          <w:rFonts w:ascii="Arial" w:hAnsi="Arial" w:cs="Arial"/>
          <w:color w:val="767676"/>
          <w:sz w:val="20"/>
          <w:szCs w:val="20"/>
        </w:rPr>
      </w:pPr>
      <w:r w:rsidRPr="00101403">
        <w:rPr>
          <w:rFonts w:ascii="Arial" w:hAnsi="Arial" w:cs="Arial"/>
          <w:color w:val="3E3E3E"/>
          <w:sz w:val="20"/>
          <w:szCs w:val="20"/>
        </w:rPr>
        <w:t>Enquiries</w:t>
      </w:r>
      <w:r w:rsidRPr="00101403">
        <w:rPr>
          <w:rFonts w:ascii="Arial" w:hAnsi="Arial" w:cs="Arial"/>
          <w:color w:val="767676"/>
          <w:sz w:val="20"/>
          <w:szCs w:val="20"/>
        </w:rPr>
        <w:t>:</w:t>
      </w:r>
    </w:p>
    <w:p w:rsidR="00101403" w:rsidRPr="00101403" w:rsidRDefault="00101403" w:rsidP="00101403">
      <w:pPr>
        <w:autoSpaceDE w:val="0"/>
        <w:autoSpaceDN w:val="0"/>
        <w:adjustRightInd w:val="0"/>
        <w:spacing w:after="0" w:line="240" w:lineRule="auto"/>
        <w:jc w:val="center"/>
        <w:rPr>
          <w:rFonts w:ascii="Arial" w:hAnsi="Arial" w:cs="Arial"/>
          <w:b/>
          <w:bCs/>
          <w:color w:val="0A0A0A"/>
          <w:sz w:val="20"/>
          <w:szCs w:val="20"/>
        </w:rPr>
      </w:pPr>
    </w:p>
    <w:p w:rsidR="00101403" w:rsidRPr="00101403" w:rsidRDefault="00101403" w:rsidP="00101403">
      <w:pPr>
        <w:autoSpaceDE w:val="0"/>
        <w:autoSpaceDN w:val="0"/>
        <w:adjustRightInd w:val="0"/>
        <w:spacing w:after="0" w:line="240" w:lineRule="auto"/>
        <w:jc w:val="center"/>
        <w:rPr>
          <w:rFonts w:ascii="Arial" w:hAnsi="Arial" w:cs="Arial"/>
          <w:b/>
          <w:sz w:val="20"/>
          <w:szCs w:val="20"/>
        </w:rPr>
      </w:pPr>
      <w:r w:rsidRPr="00101403">
        <w:rPr>
          <w:rFonts w:ascii="Arial" w:hAnsi="Arial" w:cs="Arial"/>
          <w:b/>
          <w:bCs/>
          <w:color w:val="0A0A0A"/>
          <w:sz w:val="20"/>
          <w:szCs w:val="20"/>
        </w:rPr>
        <w:t>Memorandum from the Parliamentary Office</w:t>
      </w:r>
      <w:r w:rsidRPr="00101403">
        <w:rPr>
          <w:rFonts w:ascii="Arial" w:hAnsi="Arial" w:cs="Arial"/>
          <w:b/>
          <w:sz w:val="20"/>
          <w:szCs w:val="20"/>
        </w:rPr>
        <w:br/>
      </w:r>
    </w:p>
    <w:p w:rsidR="00101403" w:rsidRPr="00101403" w:rsidRDefault="00101403" w:rsidP="00101403">
      <w:pPr>
        <w:autoSpaceDE w:val="0"/>
        <w:autoSpaceDN w:val="0"/>
        <w:adjustRightInd w:val="0"/>
        <w:spacing w:after="0" w:line="240" w:lineRule="auto"/>
        <w:rPr>
          <w:rFonts w:ascii="Arial" w:hAnsi="Arial" w:cs="Arial"/>
          <w:b/>
          <w:bCs/>
          <w:color w:val="0A0A0A"/>
          <w:sz w:val="20"/>
          <w:szCs w:val="20"/>
        </w:rPr>
      </w:pPr>
      <w:r w:rsidRPr="00101403">
        <w:rPr>
          <w:rFonts w:ascii="Arial" w:hAnsi="Arial" w:cs="Arial"/>
          <w:b/>
          <w:bCs/>
          <w:color w:val="0A0A0A"/>
          <w:sz w:val="20"/>
          <w:szCs w:val="20"/>
        </w:rPr>
        <w:t>Minister</w:t>
      </w:r>
    </w:p>
    <w:p w:rsidR="00101403" w:rsidRPr="00101403" w:rsidRDefault="00101403" w:rsidP="00101403">
      <w:pPr>
        <w:autoSpaceDE w:val="0"/>
        <w:autoSpaceDN w:val="0"/>
        <w:adjustRightInd w:val="0"/>
        <w:spacing w:after="0" w:line="240" w:lineRule="auto"/>
        <w:rPr>
          <w:rFonts w:ascii="Arial" w:hAnsi="Arial" w:cs="Arial"/>
          <w:b/>
          <w:bCs/>
          <w:color w:val="0A0A0A"/>
          <w:sz w:val="20"/>
          <w:szCs w:val="20"/>
        </w:rPr>
      </w:pPr>
    </w:p>
    <w:p w:rsidR="00101403" w:rsidRPr="00101403" w:rsidRDefault="00101403" w:rsidP="00101403">
      <w:pPr>
        <w:autoSpaceDE w:val="0"/>
        <w:autoSpaceDN w:val="0"/>
        <w:adjustRightInd w:val="0"/>
        <w:spacing w:after="0" w:line="240" w:lineRule="auto"/>
        <w:rPr>
          <w:rFonts w:ascii="Arial" w:hAnsi="Arial" w:cs="Arial"/>
          <w:b/>
          <w:bCs/>
          <w:color w:val="1A1A1A"/>
          <w:sz w:val="20"/>
          <w:szCs w:val="20"/>
        </w:rPr>
      </w:pPr>
      <w:r w:rsidRPr="00101403">
        <w:rPr>
          <w:rFonts w:ascii="Arial" w:hAnsi="Arial" w:cs="Arial"/>
          <w:b/>
          <w:bCs/>
          <w:color w:val="0A0A0A"/>
          <w:sz w:val="20"/>
          <w:szCs w:val="20"/>
        </w:rPr>
        <w:t xml:space="preserve">National Assembly question for written reply: Question </w:t>
      </w:r>
      <w:r w:rsidRPr="00101403">
        <w:rPr>
          <w:rFonts w:ascii="Arial" w:hAnsi="Arial" w:cs="Arial"/>
          <w:b/>
          <w:bCs/>
          <w:color w:val="1A1A1A"/>
          <w:sz w:val="20"/>
          <w:szCs w:val="20"/>
        </w:rPr>
        <w:t>2231</w:t>
      </w:r>
    </w:p>
    <w:p w:rsidR="00101403" w:rsidRPr="00101403" w:rsidRDefault="00101403" w:rsidP="00101403">
      <w:pPr>
        <w:autoSpaceDE w:val="0"/>
        <w:autoSpaceDN w:val="0"/>
        <w:adjustRightInd w:val="0"/>
        <w:spacing w:after="0" w:line="240" w:lineRule="auto"/>
        <w:rPr>
          <w:rFonts w:ascii="Arial" w:hAnsi="Arial" w:cs="Arial"/>
          <w:color w:val="1A1A1A"/>
          <w:sz w:val="20"/>
          <w:szCs w:val="20"/>
        </w:rPr>
      </w:pPr>
    </w:p>
    <w:p w:rsidR="00101403" w:rsidRPr="00101403" w:rsidRDefault="00101403" w:rsidP="00101403">
      <w:pPr>
        <w:autoSpaceDE w:val="0"/>
        <w:autoSpaceDN w:val="0"/>
        <w:adjustRightInd w:val="0"/>
        <w:spacing w:after="0" w:line="240" w:lineRule="auto"/>
        <w:rPr>
          <w:rFonts w:ascii="Arial" w:hAnsi="Arial" w:cs="Arial"/>
          <w:b/>
          <w:color w:val="0A0A0A"/>
          <w:sz w:val="20"/>
          <w:szCs w:val="20"/>
        </w:rPr>
      </w:pPr>
      <w:r w:rsidRPr="00101403">
        <w:rPr>
          <w:rFonts w:ascii="Arial" w:hAnsi="Arial" w:cs="Arial"/>
          <w:b/>
          <w:color w:val="1A1A1A"/>
          <w:sz w:val="20"/>
          <w:szCs w:val="20"/>
        </w:rPr>
        <w:t xml:space="preserve">DOG: </w:t>
      </w:r>
      <w:r w:rsidRPr="00101403">
        <w:rPr>
          <w:rFonts w:ascii="Arial" w:hAnsi="Arial" w:cs="Arial"/>
          <w:b/>
          <w:color w:val="0A0A0A"/>
          <w:sz w:val="20"/>
          <w:szCs w:val="20"/>
        </w:rPr>
        <w:t>MR</w:t>
      </w:r>
    </w:p>
    <w:p w:rsidR="00101403" w:rsidRPr="00101403" w:rsidRDefault="00101403" w:rsidP="00101403">
      <w:pPr>
        <w:autoSpaceDE w:val="0"/>
        <w:autoSpaceDN w:val="0"/>
        <w:adjustRightInd w:val="0"/>
        <w:spacing w:after="0" w:line="240" w:lineRule="auto"/>
        <w:rPr>
          <w:rFonts w:ascii="Arial" w:hAnsi="Arial" w:cs="Arial"/>
          <w:b/>
          <w:bCs/>
          <w:color w:val="0A0A0A"/>
          <w:sz w:val="20"/>
          <w:szCs w:val="20"/>
        </w:rPr>
      </w:pPr>
    </w:p>
    <w:p w:rsidR="00101403" w:rsidRPr="00101403" w:rsidRDefault="00101403" w:rsidP="00101403">
      <w:pPr>
        <w:autoSpaceDE w:val="0"/>
        <w:autoSpaceDN w:val="0"/>
        <w:adjustRightInd w:val="0"/>
        <w:spacing w:after="0" w:line="240" w:lineRule="auto"/>
        <w:rPr>
          <w:rFonts w:ascii="Arial" w:hAnsi="Arial" w:cs="Arial"/>
          <w:b/>
          <w:bCs/>
          <w:color w:val="0A0A0A"/>
          <w:sz w:val="20"/>
          <w:szCs w:val="20"/>
        </w:rPr>
      </w:pPr>
      <w:r w:rsidRPr="00101403">
        <w:rPr>
          <w:rFonts w:ascii="Arial" w:hAnsi="Arial" w:cs="Arial"/>
          <w:b/>
          <w:bCs/>
          <w:color w:val="0A0A0A"/>
          <w:sz w:val="20"/>
          <w:szCs w:val="20"/>
        </w:rPr>
        <w:t>Date:</w:t>
      </w:r>
    </w:p>
    <w:p w:rsidR="00101403" w:rsidRPr="00101403" w:rsidRDefault="00101403" w:rsidP="00101403">
      <w:pPr>
        <w:autoSpaceDE w:val="0"/>
        <w:autoSpaceDN w:val="0"/>
        <w:adjustRightInd w:val="0"/>
        <w:spacing w:after="0" w:line="240" w:lineRule="auto"/>
        <w:rPr>
          <w:rFonts w:ascii="Arial" w:hAnsi="Arial" w:cs="Arial"/>
          <w:b/>
          <w:bCs/>
          <w:color w:val="0A0A0A"/>
          <w:sz w:val="20"/>
          <w:szCs w:val="20"/>
        </w:rPr>
      </w:pPr>
    </w:p>
    <w:p w:rsidR="00101403" w:rsidRPr="00101403" w:rsidRDefault="00101403" w:rsidP="00101403">
      <w:pPr>
        <w:autoSpaceDE w:val="0"/>
        <w:autoSpaceDN w:val="0"/>
        <w:adjustRightInd w:val="0"/>
        <w:spacing w:after="0" w:line="240" w:lineRule="auto"/>
        <w:rPr>
          <w:rFonts w:ascii="Arial" w:hAnsi="Arial" w:cs="Arial"/>
          <w:bCs/>
          <w:color w:val="0A0A0A"/>
          <w:sz w:val="20"/>
          <w:szCs w:val="20"/>
        </w:rPr>
      </w:pPr>
      <w:r w:rsidRPr="00101403">
        <w:rPr>
          <w:rFonts w:ascii="Arial" w:hAnsi="Arial" w:cs="Arial"/>
          <w:bCs/>
          <w:color w:val="0A0A0A"/>
          <w:sz w:val="20"/>
          <w:szCs w:val="20"/>
        </w:rPr>
        <w:t xml:space="preserve">Recommended/Not Recommended </w:t>
      </w:r>
      <w:r w:rsidRPr="00101403">
        <w:rPr>
          <w:rFonts w:ascii="Arial" w:hAnsi="Arial" w:cs="Arial"/>
          <w:bCs/>
          <w:color w:val="0A0A0A"/>
          <w:sz w:val="20"/>
          <w:szCs w:val="20"/>
        </w:rPr>
        <w:br/>
      </w:r>
      <w:r w:rsidRPr="00101403">
        <w:rPr>
          <w:rFonts w:ascii="Arial" w:hAnsi="Arial" w:cs="Arial"/>
          <w:bCs/>
          <w:color w:val="0A0A0A"/>
          <w:sz w:val="20"/>
          <w:szCs w:val="20"/>
        </w:rPr>
        <w:br/>
      </w:r>
      <w:r w:rsidRPr="00101403">
        <w:rPr>
          <w:rFonts w:ascii="Arial" w:hAnsi="Arial" w:cs="Arial"/>
          <w:b/>
          <w:bCs/>
          <w:color w:val="0A0A0A"/>
          <w:sz w:val="20"/>
          <w:szCs w:val="20"/>
        </w:rPr>
        <w:t>Acting Director General</w:t>
      </w:r>
      <w:r w:rsidRPr="00101403">
        <w:rPr>
          <w:rFonts w:ascii="Arial" w:hAnsi="Arial" w:cs="Arial"/>
          <w:b/>
          <w:bCs/>
          <w:color w:val="0A0A0A"/>
          <w:sz w:val="20"/>
          <w:szCs w:val="20"/>
        </w:rPr>
        <w:br/>
      </w:r>
    </w:p>
    <w:p w:rsidR="00101403" w:rsidRDefault="00101403" w:rsidP="00101403">
      <w:pPr>
        <w:autoSpaceDE w:val="0"/>
        <w:autoSpaceDN w:val="0"/>
        <w:adjustRightInd w:val="0"/>
        <w:spacing w:after="0" w:line="240" w:lineRule="auto"/>
        <w:rPr>
          <w:rFonts w:ascii="Arial" w:eastAsia="HiddenHorzOCR" w:hAnsi="Arial" w:cs="Arial"/>
          <w:b/>
          <w:color w:val="0A0A0A"/>
          <w:sz w:val="20"/>
          <w:szCs w:val="20"/>
        </w:rPr>
      </w:pPr>
      <w:r w:rsidRPr="00101403">
        <w:rPr>
          <w:rFonts w:ascii="Arial" w:hAnsi="Arial" w:cs="Arial"/>
          <w:b/>
          <w:bCs/>
          <w:color w:val="0A0A0A"/>
          <w:sz w:val="20"/>
          <w:szCs w:val="20"/>
        </w:rPr>
        <w:t xml:space="preserve">Department of </w:t>
      </w:r>
      <w:r w:rsidRPr="00101403">
        <w:rPr>
          <w:rFonts w:ascii="Arial" w:eastAsia="HiddenHorzOCR" w:hAnsi="Arial" w:cs="Arial"/>
          <w:b/>
          <w:color w:val="0A0A0A"/>
          <w:sz w:val="20"/>
          <w:szCs w:val="20"/>
        </w:rPr>
        <w:t>Mineral Resources</w:t>
      </w:r>
      <w:r w:rsidRPr="00101403">
        <w:rPr>
          <w:rFonts w:ascii="Arial" w:eastAsia="HiddenHorzOCR" w:hAnsi="Arial" w:cs="Arial"/>
          <w:color w:val="0A0A0A"/>
          <w:sz w:val="20"/>
          <w:szCs w:val="20"/>
        </w:rPr>
        <w:t xml:space="preserve"> </w:t>
      </w:r>
      <w:r w:rsidRPr="00101403">
        <w:rPr>
          <w:rFonts w:ascii="Arial" w:eastAsia="HiddenHorzOCR" w:hAnsi="Arial" w:cs="Arial"/>
          <w:color w:val="0A0A0A"/>
          <w:sz w:val="20"/>
          <w:szCs w:val="20"/>
        </w:rPr>
        <w:br/>
      </w:r>
      <w:r w:rsidRPr="00101403">
        <w:rPr>
          <w:rFonts w:ascii="Arial" w:eastAsia="HiddenHorzOCR" w:hAnsi="Arial" w:cs="Arial"/>
          <w:color w:val="0A0A0A"/>
          <w:sz w:val="20"/>
          <w:szCs w:val="20"/>
        </w:rPr>
        <w:br/>
        <w:t>14/11/2016</w:t>
      </w:r>
    </w:p>
    <w:p w:rsidR="00101403" w:rsidRDefault="00101403" w:rsidP="00101403">
      <w:pPr>
        <w:autoSpaceDE w:val="0"/>
        <w:autoSpaceDN w:val="0"/>
        <w:adjustRightInd w:val="0"/>
        <w:spacing w:after="0" w:line="240" w:lineRule="auto"/>
        <w:rPr>
          <w:rFonts w:ascii="Arial" w:hAnsi="Arial" w:cs="Arial"/>
          <w:b/>
          <w:sz w:val="20"/>
          <w:szCs w:val="20"/>
        </w:rPr>
      </w:pPr>
    </w:p>
    <w:p w:rsidR="00101403" w:rsidRPr="00101403" w:rsidRDefault="00101403" w:rsidP="00101403">
      <w:pPr>
        <w:autoSpaceDE w:val="0"/>
        <w:autoSpaceDN w:val="0"/>
        <w:adjustRightInd w:val="0"/>
        <w:spacing w:after="0" w:line="240" w:lineRule="auto"/>
        <w:rPr>
          <w:rFonts w:ascii="Arial" w:hAnsi="Arial" w:cs="Arial"/>
          <w:b/>
          <w:sz w:val="20"/>
          <w:szCs w:val="20"/>
        </w:rPr>
      </w:pPr>
    </w:p>
    <w:p w:rsidR="00101403" w:rsidRPr="00101403" w:rsidRDefault="00101403" w:rsidP="00101403">
      <w:pPr>
        <w:autoSpaceDE w:val="0"/>
        <w:autoSpaceDN w:val="0"/>
        <w:adjustRightInd w:val="0"/>
        <w:spacing w:after="0" w:line="240" w:lineRule="auto"/>
        <w:jc w:val="center"/>
        <w:rPr>
          <w:rFonts w:ascii="Arial" w:hAnsi="Arial" w:cs="Arial"/>
          <w:b/>
          <w:sz w:val="20"/>
          <w:szCs w:val="20"/>
        </w:rPr>
      </w:pPr>
    </w:p>
    <w:p w:rsidR="00363E55" w:rsidRPr="00101403" w:rsidRDefault="00363E55" w:rsidP="00101403">
      <w:pPr>
        <w:autoSpaceDE w:val="0"/>
        <w:autoSpaceDN w:val="0"/>
        <w:adjustRightInd w:val="0"/>
        <w:spacing w:after="0" w:line="240" w:lineRule="auto"/>
        <w:jc w:val="center"/>
        <w:rPr>
          <w:rFonts w:ascii="Arial" w:hAnsi="Arial" w:cs="Arial"/>
          <w:b/>
          <w:sz w:val="20"/>
          <w:szCs w:val="20"/>
        </w:rPr>
      </w:pPr>
      <w:r w:rsidRPr="00101403">
        <w:rPr>
          <w:rFonts w:ascii="Arial" w:hAnsi="Arial" w:cs="Arial"/>
          <w:b/>
          <w:sz w:val="20"/>
          <w:szCs w:val="20"/>
        </w:rPr>
        <w:t>MINISTRY OF MINERAL RESOURCES</w:t>
      </w:r>
    </w:p>
    <w:p w:rsidR="00363E55" w:rsidRPr="00101403" w:rsidRDefault="00363E55" w:rsidP="00101403">
      <w:pPr>
        <w:autoSpaceDE w:val="0"/>
        <w:autoSpaceDN w:val="0"/>
        <w:adjustRightInd w:val="0"/>
        <w:spacing w:after="0" w:line="240" w:lineRule="auto"/>
        <w:jc w:val="center"/>
        <w:rPr>
          <w:rFonts w:ascii="Arial" w:hAnsi="Arial" w:cs="Arial"/>
          <w:b/>
          <w:sz w:val="20"/>
          <w:szCs w:val="20"/>
        </w:rPr>
      </w:pPr>
      <w:r w:rsidRPr="00101403">
        <w:rPr>
          <w:rFonts w:ascii="Arial" w:hAnsi="Arial" w:cs="Arial"/>
          <w:b/>
          <w:sz w:val="20"/>
          <w:szCs w:val="20"/>
        </w:rPr>
        <w:t>REPUBLIC OF SOUTH AFRICA</w:t>
      </w:r>
    </w:p>
    <w:p w:rsidR="00363E55" w:rsidRPr="00101403" w:rsidRDefault="00363E55" w:rsidP="00101403">
      <w:pPr>
        <w:autoSpaceDE w:val="0"/>
        <w:autoSpaceDN w:val="0"/>
        <w:adjustRightInd w:val="0"/>
        <w:spacing w:after="0" w:line="240" w:lineRule="auto"/>
        <w:jc w:val="center"/>
        <w:rPr>
          <w:rFonts w:ascii="Arial" w:hAnsi="Arial" w:cs="Arial"/>
          <w:b/>
          <w:sz w:val="20"/>
          <w:szCs w:val="20"/>
        </w:rPr>
      </w:pPr>
      <w:r w:rsidRPr="00101403">
        <w:rPr>
          <w:rFonts w:ascii="Arial" w:hAnsi="Arial" w:cs="Arial"/>
          <w:b/>
          <w:sz w:val="20"/>
          <w:szCs w:val="20"/>
        </w:rPr>
        <w:t>NA QUESTION FOR WRITTEN REPLY</w:t>
      </w:r>
    </w:p>
    <w:p w:rsidR="00363E55" w:rsidRPr="00101403" w:rsidRDefault="00363E55" w:rsidP="00101403">
      <w:pPr>
        <w:autoSpaceDE w:val="0"/>
        <w:autoSpaceDN w:val="0"/>
        <w:adjustRightInd w:val="0"/>
        <w:spacing w:after="0" w:line="240" w:lineRule="auto"/>
        <w:jc w:val="center"/>
        <w:rPr>
          <w:rFonts w:ascii="Arial" w:hAnsi="Arial" w:cs="Arial"/>
          <w:b/>
          <w:sz w:val="20"/>
          <w:szCs w:val="20"/>
        </w:rPr>
      </w:pPr>
      <w:r w:rsidRPr="00101403">
        <w:rPr>
          <w:rFonts w:ascii="Arial" w:hAnsi="Arial" w:cs="Arial"/>
          <w:b/>
          <w:sz w:val="20"/>
          <w:szCs w:val="20"/>
        </w:rPr>
        <w:t>QUESTION NUMBER: 2231</w:t>
      </w:r>
      <w:r w:rsidRPr="00101403">
        <w:rPr>
          <w:rFonts w:ascii="Arial" w:hAnsi="Arial" w:cs="Arial"/>
          <w:b/>
          <w:sz w:val="20"/>
          <w:szCs w:val="20"/>
        </w:rPr>
        <w:br/>
      </w:r>
      <w:r w:rsidRPr="00101403">
        <w:rPr>
          <w:rFonts w:ascii="Arial" w:hAnsi="Arial" w:cs="Arial"/>
          <w:b/>
          <w:sz w:val="20"/>
          <w:szCs w:val="20"/>
        </w:rPr>
        <w:br/>
        <w:t>DATE OF PUBLICATION IN INTERNAL QUESTION PAPER: 21October2016</w:t>
      </w:r>
    </w:p>
    <w:p w:rsidR="00363E55" w:rsidRPr="00101403" w:rsidRDefault="00363E55" w:rsidP="00101403">
      <w:pPr>
        <w:autoSpaceDE w:val="0"/>
        <w:autoSpaceDN w:val="0"/>
        <w:adjustRightInd w:val="0"/>
        <w:spacing w:after="0" w:line="240" w:lineRule="auto"/>
        <w:jc w:val="center"/>
        <w:rPr>
          <w:rFonts w:ascii="Arial" w:hAnsi="Arial" w:cs="Arial"/>
          <w:b/>
          <w:sz w:val="20"/>
          <w:szCs w:val="20"/>
        </w:rPr>
      </w:pPr>
      <w:r w:rsidRPr="00101403">
        <w:rPr>
          <w:rFonts w:ascii="Arial" w:hAnsi="Arial" w:cs="Arial"/>
          <w:b/>
          <w:sz w:val="20"/>
          <w:szCs w:val="20"/>
        </w:rPr>
        <w:t>INTERNAL QUESTION PAPER NUMBER: 31</w:t>
      </w:r>
      <w:r w:rsidRPr="00101403">
        <w:rPr>
          <w:rFonts w:ascii="Arial" w:hAnsi="Arial" w:cs="Arial"/>
          <w:b/>
          <w:sz w:val="20"/>
          <w:szCs w:val="20"/>
        </w:rPr>
        <w:br/>
      </w:r>
    </w:p>
    <w:p w:rsidR="00363E55" w:rsidRPr="00101403" w:rsidRDefault="00363E55" w:rsidP="00101403">
      <w:pPr>
        <w:autoSpaceDE w:val="0"/>
        <w:autoSpaceDN w:val="0"/>
        <w:adjustRightInd w:val="0"/>
        <w:spacing w:after="0" w:line="240" w:lineRule="auto"/>
        <w:rPr>
          <w:rFonts w:ascii="Arial" w:hAnsi="Arial" w:cs="Arial"/>
          <w:sz w:val="20"/>
          <w:szCs w:val="20"/>
        </w:rPr>
      </w:pPr>
      <w:r w:rsidRPr="00101403">
        <w:rPr>
          <w:rFonts w:ascii="Arial" w:hAnsi="Arial" w:cs="Arial"/>
          <w:b/>
          <w:sz w:val="20"/>
          <w:szCs w:val="20"/>
        </w:rPr>
        <w:t xml:space="preserve">2231. Mr J R B </w:t>
      </w:r>
      <w:proofErr w:type="spellStart"/>
      <w:r w:rsidRPr="00101403">
        <w:rPr>
          <w:rFonts w:ascii="Arial" w:hAnsi="Arial" w:cs="Arial"/>
          <w:b/>
          <w:sz w:val="20"/>
          <w:szCs w:val="20"/>
        </w:rPr>
        <w:t>Lorimer</w:t>
      </w:r>
      <w:proofErr w:type="spellEnd"/>
      <w:r w:rsidRPr="00101403">
        <w:rPr>
          <w:rFonts w:ascii="Arial" w:hAnsi="Arial" w:cs="Arial"/>
          <w:b/>
          <w:sz w:val="20"/>
          <w:szCs w:val="20"/>
        </w:rPr>
        <w:t xml:space="preserve"> (DA) to ask the Minister of Mineral Resources:</w:t>
      </w:r>
      <w:r w:rsidRPr="00101403">
        <w:rPr>
          <w:rFonts w:ascii="Arial" w:hAnsi="Arial" w:cs="Arial"/>
          <w:b/>
          <w:sz w:val="20"/>
          <w:szCs w:val="20"/>
        </w:rPr>
        <w:br/>
      </w:r>
      <w:r w:rsidRPr="00101403">
        <w:rPr>
          <w:rFonts w:ascii="Arial" w:hAnsi="Arial" w:cs="Arial"/>
          <w:b/>
          <w:sz w:val="20"/>
          <w:szCs w:val="20"/>
        </w:rPr>
        <w:br/>
      </w:r>
      <w:r w:rsidRPr="00101403">
        <w:rPr>
          <w:rFonts w:ascii="Arial" w:hAnsi="Arial" w:cs="Arial"/>
          <w:sz w:val="20"/>
          <w:szCs w:val="20"/>
        </w:rPr>
        <w:t xml:space="preserve">(1) Whether, with reference to his reply to question 1808 on 27 September 2016, the area of the intended </w:t>
      </w:r>
      <w:proofErr w:type="spellStart"/>
      <w:r w:rsidRPr="00101403">
        <w:rPr>
          <w:rFonts w:ascii="Arial" w:hAnsi="Arial" w:cs="Arial"/>
          <w:sz w:val="20"/>
          <w:szCs w:val="20"/>
        </w:rPr>
        <w:t>Yzermyn</w:t>
      </w:r>
      <w:proofErr w:type="spellEnd"/>
      <w:r w:rsidRPr="00101403">
        <w:rPr>
          <w:rFonts w:ascii="Arial" w:hAnsi="Arial" w:cs="Arial"/>
          <w:sz w:val="20"/>
          <w:szCs w:val="20"/>
        </w:rPr>
        <w:t xml:space="preserve"> underground coal mine is protected under the National Environmental Management: Protected Areas Act, Act 57 of 2003, as amended; if so, what are the relevant details;</w:t>
      </w:r>
      <w:r w:rsidRPr="00101403">
        <w:rPr>
          <w:rFonts w:ascii="Arial" w:hAnsi="Arial" w:cs="Arial"/>
          <w:sz w:val="20"/>
          <w:szCs w:val="20"/>
        </w:rPr>
        <w:br/>
      </w:r>
      <w:r w:rsidRPr="00101403">
        <w:rPr>
          <w:rFonts w:ascii="Arial" w:hAnsi="Arial" w:cs="Arial"/>
          <w:sz w:val="20"/>
          <w:szCs w:val="20"/>
        </w:rPr>
        <w:br/>
        <w:t>(2) why was a mining right for the specified mine issued on 28 June 2016, despite the recommendation contained in the biodiversity baseline and impact assessment report compiled for WSP Environmental by the Natural Scientific Services that the specified mining right should not be issued due to the impacts of the proposed mining project;</w:t>
      </w:r>
      <w:r w:rsidRPr="00101403">
        <w:rPr>
          <w:rFonts w:ascii="Arial" w:hAnsi="Arial" w:cs="Arial"/>
          <w:sz w:val="20"/>
          <w:szCs w:val="20"/>
        </w:rPr>
        <w:br/>
      </w:r>
      <w:r w:rsidRPr="00101403">
        <w:rPr>
          <w:rFonts w:ascii="Arial" w:hAnsi="Arial" w:cs="Arial"/>
          <w:sz w:val="20"/>
          <w:szCs w:val="20"/>
        </w:rPr>
        <w:br/>
        <w:t>(3) (a) how many mining rights have been issued in each province for the specified mining projects where environmental impact reports recommended against the issuing of such rights (</w:t>
      </w:r>
      <w:proofErr w:type="spellStart"/>
      <w:r w:rsidRPr="00101403">
        <w:rPr>
          <w:rFonts w:ascii="Arial" w:hAnsi="Arial" w:cs="Arial"/>
          <w:sz w:val="20"/>
          <w:szCs w:val="20"/>
        </w:rPr>
        <w:t>i</w:t>
      </w:r>
      <w:proofErr w:type="spellEnd"/>
      <w:r w:rsidRPr="00101403">
        <w:rPr>
          <w:rFonts w:ascii="Arial" w:hAnsi="Arial" w:cs="Arial"/>
          <w:sz w:val="20"/>
          <w:szCs w:val="20"/>
        </w:rPr>
        <w:t>) in the (aa) 2013-14, (bb) 2014-15 and (cc) 2015-16 financial years and (ii) since 1 April 2016 and (b) what are the (</w:t>
      </w:r>
      <w:proofErr w:type="spellStart"/>
      <w:r w:rsidRPr="00101403">
        <w:rPr>
          <w:rFonts w:ascii="Arial" w:hAnsi="Arial" w:cs="Arial"/>
          <w:sz w:val="20"/>
          <w:szCs w:val="20"/>
        </w:rPr>
        <w:t>i</w:t>
      </w:r>
      <w:proofErr w:type="spellEnd"/>
      <w:r w:rsidRPr="00101403">
        <w:rPr>
          <w:rFonts w:ascii="Arial" w:hAnsi="Arial" w:cs="Arial"/>
          <w:sz w:val="20"/>
          <w:szCs w:val="20"/>
        </w:rPr>
        <w:t>) names of the mining projects and (ii) dates on which the specified rights were issued;</w:t>
      </w:r>
      <w:r w:rsidRPr="00101403">
        <w:rPr>
          <w:rFonts w:ascii="Arial" w:hAnsi="Arial" w:cs="Arial"/>
          <w:sz w:val="20"/>
          <w:szCs w:val="20"/>
        </w:rPr>
        <w:br/>
      </w:r>
      <w:r w:rsidRPr="00101403">
        <w:rPr>
          <w:rFonts w:ascii="Arial" w:hAnsi="Arial" w:cs="Arial"/>
          <w:sz w:val="20"/>
          <w:szCs w:val="20"/>
        </w:rPr>
        <w:br/>
        <w:t xml:space="preserve">(4) whether mining has commenced at the mining site; if not, on what date will it commence; if so, on what date did it commence? NW2561E </w:t>
      </w:r>
      <w:r w:rsidRPr="00101403">
        <w:rPr>
          <w:rFonts w:ascii="Arial" w:hAnsi="Arial" w:cs="Arial"/>
          <w:sz w:val="20"/>
          <w:szCs w:val="20"/>
        </w:rPr>
        <w:br/>
      </w:r>
      <w:r w:rsidRPr="00101403">
        <w:rPr>
          <w:rFonts w:ascii="Arial" w:hAnsi="Arial" w:cs="Arial"/>
          <w:sz w:val="20"/>
          <w:szCs w:val="20"/>
        </w:rPr>
        <w:br/>
      </w:r>
      <w:r w:rsidRPr="00101403">
        <w:rPr>
          <w:rFonts w:ascii="Arial" w:hAnsi="Arial" w:cs="Arial"/>
          <w:b/>
          <w:sz w:val="20"/>
          <w:szCs w:val="20"/>
        </w:rPr>
        <w:t>Reply</w:t>
      </w:r>
      <w:r w:rsidRPr="00101403">
        <w:rPr>
          <w:rFonts w:ascii="Arial" w:hAnsi="Arial" w:cs="Arial"/>
          <w:b/>
          <w:sz w:val="20"/>
          <w:szCs w:val="20"/>
        </w:rPr>
        <w:br/>
      </w:r>
      <w:r w:rsidR="00101403" w:rsidRPr="00101403">
        <w:rPr>
          <w:rFonts w:ascii="Arial" w:hAnsi="Arial" w:cs="Arial"/>
          <w:sz w:val="20"/>
          <w:szCs w:val="20"/>
        </w:rPr>
        <w:br/>
      </w:r>
      <w:r w:rsidRPr="00101403">
        <w:rPr>
          <w:rFonts w:ascii="Arial" w:hAnsi="Arial" w:cs="Arial"/>
          <w:sz w:val="20"/>
          <w:szCs w:val="20"/>
        </w:rPr>
        <w:t>1. The question must be directed to the Department of Environmental Affairs as the custodian of NEMPA.</w:t>
      </w:r>
      <w:r w:rsidRPr="00101403">
        <w:rPr>
          <w:rFonts w:ascii="Arial" w:hAnsi="Arial" w:cs="Arial"/>
          <w:sz w:val="20"/>
          <w:szCs w:val="20"/>
        </w:rPr>
        <w:br/>
      </w:r>
      <w:r w:rsidRPr="00101403">
        <w:rPr>
          <w:rFonts w:ascii="Arial" w:hAnsi="Arial" w:cs="Arial"/>
          <w:sz w:val="20"/>
          <w:szCs w:val="20"/>
        </w:rPr>
        <w:br/>
        <w:t xml:space="preserve">2. The Department considered comments and authorisation to be issued by other organs of state in </w:t>
      </w:r>
      <w:r w:rsidRPr="00101403">
        <w:rPr>
          <w:rFonts w:ascii="Arial" w:hAnsi="Arial" w:cs="Arial"/>
          <w:sz w:val="20"/>
          <w:szCs w:val="20"/>
        </w:rPr>
        <w:lastRenderedPageBreak/>
        <w:t>that potential impacts will be constantly monitored and managed in concurrence with other organs of state through prescribed conditions of authorisations and monthly, quarterly to annual reporting by the right holder.</w:t>
      </w:r>
      <w:r w:rsidRPr="00101403">
        <w:rPr>
          <w:rFonts w:ascii="Arial" w:hAnsi="Arial" w:cs="Arial"/>
          <w:sz w:val="20"/>
          <w:szCs w:val="20"/>
        </w:rPr>
        <w:br/>
      </w:r>
      <w:r w:rsidRPr="00101403">
        <w:rPr>
          <w:rFonts w:ascii="Arial" w:hAnsi="Arial" w:cs="Arial"/>
          <w:sz w:val="20"/>
          <w:szCs w:val="20"/>
        </w:rPr>
        <w:br/>
        <w:t xml:space="preserve">3. </w:t>
      </w:r>
      <w:proofErr w:type="gramStart"/>
      <w:r w:rsidRPr="00101403">
        <w:rPr>
          <w:rFonts w:ascii="Arial" w:hAnsi="Arial" w:cs="Arial"/>
          <w:sz w:val="20"/>
          <w:szCs w:val="20"/>
        </w:rPr>
        <w:t>a</w:t>
      </w:r>
      <w:proofErr w:type="gramEnd"/>
      <w:r w:rsidRPr="00101403">
        <w:rPr>
          <w:rFonts w:ascii="Arial" w:hAnsi="Arial" w:cs="Arial"/>
          <w:sz w:val="20"/>
          <w:szCs w:val="20"/>
        </w:rPr>
        <w:t>)</w:t>
      </w:r>
      <w:r w:rsidRPr="00101403">
        <w:rPr>
          <w:rFonts w:ascii="Arial" w:hAnsi="Arial" w:cs="Arial"/>
          <w:sz w:val="20"/>
          <w:szCs w:val="20"/>
        </w:rPr>
        <w:br/>
        <w:t>• None</w:t>
      </w:r>
      <w:r w:rsidRPr="00101403">
        <w:rPr>
          <w:rFonts w:ascii="Arial" w:hAnsi="Arial" w:cs="Arial"/>
          <w:sz w:val="20"/>
          <w:szCs w:val="20"/>
        </w:rPr>
        <w:br/>
      </w:r>
      <w:r w:rsidRPr="00101403">
        <w:rPr>
          <w:rFonts w:ascii="Arial" w:hAnsi="Arial" w:cs="Arial"/>
          <w:sz w:val="20"/>
          <w:szCs w:val="20"/>
        </w:rPr>
        <w:br/>
        <w:t>NB: If the recommendations suggest that the proposed operation will pose unacceptable pollution, ecological degradation or damage to the</w:t>
      </w:r>
      <w:r w:rsidR="005D1B78" w:rsidRPr="00101403">
        <w:rPr>
          <w:rFonts w:ascii="Arial" w:hAnsi="Arial" w:cs="Arial"/>
          <w:sz w:val="20"/>
          <w:szCs w:val="20"/>
        </w:rPr>
        <w:t xml:space="preserve"> </w:t>
      </w:r>
      <w:r w:rsidRPr="00101403">
        <w:rPr>
          <w:rFonts w:ascii="Arial" w:hAnsi="Arial" w:cs="Arial"/>
          <w:sz w:val="20"/>
          <w:szCs w:val="20"/>
        </w:rPr>
        <w:t xml:space="preserve">environment. </w:t>
      </w:r>
      <w:proofErr w:type="gramStart"/>
      <w:r w:rsidRPr="00101403">
        <w:rPr>
          <w:rFonts w:ascii="Arial" w:hAnsi="Arial" w:cs="Arial"/>
          <w:sz w:val="20"/>
          <w:szCs w:val="20"/>
        </w:rPr>
        <w:t>such</w:t>
      </w:r>
      <w:proofErr w:type="gramEnd"/>
      <w:r w:rsidRPr="00101403">
        <w:rPr>
          <w:rFonts w:ascii="Arial" w:hAnsi="Arial" w:cs="Arial"/>
          <w:sz w:val="20"/>
          <w:szCs w:val="20"/>
        </w:rPr>
        <w:t xml:space="preserve"> a right will not be issued.</w:t>
      </w:r>
      <w:r w:rsidR="00101403" w:rsidRPr="00101403">
        <w:rPr>
          <w:rFonts w:ascii="Arial" w:hAnsi="Arial" w:cs="Arial"/>
          <w:sz w:val="20"/>
          <w:szCs w:val="20"/>
        </w:rPr>
        <w:br/>
      </w:r>
      <w:r w:rsidR="00101403" w:rsidRPr="00101403">
        <w:rPr>
          <w:rFonts w:ascii="Arial" w:hAnsi="Arial" w:cs="Arial"/>
          <w:sz w:val="20"/>
          <w:szCs w:val="20"/>
        </w:rPr>
        <w:br/>
      </w:r>
      <w:r w:rsidRPr="00101403">
        <w:rPr>
          <w:rFonts w:ascii="Arial" w:hAnsi="Arial" w:cs="Arial"/>
          <w:sz w:val="20"/>
          <w:szCs w:val="20"/>
        </w:rPr>
        <w:t>4. Not yet commenced, in terms of section 25(b) of the MPRDA Act 28 of 2008,</w:t>
      </w:r>
      <w:r w:rsidR="00101403" w:rsidRPr="00101403">
        <w:rPr>
          <w:rFonts w:ascii="Arial" w:hAnsi="Arial" w:cs="Arial"/>
          <w:sz w:val="20"/>
          <w:szCs w:val="20"/>
        </w:rPr>
        <w:t xml:space="preserve"> </w:t>
      </w:r>
      <w:r w:rsidRPr="00101403">
        <w:rPr>
          <w:rFonts w:ascii="Arial" w:hAnsi="Arial" w:cs="Arial"/>
          <w:sz w:val="20"/>
          <w:szCs w:val="20"/>
        </w:rPr>
        <w:t>the holder must commence with mining operations within one year from the</w:t>
      </w:r>
      <w:r w:rsidR="00101403" w:rsidRPr="00101403">
        <w:rPr>
          <w:rFonts w:ascii="Arial" w:hAnsi="Arial" w:cs="Arial"/>
          <w:sz w:val="20"/>
          <w:szCs w:val="20"/>
        </w:rPr>
        <w:t xml:space="preserve"> </w:t>
      </w:r>
      <w:r w:rsidRPr="00101403">
        <w:rPr>
          <w:rFonts w:ascii="Arial" w:hAnsi="Arial" w:cs="Arial"/>
          <w:sz w:val="20"/>
          <w:szCs w:val="20"/>
        </w:rPr>
        <w:t>date on which the mining right becomes effective in terms of section 23 (5)</w:t>
      </w:r>
      <w:r w:rsidR="00101403" w:rsidRPr="00101403">
        <w:rPr>
          <w:rFonts w:ascii="Arial" w:hAnsi="Arial" w:cs="Arial"/>
          <w:sz w:val="20"/>
          <w:szCs w:val="20"/>
        </w:rPr>
        <w:t xml:space="preserve"> </w:t>
      </w:r>
      <w:r w:rsidRPr="00101403">
        <w:rPr>
          <w:rFonts w:ascii="Arial" w:hAnsi="Arial" w:cs="Arial"/>
          <w:sz w:val="20"/>
          <w:szCs w:val="20"/>
        </w:rPr>
        <w:t>or such extended period as the Minister may authorise.</w:t>
      </w:r>
      <w:r w:rsidR="00101403" w:rsidRPr="00101403">
        <w:rPr>
          <w:rFonts w:ascii="Arial" w:hAnsi="Arial" w:cs="Arial"/>
          <w:sz w:val="20"/>
          <w:szCs w:val="20"/>
        </w:rPr>
        <w:br/>
      </w:r>
      <w:r w:rsidR="00101403" w:rsidRPr="00101403">
        <w:rPr>
          <w:rFonts w:ascii="Arial" w:hAnsi="Arial" w:cs="Arial"/>
          <w:sz w:val="20"/>
          <w:szCs w:val="20"/>
        </w:rPr>
        <w:br/>
      </w:r>
    </w:p>
    <w:p w:rsidR="00CE560E" w:rsidRPr="00101403" w:rsidRDefault="00363E55" w:rsidP="00101403">
      <w:pPr>
        <w:autoSpaceDE w:val="0"/>
        <w:autoSpaceDN w:val="0"/>
        <w:adjustRightInd w:val="0"/>
        <w:spacing w:after="0" w:line="240" w:lineRule="auto"/>
        <w:rPr>
          <w:rFonts w:ascii="Arial" w:hAnsi="Arial" w:cs="Arial"/>
          <w:sz w:val="20"/>
          <w:szCs w:val="20"/>
        </w:rPr>
      </w:pPr>
      <w:r w:rsidRPr="00101403">
        <w:rPr>
          <w:rFonts w:ascii="Arial" w:hAnsi="Arial" w:cs="Arial"/>
          <w:sz w:val="20"/>
          <w:szCs w:val="20"/>
        </w:rPr>
        <w:t xml:space="preserve">Mr MJ </w:t>
      </w:r>
      <w:proofErr w:type="spellStart"/>
      <w:r w:rsidRPr="00101403">
        <w:rPr>
          <w:rFonts w:ascii="Arial" w:hAnsi="Arial" w:cs="Arial"/>
          <w:sz w:val="20"/>
          <w:szCs w:val="20"/>
        </w:rPr>
        <w:t>Zwane</w:t>
      </w:r>
      <w:proofErr w:type="spellEnd"/>
      <w:r w:rsidRPr="00101403">
        <w:rPr>
          <w:rFonts w:ascii="Arial" w:hAnsi="Arial" w:cs="Arial"/>
          <w:sz w:val="20"/>
          <w:szCs w:val="20"/>
        </w:rPr>
        <w:t>, MP</w:t>
      </w:r>
      <w:r w:rsidR="00101403" w:rsidRPr="00101403">
        <w:rPr>
          <w:rFonts w:ascii="Arial" w:hAnsi="Arial" w:cs="Arial"/>
          <w:sz w:val="20"/>
          <w:szCs w:val="20"/>
        </w:rPr>
        <w:br/>
      </w:r>
      <w:r w:rsidRPr="00101403">
        <w:rPr>
          <w:rFonts w:ascii="Arial" w:hAnsi="Arial" w:cs="Arial"/>
          <w:sz w:val="20"/>
          <w:szCs w:val="20"/>
        </w:rPr>
        <w:t>Minister of Mineral Resources</w:t>
      </w:r>
      <w:r w:rsidR="00101403" w:rsidRPr="00101403">
        <w:rPr>
          <w:rFonts w:ascii="Arial" w:hAnsi="Arial" w:cs="Arial"/>
          <w:sz w:val="20"/>
          <w:szCs w:val="20"/>
        </w:rPr>
        <w:br/>
      </w:r>
      <w:r w:rsidRPr="00101403">
        <w:rPr>
          <w:rFonts w:ascii="Arial" w:hAnsi="Arial" w:cs="Arial"/>
          <w:sz w:val="20"/>
          <w:szCs w:val="20"/>
        </w:rPr>
        <w:t>Date Submitted:-</w:t>
      </w:r>
      <w:proofErr w:type="gramStart"/>
      <w:r w:rsidRPr="00101403">
        <w:rPr>
          <w:rFonts w:ascii="Arial" w:hAnsi="Arial" w:cs="Arial"/>
          <w:sz w:val="20"/>
          <w:szCs w:val="20"/>
        </w:rPr>
        <w:t>..... .</w:t>
      </w:r>
      <w:proofErr w:type="gramEnd"/>
      <w:r w:rsidRPr="00101403">
        <w:rPr>
          <w:rFonts w:ascii="Arial" w:hAnsi="Arial" w:cs="Arial"/>
          <w:sz w:val="20"/>
          <w:szCs w:val="20"/>
        </w:rPr>
        <w:t xml:space="preserve"> ........ ... ./. ... .... ......... ./2016</w:t>
      </w:r>
      <w:r w:rsidR="00101403" w:rsidRPr="00101403">
        <w:rPr>
          <w:rFonts w:ascii="Arial" w:hAnsi="Arial" w:cs="Arial"/>
          <w:sz w:val="20"/>
          <w:szCs w:val="20"/>
        </w:rPr>
        <w:br/>
      </w:r>
      <w:r w:rsidR="00101403" w:rsidRPr="00101403">
        <w:rPr>
          <w:rFonts w:ascii="Arial" w:hAnsi="Arial" w:cs="Arial"/>
          <w:sz w:val="20"/>
          <w:szCs w:val="20"/>
        </w:rPr>
        <w:br/>
      </w:r>
      <w:r w:rsidR="00101403" w:rsidRPr="00101403">
        <w:rPr>
          <w:rFonts w:ascii="Arial" w:hAnsi="Arial" w:cs="Arial"/>
          <w:sz w:val="20"/>
          <w:szCs w:val="20"/>
        </w:rPr>
        <w:br/>
      </w:r>
      <w:r w:rsidRPr="00101403">
        <w:rPr>
          <w:rFonts w:ascii="Arial" w:hAnsi="Arial" w:cs="Arial"/>
          <w:b/>
          <w:sz w:val="20"/>
          <w:szCs w:val="20"/>
        </w:rPr>
        <w:t>QUESTION NUMBER: 1808</w:t>
      </w:r>
      <w:r w:rsidR="00101403" w:rsidRPr="00101403">
        <w:rPr>
          <w:rFonts w:ascii="Arial" w:hAnsi="Arial" w:cs="Arial"/>
          <w:b/>
          <w:sz w:val="20"/>
          <w:szCs w:val="20"/>
        </w:rPr>
        <w:br/>
      </w:r>
      <w:r w:rsidR="00101403" w:rsidRPr="00101403">
        <w:rPr>
          <w:rFonts w:ascii="Arial" w:hAnsi="Arial" w:cs="Arial"/>
          <w:b/>
          <w:sz w:val="20"/>
          <w:szCs w:val="20"/>
        </w:rPr>
        <w:br/>
      </w:r>
      <w:r w:rsidRPr="00101403">
        <w:rPr>
          <w:rFonts w:ascii="Arial" w:hAnsi="Arial" w:cs="Arial"/>
          <w:b/>
          <w:sz w:val="20"/>
          <w:szCs w:val="20"/>
        </w:rPr>
        <w:t>DATE OF PUBLICATION IN INTERNAL QUESTION PAPER: 09 September</w:t>
      </w:r>
      <w:r w:rsidR="00101403" w:rsidRPr="00101403">
        <w:rPr>
          <w:rFonts w:ascii="Arial" w:hAnsi="Arial" w:cs="Arial"/>
          <w:b/>
          <w:sz w:val="20"/>
          <w:szCs w:val="20"/>
        </w:rPr>
        <w:t xml:space="preserve"> </w:t>
      </w:r>
      <w:r w:rsidRPr="00101403">
        <w:rPr>
          <w:rFonts w:ascii="Arial" w:hAnsi="Arial" w:cs="Arial"/>
          <w:b/>
          <w:sz w:val="20"/>
          <w:szCs w:val="20"/>
        </w:rPr>
        <w:t>2016</w:t>
      </w:r>
      <w:r w:rsidR="00101403" w:rsidRPr="00101403">
        <w:rPr>
          <w:rFonts w:ascii="Arial" w:hAnsi="Arial" w:cs="Arial"/>
          <w:b/>
          <w:sz w:val="20"/>
          <w:szCs w:val="20"/>
        </w:rPr>
        <w:br/>
      </w:r>
      <w:r w:rsidR="00101403" w:rsidRPr="00101403">
        <w:rPr>
          <w:rFonts w:ascii="Arial" w:hAnsi="Arial" w:cs="Arial"/>
          <w:b/>
          <w:sz w:val="20"/>
          <w:szCs w:val="20"/>
        </w:rPr>
        <w:br/>
      </w:r>
      <w:r w:rsidRPr="00101403">
        <w:rPr>
          <w:rFonts w:ascii="Arial" w:hAnsi="Arial" w:cs="Arial"/>
          <w:b/>
          <w:sz w:val="20"/>
          <w:szCs w:val="20"/>
        </w:rPr>
        <w:t>INTERNAL QUESTION PAPER NUMBER</w:t>
      </w:r>
      <w:proofErr w:type="gramStart"/>
      <w:r w:rsidRPr="00101403">
        <w:rPr>
          <w:rFonts w:ascii="Arial" w:hAnsi="Arial" w:cs="Arial"/>
          <w:b/>
          <w:sz w:val="20"/>
          <w:szCs w:val="20"/>
        </w:rPr>
        <w:t>:</w:t>
      </w:r>
      <w:proofErr w:type="gramEnd"/>
      <w:r w:rsidR="00101403" w:rsidRPr="00101403">
        <w:rPr>
          <w:rFonts w:ascii="Arial" w:hAnsi="Arial" w:cs="Arial"/>
          <w:b/>
          <w:sz w:val="20"/>
          <w:szCs w:val="20"/>
        </w:rPr>
        <w:br/>
      </w:r>
      <w:r w:rsidR="00101403" w:rsidRPr="00101403">
        <w:rPr>
          <w:rFonts w:ascii="Arial" w:hAnsi="Arial" w:cs="Arial"/>
          <w:b/>
          <w:sz w:val="20"/>
          <w:szCs w:val="20"/>
        </w:rPr>
        <w:br/>
      </w:r>
      <w:r w:rsidRPr="00101403">
        <w:rPr>
          <w:rFonts w:ascii="Arial" w:hAnsi="Arial" w:cs="Arial"/>
          <w:b/>
          <w:sz w:val="20"/>
          <w:szCs w:val="20"/>
        </w:rPr>
        <w:t>1808. Adv H C Schmidt (DA) to ask the Minister of Mineral Resources:</w:t>
      </w:r>
      <w:r w:rsidR="00101403" w:rsidRPr="00101403">
        <w:rPr>
          <w:rFonts w:ascii="Arial" w:hAnsi="Arial" w:cs="Arial"/>
          <w:sz w:val="20"/>
          <w:szCs w:val="20"/>
        </w:rPr>
        <w:br/>
      </w:r>
      <w:r w:rsidR="00101403" w:rsidRPr="00101403">
        <w:rPr>
          <w:rFonts w:ascii="Arial" w:hAnsi="Arial" w:cs="Arial"/>
          <w:sz w:val="20"/>
          <w:szCs w:val="20"/>
        </w:rPr>
        <w:br/>
      </w:r>
      <w:r w:rsidRPr="00101403">
        <w:rPr>
          <w:rFonts w:ascii="Arial" w:hAnsi="Arial" w:cs="Arial"/>
          <w:sz w:val="20"/>
          <w:szCs w:val="20"/>
        </w:rPr>
        <w:t xml:space="preserve">(1) Whether </w:t>
      </w:r>
      <w:proofErr w:type="spellStart"/>
      <w:r w:rsidRPr="00101403">
        <w:rPr>
          <w:rFonts w:ascii="Arial" w:hAnsi="Arial" w:cs="Arial"/>
          <w:sz w:val="20"/>
          <w:szCs w:val="20"/>
        </w:rPr>
        <w:t>Atha</w:t>
      </w:r>
      <w:proofErr w:type="spellEnd"/>
      <w:r w:rsidRPr="00101403">
        <w:rPr>
          <w:rFonts w:ascii="Arial" w:hAnsi="Arial" w:cs="Arial"/>
          <w:sz w:val="20"/>
          <w:szCs w:val="20"/>
        </w:rPr>
        <w:t>-Africa Ventures has been issued with (a) a prospecting</w:t>
      </w:r>
      <w:r w:rsidR="00101403" w:rsidRPr="00101403">
        <w:rPr>
          <w:rFonts w:ascii="Arial" w:hAnsi="Arial" w:cs="Arial"/>
          <w:sz w:val="20"/>
          <w:szCs w:val="20"/>
        </w:rPr>
        <w:t xml:space="preserve"> </w:t>
      </w:r>
      <w:r w:rsidRPr="00101403">
        <w:rPr>
          <w:rFonts w:ascii="Arial" w:hAnsi="Arial" w:cs="Arial"/>
          <w:sz w:val="20"/>
          <w:szCs w:val="20"/>
        </w:rPr>
        <w:t xml:space="preserve">and/or (b) mining right and/or permit in </w:t>
      </w:r>
      <w:proofErr w:type="spellStart"/>
      <w:r w:rsidRPr="00101403">
        <w:rPr>
          <w:rFonts w:ascii="Arial" w:hAnsi="Arial" w:cs="Arial"/>
          <w:sz w:val="20"/>
          <w:szCs w:val="20"/>
        </w:rPr>
        <w:t>Mabola</w:t>
      </w:r>
      <w:proofErr w:type="spellEnd"/>
      <w:r w:rsidRPr="00101403">
        <w:rPr>
          <w:rFonts w:ascii="Arial" w:hAnsi="Arial" w:cs="Arial"/>
          <w:sz w:val="20"/>
          <w:szCs w:val="20"/>
        </w:rPr>
        <w:t>, a proclaimed protected</w:t>
      </w:r>
      <w:r w:rsidR="00101403" w:rsidRPr="00101403">
        <w:rPr>
          <w:rFonts w:ascii="Arial" w:hAnsi="Arial" w:cs="Arial"/>
          <w:sz w:val="20"/>
          <w:szCs w:val="20"/>
        </w:rPr>
        <w:t xml:space="preserve"> </w:t>
      </w:r>
      <w:r w:rsidRPr="00101403">
        <w:rPr>
          <w:rFonts w:ascii="Arial" w:hAnsi="Arial" w:cs="Arial"/>
          <w:sz w:val="20"/>
          <w:szCs w:val="20"/>
        </w:rPr>
        <w:t xml:space="preserve">environment area close to </w:t>
      </w:r>
      <w:proofErr w:type="spellStart"/>
      <w:r w:rsidRPr="00101403">
        <w:rPr>
          <w:rFonts w:ascii="Arial" w:hAnsi="Arial" w:cs="Arial"/>
          <w:sz w:val="20"/>
          <w:szCs w:val="20"/>
        </w:rPr>
        <w:t>Wakkerstroom</w:t>
      </w:r>
      <w:proofErr w:type="spellEnd"/>
      <w:r w:rsidRPr="00101403">
        <w:rPr>
          <w:rFonts w:ascii="Arial" w:hAnsi="Arial" w:cs="Arial"/>
          <w:sz w:val="20"/>
          <w:szCs w:val="20"/>
        </w:rPr>
        <w:t xml:space="preserve"> in the Dr </w:t>
      </w:r>
      <w:proofErr w:type="spellStart"/>
      <w:r w:rsidRPr="00101403">
        <w:rPr>
          <w:rFonts w:ascii="Arial" w:hAnsi="Arial" w:cs="Arial"/>
          <w:sz w:val="20"/>
          <w:szCs w:val="20"/>
        </w:rPr>
        <w:t>Pixley</w:t>
      </w:r>
      <w:proofErr w:type="spellEnd"/>
      <w:r w:rsidRPr="00101403">
        <w:rPr>
          <w:rFonts w:ascii="Arial" w:hAnsi="Arial" w:cs="Arial"/>
          <w:sz w:val="20"/>
          <w:szCs w:val="20"/>
        </w:rPr>
        <w:t xml:space="preserve"> Ka </w:t>
      </w:r>
      <w:proofErr w:type="spellStart"/>
      <w:r w:rsidRPr="00101403">
        <w:rPr>
          <w:rFonts w:ascii="Arial" w:hAnsi="Arial" w:cs="Arial"/>
          <w:sz w:val="20"/>
          <w:szCs w:val="20"/>
        </w:rPr>
        <w:t>lsaka</w:t>
      </w:r>
      <w:proofErr w:type="spellEnd"/>
      <w:r w:rsidR="00101403" w:rsidRPr="00101403">
        <w:rPr>
          <w:rFonts w:ascii="Arial" w:hAnsi="Arial" w:cs="Arial"/>
          <w:sz w:val="20"/>
          <w:szCs w:val="20"/>
        </w:rPr>
        <w:t xml:space="preserve"> </w:t>
      </w:r>
      <w:proofErr w:type="spellStart"/>
      <w:r w:rsidRPr="00101403">
        <w:rPr>
          <w:rFonts w:ascii="Arial" w:hAnsi="Arial" w:cs="Arial"/>
          <w:sz w:val="20"/>
          <w:szCs w:val="20"/>
        </w:rPr>
        <w:t>Seme</w:t>
      </w:r>
      <w:proofErr w:type="spellEnd"/>
      <w:r w:rsidRPr="00101403">
        <w:rPr>
          <w:rFonts w:ascii="Arial" w:hAnsi="Arial" w:cs="Arial"/>
          <w:sz w:val="20"/>
          <w:szCs w:val="20"/>
        </w:rPr>
        <w:t xml:space="preserve"> Local Municipality in Mpumalanga; if not, what is the position in</w:t>
      </w:r>
      <w:r w:rsidR="00101403" w:rsidRPr="00101403">
        <w:rPr>
          <w:rFonts w:ascii="Arial" w:hAnsi="Arial" w:cs="Arial"/>
          <w:sz w:val="20"/>
          <w:szCs w:val="20"/>
        </w:rPr>
        <w:t xml:space="preserve"> </w:t>
      </w:r>
      <w:r w:rsidRPr="00101403">
        <w:rPr>
          <w:rFonts w:ascii="Arial" w:hAnsi="Arial" w:cs="Arial"/>
          <w:sz w:val="20"/>
          <w:szCs w:val="20"/>
        </w:rPr>
        <w:t>this regard; if so,</w:t>
      </w:r>
      <w:r w:rsidR="00101403" w:rsidRPr="00101403">
        <w:rPr>
          <w:rFonts w:ascii="Arial" w:hAnsi="Arial" w:cs="Arial"/>
          <w:sz w:val="20"/>
          <w:szCs w:val="20"/>
        </w:rPr>
        <w:br/>
      </w:r>
      <w:r w:rsidR="00101403" w:rsidRPr="00101403">
        <w:rPr>
          <w:rFonts w:ascii="Arial" w:hAnsi="Arial" w:cs="Arial"/>
          <w:sz w:val="20"/>
          <w:szCs w:val="20"/>
        </w:rPr>
        <w:br/>
      </w:r>
      <w:r w:rsidRPr="00101403">
        <w:rPr>
          <w:rFonts w:ascii="Arial" w:hAnsi="Arial" w:cs="Arial"/>
          <w:sz w:val="20"/>
          <w:szCs w:val="20"/>
        </w:rPr>
        <w:t>(2) whether the relevant (a) Environmental Impact Assessment and/or (b)</w:t>
      </w:r>
      <w:r w:rsidR="00101403" w:rsidRPr="00101403">
        <w:rPr>
          <w:rFonts w:ascii="Arial" w:hAnsi="Arial" w:cs="Arial"/>
          <w:sz w:val="20"/>
          <w:szCs w:val="20"/>
        </w:rPr>
        <w:t xml:space="preserve"> </w:t>
      </w:r>
      <w:r w:rsidRPr="00101403">
        <w:rPr>
          <w:rFonts w:ascii="Arial" w:hAnsi="Arial" w:cs="Arial"/>
          <w:sz w:val="20"/>
          <w:szCs w:val="20"/>
        </w:rPr>
        <w:t>Environmental Management Programme was undertaken before the</w:t>
      </w:r>
      <w:r w:rsidR="00101403" w:rsidRPr="00101403">
        <w:rPr>
          <w:rFonts w:ascii="Arial" w:hAnsi="Arial" w:cs="Arial"/>
          <w:sz w:val="20"/>
          <w:szCs w:val="20"/>
        </w:rPr>
        <w:t xml:space="preserve"> </w:t>
      </w:r>
      <w:r w:rsidRPr="00101403">
        <w:rPr>
          <w:rFonts w:ascii="Arial" w:hAnsi="Arial" w:cs="Arial"/>
          <w:sz w:val="20"/>
          <w:szCs w:val="20"/>
        </w:rPr>
        <w:t>specified rights and/or permits were issued; if not, why not; if so, what</w:t>
      </w:r>
      <w:r w:rsidR="00101403" w:rsidRPr="00101403">
        <w:rPr>
          <w:rFonts w:ascii="Arial" w:hAnsi="Arial" w:cs="Arial"/>
          <w:sz w:val="20"/>
          <w:szCs w:val="20"/>
        </w:rPr>
        <w:t xml:space="preserve"> </w:t>
      </w:r>
      <w:r w:rsidRPr="00101403">
        <w:rPr>
          <w:rFonts w:ascii="Arial" w:hAnsi="Arial" w:cs="Arial"/>
          <w:sz w:val="20"/>
          <w:szCs w:val="20"/>
        </w:rPr>
        <w:t>were the (</w:t>
      </w:r>
      <w:proofErr w:type="spellStart"/>
      <w:r w:rsidRPr="00101403">
        <w:rPr>
          <w:rFonts w:ascii="Arial" w:hAnsi="Arial" w:cs="Arial"/>
          <w:sz w:val="20"/>
          <w:szCs w:val="20"/>
        </w:rPr>
        <w:t>i</w:t>
      </w:r>
      <w:proofErr w:type="spellEnd"/>
      <w:r w:rsidRPr="00101403">
        <w:rPr>
          <w:rFonts w:ascii="Arial" w:hAnsi="Arial" w:cs="Arial"/>
          <w:sz w:val="20"/>
          <w:szCs w:val="20"/>
        </w:rPr>
        <w:t>) results of the assessments and/or programmes</w:t>
      </w:r>
      <w:r w:rsidR="00101403" w:rsidRPr="00101403">
        <w:rPr>
          <w:rFonts w:ascii="Arial" w:hAnsi="Arial" w:cs="Arial"/>
          <w:sz w:val="20"/>
          <w:szCs w:val="20"/>
        </w:rPr>
        <w:t xml:space="preserve"> </w:t>
      </w:r>
      <w:r w:rsidRPr="00101403">
        <w:rPr>
          <w:rFonts w:ascii="Arial" w:hAnsi="Arial" w:cs="Arial"/>
          <w:sz w:val="20"/>
          <w:szCs w:val="20"/>
        </w:rPr>
        <w:t>undertaken and (ii) details of the public participation process followed ;</w:t>
      </w:r>
      <w:r w:rsidR="00101403" w:rsidRPr="00101403">
        <w:rPr>
          <w:rFonts w:ascii="Arial" w:hAnsi="Arial" w:cs="Arial"/>
          <w:sz w:val="20"/>
          <w:szCs w:val="20"/>
        </w:rPr>
        <w:br/>
      </w:r>
      <w:r w:rsidR="00101403" w:rsidRPr="00101403">
        <w:rPr>
          <w:rFonts w:ascii="Arial" w:hAnsi="Arial" w:cs="Arial"/>
          <w:sz w:val="20"/>
          <w:szCs w:val="20"/>
        </w:rPr>
        <w:br/>
      </w:r>
      <w:r w:rsidRPr="00101403">
        <w:rPr>
          <w:rFonts w:ascii="Arial" w:hAnsi="Arial" w:cs="Arial"/>
          <w:sz w:val="20"/>
          <w:szCs w:val="20"/>
        </w:rPr>
        <w:t>(3) whether the public participation process, as required in terms of the</w:t>
      </w:r>
      <w:r w:rsidR="00101403" w:rsidRPr="00101403">
        <w:rPr>
          <w:rFonts w:ascii="Arial" w:hAnsi="Arial" w:cs="Arial"/>
          <w:sz w:val="20"/>
          <w:szCs w:val="20"/>
        </w:rPr>
        <w:t xml:space="preserve"> </w:t>
      </w:r>
      <w:r w:rsidRPr="00101403">
        <w:rPr>
          <w:rFonts w:ascii="Arial" w:hAnsi="Arial" w:cs="Arial"/>
          <w:sz w:val="20"/>
          <w:szCs w:val="20"/>
        </w:rPr>
        <w:t>Minerals and Petroleum Resource Development Act, Act 28 of 2002,</w:t>
      </w:r>
      <w:r w:rsidR="00101403" w:rsidRPr="00101403">
        <w:rPr>
          <w:rFonts w:ascii="Arial" w:hAnsi="Arial" w:cs="Arial"/>
          <w:sz w:val="20"/>
          <w:szCs w:val="20"/>
        </w:rPr>
        <w:t xml:space="preserve"> </w:t>
      </w:r>
      <w:r w:rsidRPr="00101403">
        <w:rPr>
          <w:rFonts w:ascii="Arial" w:hAnsi="Arial" w:cs="Arial"/>
          <w:sz w:val="20"/>
          <w:szCs w:val="20"/>
        </w:rPr>
        <w:t>as amended, and its regulations were complied with in this regard; if</w:t>
      </w:r>
      <w:r w:rsidR="00101403" w:rsidRPr="00101403">
        <w:rPr>
          <w:rFonts w:ascii="Arial" w:hAnsi="Arial" w:cs="Arial"/>
          <w:sz w:val="20"/>
          <w:szCs w:val="20"/>
        </w:rPr>
        <w:t xml:space="preserve"> </w:t>
      </w:r>
      <w:r w:rsidRPr="00101403">
        <w:rPr>
          <w:rFonts w:ascii="Arial" w:hAnsi="Arial" w:cs="Arial"/>
          <w:sz w:val="20"/>
          <w:szCs w:val="20"/>
        </w:rPr>
        <w:t>not, why not; if so, what are the relevant details? NW2116E</w:t>
      </w:r>
      <w:r w:rsidR="00101403" w:rsidRPr="00101403">
        <w:rPr>
          <w:rFonts w:ascii="Arial" w:hAnsi="Arial" w:cs="Arial"/>
          <w:sz w:val="20"/>
          <w:szCs w:val="20"/>
        </w:rPr>
        <w:br/>
      </w:r>
      <w:r w:rsidR="00101403" w:rsidRPr="00101403">
        <w:rPr>
          <w:rFonts w:ascii="Arial" w:hAnsi="Arial" w:cs="Arial"/>
          <w:sz w:val="20"/>
          <w:szCs w:val="20"/>
        </w:rPr>
        <w:br/>
      </w:r>
      <w:r w:rsidRPr="00101403">
        <w:rPr>
          <w:rFonts w:ascii="Arial" w:hAnsi="Arial" w:cs="Arial"/>
          <w:b/>
          <w:sz w:val="20"/>
          <w:szCs w:val="20"/>
        </w:rPr>
        <w:t>REPLY</w:t>
      </w:r>
      <w:r w:rsidR="00101403" w:rsidRPr="00101403">
        <w:rPr>
          <w:rFonts w:ascii="Arial" w:hAnsi="Arial" w:cs="Arial"/>
          <w:sz w:val="20"/>
          <w:szCs w:val="20"/>
        </w:rPr>
        <w:br/>
      </w:r>
      <w:r w:rsidR="00101403" w:rsidRPr="00101403">
        <w:rPr>
          <w:rFonts w:ascii="Arial" w:hAnsi="Arial" w:cs="Arial"/>
          <w:sz w:val="20"/>
          <w:szCs w:val="20"/>
        </w:rPr>
        <w:br/>
      </w:r>
      <w:r w:rsidRPr="00101403">
        <w:rPr>
          <w:rFonts w:ascii="Arial" w:hAnsi="Arial" w:cs="Arial"/>
          <w:sz w:val="20"/>
          <w:szCs w:val="20"/>
        </w:rPr>
        <w:t>1) A Mining Right issued on 28th June 2016.</w:t>
      </w:r>
      <w:r w:rsidR="00101403" w:rsidRPr="00101403">
        <w:rPr>
          <w:rFonts w:ascii="Arial" w:hAnsi="Arial" w:cs="Arial"/>
          <w:sz w:val="20"/>
          <w:szCs w:val="20"/>
        </w:rPr>
        <w:br/>
      </w:r>
      <w:r w:rsidR="00101403" w:rsidRPr="00101403">
        <w:rPr>
          <w:rFonts w:ascii="Arial" w:hAnsi="Arial" w:cs="Arial"/>
          <w:sz w:val="20"/>
          <w:szCs w:val="20"/>
        </w:rPr>
        <w:br/>
      </w:r>
      <w:r w:rsidRPr="00101403">
        <w:rPr>
          <w:rFonts w:ascii="Arial" w:hAnsi="Arial" w:cs="Arial"/>
          <w:sz w:val="20"/>
          <w:szCs w:val="20"/>
        </w:rPr>
        <w:t>2) (</w:t>
      </w:r>
      <w:proofErr w:type="gramStart"/>
      <w:r w:rsidRPr="00101403">
        <w:rPr>
          <w:rFonts w:ascii="Arial" w:hAnsi="Arial" w:cs="Arial"/>
          <w:sz w:val="20"/>
          <w:szCs w:val="20"/>
        </w:rPr>
        <w:t>b</w:t>
      </w:r>
      <w:proofErr w:type="gramEnd"/>
      <w:r w:rsidRPr="00101403">
        <w:rPr>
          <w:rFonts w:ascii="Arial" w:hAnsi="Arial" w:cs="Arial"/>
          <w:sz w:val="20"/>
          <w:szCs w:val="20"/>
        </w:rPr>
        <w:t xml:space="preserve">) Environment Management </w:t>
      </w:r>
      <w:proofErr w:type="spellStart"/>
      <w:r w:rsidRPr="00101403">
        <w:rPr>
          <w:rFonts w:ascii="Arial" w:hAnsi="Arial" w:cs="Arial"/>
          <w:sz w:val="20"/>
          <w:szCs w:val="20"/>
        </w:rPr>
        <w:t>Progrmme</w:t>
      </w:r>
      <w:proofErr w:type="spellEnd"/>
      <w:r w:rsidRPr="00101403">
        <w:rPr>
          <w:rFonts w:ascii="Arial" w:hAnsi="Arial" w:cs="Arial"/>
          <w:sz w:val="20"/>
          <w:szCs w:val="20"/>
        </w:rPr>
        <w:t xml:space="preserve"> (EMP) was undertaken.</w:t>
      </w:r>
      <w:r w:rsidR="00101403" w:rsidRPr="00101403">
        <w:rPr>
          <w:rFonts w:ascii="Arial" w:hAnsi="Arial" w:cs="Arial"/>
          <w:sz w:val="20"/>
          <w:szCs w:val="20"/>
        </w:rPr>
        <w:br/>
      </w:r>
      <w:r w:rsidR="00101403" w:rsidRPr="00101403">
        <w:rPr>
          <w:rFonts w:ascii="Arial" w:hAnsi="Arial" w:cs="Arial"/>
          <w:sz w:val="20"/>
          <w:szCs w:val="20"/>
        </w:rPr>
        <w:br/>
      </w:r>
      <w:proofErr w:type="spellStart"/>
      <w:r w:rsidRPr="00101403">
        <w:rPr>
          <w:rFonts w:ascii="Arial" w:hAnsi="Arial" w:cs="Arial"/>
          <w:sz w:val="20"/>
          <w:szCs w:val="20"/>
        </w:rPr>
        <w:t>i</w:t>
      </w:r>
      <w:proofErr w:type="spellEnd"/>
      <w:r w:rsidRPr="00101403">
        <w:rPr>
          <w:rFonts w:ascii="Arial" w:hAnsi="Arial" w:cs="Arial"/>
          <w:sz w:val="20"/>
          <w:szCs w:val="20"/>
        </w:rPr>
        <w:t>) The EMP provided an assessment on the potential</w:t>
      </w:r>
      <w:r w:rsidR="00101403" w:rsidRPr="00101403">
        <w:rPr>
          <w:rFonts w:ascii="Arial" w:hAnsi="Arial" w:cs="Arial"/>
          <w:sz w:val="20"/>
          <w:szCs w:val="20"/>
        </w:rPr>
        <w:t xml:space="preserve"> </w:t>
      </w:r>
      <w:r w:rsidRPr="00101403">
        <w:rPr>
          <w:rFonts w:ascii="Arial" w:hAnsi="Arial" w:cs="Arial"/>
          <w:sz w:val="20"/>
          <w:szCs w:val="20"/>
        </w:rPr>
        <w:t>impacts of the proposed mining activities, which therefore</w:t>
      </w:r>
      <w:r w:rsidR="00101403" w:rsidRPr="00101403">
        <w:rPr>
          <w:rFonts w:ascii="Arial" w:hAnsi="Arial" w:cs="Arial"/>
          <w:sz w:val="20"/>
          <w:szCs w:val="20"/>
        </w:rPr>
        <w:t xml:space="preserve"> </w:t>
      </w:r>
      <w:r w:rsidRPr="00101403">
        <w:rPr>
          <w:rFonts w:ascii="Arial" w:hAnsi="Arial" w:cs="Arial"/>
          <w:sz w:val="20"/>
          <w:szCs w:val="20"/>
        </w:rPr>
        <w:t>also provided measures to modify, remedy, control or</w:t>
      </w:r>
      <w:r w:rsidR="00101403" w:rsidRPr="00101403">
        <w:rPr>
          <w:rFonts w:ascii="Arial" w:hAnsi="Arial" w:cs="Arial"/>
          <w:sz w:val="20"/>
          <w:szCs w:val="20"/>
        </w:rPr>
        <w:t xml:space="preserve"> </w:t>
      </w:r>
      <w:r w:rsidRPr="00101403">
        <w:rPr>
          <w:rFonts w:ascii="Arial" w:hAnsi="Arial" w:cs="Arial"/>
          <w:sz w:val="20"/>
          <w:szCs w:val="20"/>
        </w:rPr>
        <w:t>stop any actions, or process which may cause pollution</w:t>
      </w:r>
      <w:r w:rsidR="00101403" w:rsidRPr="00101403">
        <w:rPr>
          <w:rFonts w:ascii="Arial" w:hAnsi="Arial" w:cs="Arial"/>
          <w:sz w:val="20"/>
          <w:szCs w:val="20"/>
        </w:rPr>
        <w:t xml:space="preserve"> </w:t>
      </w:r>
      <w:r w:rsidRPr="00101403">
        <w:rPr>
          <w:rFonts w:ascii="Arial" w:hAnsi="Arial" w:cs="Arial"/>
          <w:sz w:val="20"/>
          <w:szCs w:val="20"/>
        </w:rPr>
        <w:t>or degradation to the environment. Measures were</w:t>
      </w:r>
      <w:r w:rsidR="00101403" w:rsidRPr="00101403">
        <w:rPr>
          <w:rFonts w:ascii="Arial" w:hAnsi="Arial" w:cs="Arial"/>
          <w:sz w:val="20"/>
          <w:szCs w:val="20"/>
        </w:rPr>
        <w:t xml:space="preserve"> </w:t>
      </w:r>
      <w:r w:rsidRPr="00101403">
        <w:rPr>
          <w:rFonts w:ascii="Arial" w:hAnsi="Arial" w:cs="Arial"/>
          <w:sz w:val="20"/>
          <w:szCs w:val="20"/>
        </w:rPr>
        <w:t>informed by recommendations of the specialist reports</w:t>
      </w:r>
      <w:r w:rsidR="00101403" w:rsidRPr="00101403">
        <w:rPr>
          <w:rFonts w:ascii="Arial" w:hAnsi="Arial" w:cs="Arial"/>
          <w:sz w:val="20"/>
          <w:szCs w:val="20"/>
        </w:rPr>
        <w:t xml:space="preserve"> </w:t>
      </w:r>
      <w:r w:rsidRPr="00101403">
        <w:rPr>
          <w:rFonts w:ascii="Arial" w:hAnsi="Arial" w:cs="Arial"/>
          <w:sz w:val="20"/>
          <w:szCs w:val="20"/>
        </w:rPr>
        <w:t xml:space="preserve">undertaken amongst others, Floral </w:t>
      </w:r>
      <w:r w:rsidR="00101403" w:rsidRPr="00101403">
        <w:rPr>
          <w:rFonts w:ascii="Arial" w:hAnsi="Arial" w:cs="Arial"/>
          <w:sz w:val="20"/>
          <w:szCs w:val="20"/>
        </w:rPr>
        <w:t>assessment</w:t>
      </w:r>
      <w:r w:rsidRPr="00101403">
        <w:rPr>
          <w:rFonts w:ascii="Arial" w:hAnsi="Arial" w:cs="Arial"/>
          <w:sz w:val="20"/>
          <w:szCs w:val="20"/>
        </w:rPr>
        <w:t xml:space="preserve"> specialist</w:t>
      </w:r>
      <w:r w:rsidR="00101403" w:rsidRPr="00101403">
        <w:rPr>
          <w:rFonts w:ascii="Arial" w:hAnsi="Arial" w:cs="Arial"/>
          <w:sz w:val="20"/>
          <w:szCs w:val="20"/>
        </w:rPr>
        <w:t xml:space="preserve"> </w:t>
      </w:r>
      <w:r w:rsidRPr="00101403">
        <w:rPr>
          <w:rFonts w:ascii="Arial" w:hAnsi="Arial" w:cs="Arial"/>
          <w:sz w:val="20"/>
          <w:szCs w:val="20"/>
        </w:rPr>
        <w:t xml:space="preserve">report, Fauna </w:t>
      </w:r>
      <w:r w:rsidR="00101403" w:rsidRPr="00101403">
        <w:rPr>
          <w:rFonts w:ascii="Arial" w:hAnsi="Arial" w:cs="Arial"/>
          <w:sz w:val="20"/>
          <w:szCs w:val="20"/>
        </w:rPr>
        <w:t>assessment</w:t>
      </w:r>
      <w:r w:rsidRPr="00101403">
        <w:rPr>
          <w:rFonts w:ascii="Arial" w:hAnsi="Arial" w:cs="Arial"/>
          <w:sz w:val="20"/>
          <w:szCs w:val="20"/>
        </w:rPr>
        <w:t xml:space="preserve"> specialist report, Wetland</w:t>
      </w:r>
      <w:r w:rsidR="00101403" w:rsidRPr="00101403">
        <w:rPr>
          <w:rFonts w:ascii="Arial" w:hAnsi="Arial" w:cs="Arial"/>
          <w:sz w:val="20"/>
          <w:szCs w:val="20"/>
        </w:rPr>
        <w:t xml:space="preserve"> assessment</w:t>
      </w:r>
      <w:r w:rsidRPr="00101403">
        <w:rPr>
          <w:rFonts w:ascii="Arial" w:hAnsi="Arial" w:cs="Arial"/>
          <w:sz w:val="20"/>
          <w:szCs w:val="20"/>
        </w:rPr>
        <w:t xml:space="preserve"> specialist report, Air quality </w:t>
      </w:r>
      <w:r w:rsidR="00101403" w:rsidRPr="00101403">
        <w:rPr>
          <w:rFonts w:ascii="Arial" w:hAnsi="Arial" w:cs="Arial"/>
          <w:sz w:val="20"/>
          <w:szCs w:val="20"/>
        </w:rPr>
        <w:t xml:space="preserve">assessment </w:t>
      </w:r>
      <w:r w:rsidRPr="00101403">
        <w:rPr>
          <w:rFonts w:ascii="Arial" w:hAnsi="Arial" w:cs="Arial"/>
          <w:sz w:val="20"/>
          <w:szCs w:val="20"/>
        </w:rPr>
        <w:t xml:space="preserve">specialist report, Hydrological </w:t>
      </w:r>
      <w:r w:rsidR="00101403" w:rsidRPr="00101403">
        <w:rPr>
          <w:rFonts w:ascii="Arial" w:hAnsi="Arial" w:cs="Arial"/>
          <w:sz w:val="20"/>
          <w:szCs w:val="20"/>
        </w:rPr>
        <w:t>assessment</w:t>
      </w:r>
      <w:r w:rsidRPr="00101403">
        <w:rPr>
          <w:rFonts w:ascii="Arial" w:hAnsi="Arial" w:cs="Arial"/>
          <w:sz w:val="20"/>
          <w:szCs w:val="20"/>
        </w:rPr>
        <w:t xml:space="preserve"> specialist</w:t>
      </w:r>
      <w:r w:rsidR="00101403" w:rsidRPr="00101403">
        <w:rPr>
          <w:rFonts w:ascii="Arial" w:hAnsi="Arial" w:cs="Arial"/>
          <w:sz w:val="20"/>
          <w:szCs w:val="20"/>
        </w:rPr>
        <w:t xml:space="preserve"> </w:t>
      </w:r>
      <w:r w:rsidRPr="00101403">
        <w:rPr>
          <w:rFonts w:ascii="Arial" w:hAnsi="Arial" w:cs="Arial"/>
          <w:sz w:val="20"/>
          <w:szCs w:val="20"/>
        </w:rPr>
        <w:t>studies (Ground and surface water).</w:t>
      </w:r>
      <w:r w:rsidR="00101403" w:rsidRPr="00101403">
        <w:rPr>
          <w:rFonts w:ascii="Arial" w:hAnsi="Arial" w:cs="Arial"/>
          <w:sz w:val="20"/>
          <w:szCs w:val="20"/>
        </w:rPr>
        <w:br/>
      </w:r>
      <w:r w:rsidR="00101403" w:rsidRPr="00101403">
        <w:rPr>
          <w:rFonts w:ascii="Arial" w:hAnsi="Arial" w:cs="Arial"/>
          <w:sz w:val="20"/>
          <w:szCs w:val="20"/>
        </w:rPr>
        <w:br/>
      </w:r>
      <w:r w:rsidRPr="00101403">
        <w:rPr>
          <w:rFonts w:ascii="Arial" w:hAnsi="Arial" w:cs="Arial"/>
          <w:sz w:val="20"/>
          <w:szCs w:val="20"/>
        </w:rPr>
        <w:t>ii) Public participation was undertaken with land owners,</w:t>
      </w:r>
      <w:r w:rsidR="00101403" w:rsidRPr="00101403">
        <w:rPr>
          <w:rFonts w:ascii="Arial" w:hAnsi="Arial" w:cs="Arial"/>
          <w:sz w:val="20"/>
          <w:szCs w:val="20"/>
        </w:rPr>
        <w:t xml:space="preserve"> </w:t>
      </w:r>
      <w:r w:rsidRPr="00101403">
        <w:rPr>
          <w:rFonts w:ascii="Arial" w:hAnsi="Arial" w:cs="Arial"/>
          <w:sz w:val="20"/>
          <w:szCs w:val="20"/>
        </w:rPr>
        <w:t>Organs of State, Interested and affected parties, through</w:t>
      </w:r>
      <w:r w:rsidR="00101403" w:rsidRPr="00101403">
        <w:rPr>
          <w:rFonts w:ascii="Arial" w:hAnsi="Arial" w:cs="Arial"/>
          <w:sz w:val="20"/>
          <w:szCs w:val="20"/>
        </w:rPr>
        <w:t xml:space="preserve"> </w:t>
      </w:r>
      <w:r w:rsidRPr="00101403">
        <w:rPr>
          <w:rFonts w:ascii="Arial" w:hAnsi="Arial" w:cs="Arial"/>
          <w:sz w:val="20"/>
          <w:szCs w:val="20"/>
        </w:rPr>
        <w:t>newspaper advertisement, site notices, meetings,</w:t>
      </w:r>
      <w:r w:rsidR="00101403" w:rsidRPr="00101403">
        <w:rPr>
          <w:rFonts w:ascii="Arial" w:hAnsi="Arial" w:cs="Arial"/>
          <w:sz w:val="20"/>
          <w:szCs w:val="20"/>
        </w:rPr>
        <w:t xml:space="preserve"> </w:t>
      </w:r>
      <w:r w:rsidRPr="00101403">
        <w:rPr>
          <w:rFonts w:ascii="Arial" w:hAnsi="Arial" w:cs="Arial"/>
          <w:sz w:val="20"/>
          <w:szCs w:val="20"/>
        </w:rPr>
        <w:t>distribution of Background Information Documents (BID)</w:t>
      </w:r>
      <w:r w:rsidR="00101403" w:rsidRPr="00101403">
        <w:rPr>
          <w:rFonts w:ascii="Arial" w:hAnsi="Arial" w:cs="Arial"/>
          <w:sz w:val="20"/>
          <w:szCs w:val="20"/>
        </w:rPr>
        <w:t xml:space="preserve"> </w:t>
      </w:r>
      <w:r w:rsidRPr="00101403">
        <w:rPr>
          <w:rFonts w:ascii="Arial" w:hAnsi="Arial" w:cs="Arial"/>
          <w:sz w:val="20"/>
          <w:szCs w:val="20"/>
        </w:rPr>
        <w:t>to both interested and affected parties.</w:t>
      </w:r>
      <w:r w:rsidR="00101403" w:rsidRPr="00101403">
        <w:rPr>
          <w:rFonts w:ascii="Arial" w:hAnsi="Arial" w:cs="Arial"/>
          <w:sz w:val="20"/>
          <w:szCs w:val="20"/>
        </w:rPr>
        <w:br/>
      </w:r>
      <w:r w:rsidR="00101403" w:rsidRPr="00101403">
        <w:rPr>
          <w:rFonts w:ascii="Arial" w:hAnsi="Arial" w:cs="Arial"/>
          <w:sz w:val="20"/>
          <w:szCs w:val="20"/>
        </w:rPr>
        <w:br/>
      </w:r>
      <w:r w:rsidRPr="00101403">
        <w:rPr>
          <w:rFonts w:ascii="Arial" w:hAnsi="Arial" w:cs="Arial"/>
          <w:sz w:val="20"/>
          <w:szCs w:val="20"/>
        </w:rPr>
        <w:t>3) Details of public participation undertaken with land owners, Organs of</w:t>
      </w:r>
      <w:r w:rsidR="00101403" w:rsidRPr="00101403">
        <w:rPr>
          <w:rFonts w:ascii="Arial" w:hAnsi="Arial" w:cs="Arial"/>
          <w:sz w:val="20"/>
          <w:szCs w:val="20"/>
        </w:rPr>
        <w:t xml:space="preserve"> </w:t>
      </w:r>
      <w:r w:rsidRPr="00101403">
        <w:rPr>
          <w:rFonts w:ascii="Arial" w:hAnsi="Arial" w:cs="Arial"/>
          <w:sz w:val="20"/>
          <w:szCs w:val="20"/>
        </w:rPr>
        <w:t xml:space="preserve">State, interested and </w:t>
      </w:r>
      <w:r w:rsidRPr="00101403">
        <w:rPr>
          <w:rFonts w:ascii="Arial" w:hAnsi="Arial" w:cs="Arial"/>
          <w:sz w:val="20"/>
          <w:szCs w:val="20"/>
        </w:rPr>
        <w:lastRenderedPageBreak/>
        <w:t>affected parties, through newspaper</w:t>
      </w:r>
      <w:r w:rsidR="00101403" w:rsidRPr="00101403">
        <w:rPr>
          <w:rFonts w:ascii="Arial" w:hAnsi="Arial" w:cs="Arial"/>
          <w:sz w:val="20"/>
          <w:szCs w:val="20"/>
        </w:rPr>
        <w:t xml:space="preserve"> </w:t>
      </w:r>
      <w:r w:rsidRPr="00101403">
        <w:rPr>
          <w:rFonts w:ascii="Arial" w:hAnsi="Arial" w:cs="Arial"/>
          <w:sz w:val="20"/>
          <w:szCs w:val="20"/>
        </w:rPr>
        <w:t>advertisement, site notices, meetings with minutes, distribution of</w:t>
      </w:r>
      <w:r w:rsidR="00101403" w:rsidRPr="00101403">
        <w:rPr>
          <w:rFonts w:ascii="Arial" w:hAnsi="Arial" w:cs="Arial"/>
          <w:sz w:val="20"/>
          <w:szCs w:val="20"/>
        </w:rPr>
        <w:t xml:space="preserve"> </w:t>
      </w:r>
      <w:r w:rsidRPr="00101403">
        <w:rPr>
          <w:rFonts w:ascii="Arial" w:hAnsi="Arial" w:cs="Arial"/>
          <w:sz w:val="20"/>
          <w:szCs w:val="20"/>
        </w:rPr>
        <w:t>Background Information Documents (BID) to both interested and</w:t>
      </w:r>
      <w:r w:rsidR="00101403" w:rsidRPr="00101403">
        <w:rPr>
          <w:rFonts w:ascii="Arial" w:hAnsi="Arial" w:cs="Arial"/>
          <w:sz w:val="20"/>
          <w:szCs w:val="20"/>
        </w:rPr>
        <w:t xml:space="preserve"> </w:t>
      </w:r>
      <w:r w:rsidRPr="00101403">
        <w:rPr>
          <w:rFonts w:ascii="Arial" w:hAnsi="Arial" w:cs="Arial"/>
          <w:sz w:val="20"/>
          <w:szCs w:val="20"/>
        </w:rPr>
        <w:t>affected parties. All interested and affected parties, land owners, were</w:t>
      </w:r>
      <w:r w:rsidR="00101403" w:rsidRPr="00101403">
        <w:rPr>
          <w:rFonts w:ascii="Arial" w:hAnsi="Arial" w:cs="Arial"/>
          <w:sz w:val="20"/>
          <w:szCs w:val="20"/>
        </w:rPr>
        <w:t xml:space="preserve"> </w:t>
      </w:r>
      <w:r w:rsidRPr="00101403">
        <w:rPr>
          <w:rFonts w:ascii="Arial" w:hAnsi="Arial" w:cs="Arial"/>
          <w:sz w:val="20"/>
          <w:szCs w:val="20"/>
        </w:rPr>
        <w:t>provided with opportunity to comment or raise concerns or objections.</w:t>
      </w:r>
      <w:r w:rsidR="00101403" w:rsidRPr="00101403">
        <w:rPr>
          <w:rFonts w:ascii="Arial" w:hAnsi="Arial" w:cs="Arial"/>
          <w:sz w:val="20"/>
          <w:szCs w:val="20"/>
        </w:rPr>
        <w:br/>
      </w:r>
      <w:r w:rsidR="00101403" w:rsidRPr="00101403">
        <w:rPr>
          <w:rFonts w:ascii="Arial" w:hAnsi="Arial" w:cs="Arial"/>
          <w:sz w:val="20"/>
          <w:szCs w:val="20"/>
        </w:rPr>
        <w:br/>
      </w:r>
      <w:r w:rsidRPr="00101403">
        <w:rPr>
          <w:rFonts w:ascii="Arial" w:hAnsi="Arial" w:cs="Arial"/>
          <w:sz w:val="20"/>
          <w:szCs w:val="20"/>
        </w:rPr>
        <w:t>All comments, concerns and objection were addressed in the EMP in</w:t>
      </w:r>
      <w:r w:rsidR="00101403" w:rsidRPr="00101403">
        <w:rPr>
          <w:rFonts w:ascii="Arial" w:hAnsi="Arial" w:cs="Arial"/>
          <w:sz w:val="20"/>
          <w:szCs w:val="20"/>
        </w:rPr>
        <w:t xml:space="preserve"> </w:t>
      </w:r>
      <w:r w:rsidRPr="00101403">
        <w:rPr>
          <w:rFonts w:ascii="Arial" w:hAnsi="Arial" w:cs="Arial"/>
          <w:sz w:val="20"/>
          <w:szCs w:val="20"/>
        </w:rPr>
        <w:t>the form of mitigation measures.</w:t>
      </w:r>
      <w:r w:rsidR="004428CD" w:rsidRPr="00101403">
        <w:rPr>
          <w:rFonts w:ascii="Arial" w:hAnsi="Arial" w:cs="Arial"/>
          <w:sz w:val="20"/>
          <w:szCs w:val="20"/>
        </w:rPr>
        <w:br/>
      </w:r>
    </w:p>
    <w:sectPr w:rsidR="00CE560E" w:rsidRPr="00101403" w:rsidSect="00CE56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428CD"/>
    <w:rsid w:val="00101403"/>
    <w:rsid w:val="00363E55"/>
    <w:rsid w:val="004428CD"/>
    <w:rsid w:val="005D1B78"/>
    <w:rsid w:val="00CE56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2016-11-28T10:05:00Z</dcterms:created>
  <dcterms:modified xsi:type="dcterms:W3CDTF">2016-11-28T11:52:00Z</dcterms:modified>
</cp:coreProperties>
</file>