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bookmarkStart w:id="0" w:name="_GoBack"/>
      <w:bookmarkEnd w:id="0"/>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366699">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9688B">
        <w:rPr>
          <w:rFonts w:ascii="Arial" w:hAnsi="Arial" w:cs="Arial"/>
          <w:b/>
          <w:sz w:val="22"/>
          <w:szCs w:val="22"/>
          <w:u w:val="single"/>
        </w:rPr>
        <w:t>222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053F99">
        <w:rPr>
          <w:rFonts w:ascii="Arial" w:hAnsi="Arial" w:cs="Arial"/>
          <w:b/>
          <w:sz w:val="22"/>
          <w:szCs w:val="22"/>
          <w:u w:val="single"/>
        </w:rPr>
        <w:t>2</w:t>
      </w:r>
      <w:r w:rsidRPr="00C36A1F">
        <w:rPr>
          <w:rFonts w:ascii="Arial" w:hAnsi="Arial" w:cs="Arial"/>
          <w:b/>
          <w:sz w:val="22"/>
          <w:szCs w:val="22"/>
          <w:u w:val="single"/>
        </w:rPr>
        <w:t>)</w:t>
      </w:r>
      <w:r w:rsidR="00596248">
        <w:rPr>
          <w:rFonts w:ascii="Arial" w:hAnsi="Arial" w:cs="Arial"/>
          <w:b/>
          <w:sz w:val="22"/>
          <w:szCs w:val="22"/>
          <w:u w:val="single"/>
        </w:rPr>
        <w:t xml:space="preserve"> </w:t>
      </w:r>
      <w:r w:rsidR="00053F99">
        <w:rPr>
          <w:rFonts w:ascii="Arial" w:hAnsi="Arial" w:cs="Arial"/>
          <w:b/>
          <w:sz w:val="22"/>
          <w:szCs w:val="22"/>
          <w:u w:val="single"/>
        </w:rPr>
        <w:t>17</w:t>
      </w:r>
      <w:r w:rsidR="00596248">
        <w:rPr>
          <w:rFonts w:ascii="Arial" w:hAnsi="Arial" w:cs="Arial"/>
          <w:b/>
          <w:sz w:val="22"/>
          <w:szCs w:val="22"/>
          <w:u w:val="single"/>
        </w:rPr>
        <w:t xml:space="preserve"> </w:t>
      </w:r>
      <w:r w:rsidR="00327591">
        <w:rPr>
          <w:rFonts w:ascii="Arial" w:hAnsi="Arial" w:cs="Arial"/>
          <w:b/>
          <w:sz w:val="22"/>
          <w:szCs w:val="22"/>
          <w:u w:val="single"/>
        </w:rPr>
        <w:t>FEBRUARY 2023</w:t>
      </w:r>
    </w:p>
    <w:p w:rsidR="00361A62" w:rsidRDefault="00361A62" w:rsidP="00046C25">
      <w:pPr>
        <w:spacing w:after="160" w:line="252" w:lineRule="auto"/>
        <w:rPr>
          <w:rFonts w:ascii="Arial" w:hAnsi="Arial" w:cs="Arial"/>
          <w:b/>
          <w:sz w:val="22"/>
          <w:szCs w:val="22"/>
          <w:u w:val="single"/>
        </w:rPr>
      </w:pPr>
    </w:p>
    <w:p w:rsidR="00053F99" w:rsidRPr="00053F99" w:rsidRDefault="00053F99" w:rsidP="00053F99">
      <w:pPr>
        <w:spacing w:before="100" w:beforeAutospacing="1" w:after="100" w:afterAutospacing="1"/>
        <w:ind w:left="709" w:hanging="709"/>
        <w:jc w:val="both"/>
        <w:outlineLvl w:val="0"/>
        <w:rPr>
          <w:rFonts w:ascii="Arial" w:eastAsia="Calibri" w:hAnsi="Arial" w:cs="Arial"/>
          <w:b/>
          <w:bCs/>
          <w:sz w:val="22"/>
          <w:szCs w:val="22"/>
        </w:rPr>
      </w:pPr>
      <w:r w:rsidRPr="00053F99">
        <w:rPr>
          <w:rFonts w:ascii="Arial" w:eastAsia="Calibri" w:hAnsi="Arial" w:cs="Arial"/>
          <w:b/>
          <w:sz w:val="22"/>
          <w:szCs w:val="22"/>
          <w:lang w:val="af-ZA"/>
        </w:rPr>
        <w:t>222.</w:t>
      </w:r>
      <w:r w:rsidRPr="00053F99">
        <w:rPr>
          <w:rFonts w:ascii="Arial" w:eastAsia="Calibri" w:hAnsi="Arial" w:cs="Arial"/>
          <w:b/>
          <w:sz w:val="22"/>
          <w:szCs w:val="22"/>
          <w:lang w:val="af-ZA"/>
        </w:rPr>
        <w:tab/>
        <w:t>Ms T Breedt (FF Plus) to ask the Minister of Water and Sanitation</w:t>
      </w:r>
      <w:r w:rsidR="0026455E" w:rsidRPr="00053F99">
        <w:rPr>
          <w:rFonts w:ascii="Arial" w:eastAsia="Calibri" w:hAnsi="Arial" w:cs="Arial"/>
          <w:b/>
          <w:sz w:val="22"/>
          <w:szCs w:val="22"/>
          <w:lang w:val="af-ZA"/>
        </w:rPr>
        <w:fldChar w:fldCharType="begin"/>
      </w:r>
      <w:r w:rsidRPr="00053F99">
        <w:rPr>
          <w:rFonts w:ascii="Arial" w:eastAsia="Calibri" w:hAnsi="Arial" w:cs="Arial"/>
          <w:sz w:val="22"/>
          <w:szCs w:val="22"/>
        </w:rPr>
        <w:instrText xml:space="preserve"> XE "</w:instrText>
      </w:r>
      <w:r w:rsidRPr="00053F99">
        <w:rPr>
          <w:rFonts w:ascii="Arial" w:eastAsia="Calibri" w:hAnsi="Arial" w:cs="Arial"/>
          <w:b/>
          <w:sz w:val="22"/>
          <w:szCs w:val="22"/>
          <w:lang w:val="af-ZA"/>
        </w:rPr>
        <w:instrText>Minister of Water and Sanitation</w:instrText>
      </w:r>
      <w:r w:rsidRPr="00053F99">
        <w:rPr>
          <w:rFonts w:ascii="Arial" w:eastAsia="Calibri" w:hAnsi="Arial" w:cs="Arial"/>
          <w:sz w:val="22"/>
          <w:szCs w:val="22"/>
        </w:rPr>
        <w:instrText xml:space="preserve">" </w:instrText>
      </w:r>
      <w:r w:rsidR="0026455E" w:rsidRPr="00053F99">
        <w:rPr>
          <w:rFonts w:ascii="Arial" w:eastAsia="Calibri" w:hAnsi="Arial" w:cs="Arial"/>
          <w:b/>
          <w:sz w:val="22"/>
          <w:szCs w:val="22"/>
          <w:lang w:val="af-ZA"/>
        </w:rPr>
        <w:fldChar w:fldCharType="end"/>
      </w:r>
      <w:r w:rsidRPr="00053F99">
        <w:rPr>
          <w:rFonts w:ascii="Arial" w:eastAsia="Calibri" w:hAnsi="Arial" w:cs="Arial"/>
          <w:b/>
          <w:sz w:val="22"/>
          <w:szCs w:val="22"/>
          <w:lang w:val="af-ZA"/>
        </w:rPr>
        <w:t>:</w:t>
      </w:r>
    </w:p>
    <w:p w:rsidR="00053F99" w:rsidRPr="00053F99" w:rsidRDefault="00053F99" w:rsidP="00053F99">
      <w:pPr>
        <w:spacing w:before="100" w:beforeAutospacing="1" w:after="100" w:afterAutospacing="1"/>
        <w:ind w:left="1440" w:hanging="720"/>
        <w:jc w:val="both"/>
        <w:rPr>
          <w:rFonts w:ascii="Arial" w:hAnsi="Arial" w:cs="Arial"/>
          <w:sz w:val="22"/>
          <w:szCs w:val="22"/>
        </w:rPr>
      </w:pPr>
      <w:r w:rsidRPr="00053F99">
        <w:rPr>
          <w:rFonts w:ascii="Arial" w:hAnsi="Arial" w:cs="Arial"/>
          <w:sz w:val="22"/>
          <w:szCs w:val="22"/>
        </w:rPr>
        <w:t>(1)</w:t>
      </w:r>
      <w:r w:rsidRPr="00053F99">
        <w:rPr>
          <w:rFonts w:ascii="Arial" w:hAnsi="Arial" w:cs="Arial"/>
          <w:sz w:val="22"/>
          <w:szCs w:val="22"/>
        </w:rPr>
        <w:tab/>
        <w:t xml:space="preserve">What are the reasons that work continued on the multi-million Rand sewage project in Deneysville, Free State, while the </w:t>
      </w:r>
      <w:r w:rsidRPr="00053F99">
        <w:rPr>
          <w:rFonts w:ascii="Arial" w:eastAsia="Calibri" w:hAnsi="Arial" w:cs="Arial"/>
          <w:noProof/>
          <w:sz w:val="22"/>
          <w:szCs w:val="22"/>
        </w:rPr>
        <w:t>existing</w:t>
      </w:r>
      <w:r w:rsidRPr="00053F99">
        <w:rPr>
          <w:rFonts w:ascii="Arial" w:hAnsi="Arial" w:cs="Arial"/>
          <w:sz w:val="22"/>
          <w:szCs w:val="22"/>
        </w:rPr>
        <w:t xml:space="preserve"> license has apparently expired in 2021;</w:t>
      </w:r>
    </w:p>
    <w:p w:rsidR="00053F99" w:rsidRPr="00053F99" w:rsidRDefault="00053F99" w:rsidP="00053F99">
      <w:pPr>
        <w:spacing w:before="100" w:beforeAutospacing="1" w:after="100" w:afterAutospacing="1"/>
        <w:ind w:left="1440" w:hanging="720"/>
        <w:jc w:val="both"/>
        <w:rPr>
          <w:rFonts w:ascii="Arial" w:hAnsi="Arial" w:cs="Arial"/>
          <w:sz w:val="22"/>
          <w:szCs w:val="22"/>
        </w:rPr>
      </w:pPr>
      <w:r w:rsidRPr="00053F99">
        <w:rPr>
          <w:rFonts w:ascii="Arial" w:hAnsi="Arial" w:cs="Arial"/>
          <w:sz w:val="22"/>
          <w:szCs w:val="22"/>
        </w:rPr>
        <w:t>(2)</w:t>
      </w:r>
      <w:r w:rsidRPr="00053F99">
        <w:rPr>
          <w:rFonts w:ascii="Arial" w:hAnsi="Arial" w:cs="Arial"/>
          <w:sz w:val="22"/>
          <w:szCs w:val="22"/>
        </w:rPr>
        <w:tab/>
        <w:t xml:space="preserve">whether there is a new application to continue the project; if not, what is the position in this regard; if so, </w:t>
      </w:r>
      <w:r w:rsidRPr="00053F99">
        <w:rPr>
          <w:rFonts w:ascii="Arial" w:eastAsia="Calibri" w:hAnsi="Arial" w:cs="Arial"/>
          <w:noProof/>
          <w:sz w:val="22"/>
          <w:szCs w:val="22"/>
        </w:rPr>
        <w:t>what</w:t>
      </w:r>
      <w:r w:rsidRPr="00053F99">
        <w:rPr>
          <w:rFonts w:ascii="Arial" w:hAnsi="Arial" w:cs="Arial"/>
          <w:sz w:val="22"/>
          <w:szCs w:val="22"/>
        </w:rPr>
        <w:t xml:space="preserve"> are the relevant </w:t>
      </w:r>
      <w:r w:rsidR="001C57B3" w:rsidRPr="00053F99">
        <w:rPr>
          <w:rFonts w:ascii="Arial" w:hAnsi="Arial" w:cs="Arial"/>
          <w:sz w:val="22"/>
          <w:szCs w:val="22"/>
        </w:rPr>
        <w:t>details.</w:t>
      </w:r>
    </w:p>
    <w:p w:rsidR="00053F99" w:rsidRPr="00053F99" w:rsidRDefault="00053F99" w:rsidP="00053F99">
      <w:pPr>
        <w:spacing w:before="100" w:beforeAutospacing="1" w:after="100" w:afterAutospacing="1"/>
        <w:ind w:left="1440" w:hanging="720"/>
        <w:jc w:val="both"/>
        <w:rPr>
          <w:rFonts w:ascii="Arial" w:hAnsi="Arial" w:cs="Arial"/>
          <w:sz w:val="22"/>
          <w:szCs w:val="22"/>
        </w:rPr>
      </w:pPr>
      <w:r w:rsidRPr="00053F99">
        <w:rPr>
          <w:rFonts w:ascii="Arial" w:hAnsi="Arial" w:cs="Arial"/>
          <w:sz w:val="22"/>
          <w:szCs w:val="22"/>
        </w:rPr>
        <w:t>(3)</w:t>
      </w:r>
      <w:r w:rsidRPr="00053F99">
        <w:rPr>
          <w:rFonts w:ascii="Arial" w:hAnsi="Arial" w:cs="Arial"/>
          <w:sz w:val="22"/>
          <w:szCs w:val="22"/>
        </w:rPr>
        <w:tab/>
        <w:t xml:space="preserve">what are the reasons that </w:t>
      </w:r>
      <w:r w:rsidRPr="00053F99">
        <w:rPr>
          <w:rFonts w:ascii="Arial" w:eastAsia="Calibri" w:hAnsi="Arial" w:cs="Arial"/>
          <w:noProof/>
          <w:sz w:val="22"/>
          <w:szCs w:val="22"/>
        </w:rPr>
        <w:t>public</w:t>
      </w:r>
      <w:r w:rsidRPr="00053F99">
        <w:rPr>
          <w:rFonts w:ascii="Arial" w:hAnsi="Arial" w:cs="Arial"/>
          <w:sz w:val="22"/>
          <w:szCs w:val="22"/>
        </w:rPr>
        <w:t xml:space="preserve"> participation (a) was not done before embarking on the project, as is required with a project of this nature, (b) is only scheduled for the end of February, a month before planned completion and (c) is not to be held in the town affected, but in a neighbouring town;</w:t>
      </w:r>
    </w:p>
    <w:p w:rsidR="00053F99" w:rsidRPr="00053F99" w:rsidRDefault="00053F99" w:rsidP="00053F99">
      <w:pPr>
        <w:spacing w:before="100" w:beforeAutospacing="1" w:after="100" w:afterAutospacing="1"/>
        <w:ind w:left="1440" w:hanging="720"/>
        <w:jc w:val="both"/>
        <w:rPr>
          <w:rFonts w:ascii="Arial" w:hAnsi="Arial" w:cs="Arial"/>
          <w:sz w:val="22"/>
          <w:szCs w:val="22"/>
        </w:rPr>
      </w:pPr>
      <w:r w:rsidRPr="00053F99">
        <w:rPr>
          <w:rFonts w:ascii="Arial" w:hAnsi="Arial" w:cs="Arial"/>
          <w:sz w:val="22"/>
          <w:szCs w:val="22"/>
        </w:rPr>
        <w:t>(4)</w:t>
      </w:r>
      <w:r w:rsidRPr="00053F99">
        <w:rPr>
          <w:rFonts w:ascii="Arial" w:hAnsi="Arial" w:cs="Arial"/>
          <w:sz w:val="22"/>
          <w:szCs w:val="22"/>
        </w:rPr>
        <w:tab/>
        <w:t xml:space="preserve">whether, considering that the project is set to be completed by end of March 2023, posts have been advertised for the plant; if not, why not; if so, (a) which posts have been </w:t>
      </w:r>
      <w:r w:rsidRPr="00053F99">
        <w:rPr>
          <w:rFonts w:ascii="Arial" w:eastAsia="Calibri" w:hAnsi="Arial" w:cs="Arial"/>
          <w:noProof/>
          <w:sz w:val="22"/>
          <w:szCs w:val="22"/>
        </w:rPr>
        <w:t>advertised</w:t>
      </w:r>
      <w:r w:rsidRPr="00053F99">
        <w:rPr>
          <w:rFonts w:ascii="Arial" w:hAnsi="Arial" w:cs="Arial"/>
          <w:sz w:val="22"/>
          <w:szCs w:val="22"/>
        </w:rPr>
        <w:t xml:space="preserve"> and (b) what are the (i) requirements and (ii) financial implications of the positions;</w:t>
      </w:r>
    </w:p>
    <w:p w:rsidR="00053F99" w:rsidRDefault="00053F99" w:rsidP="00053F99">
      <w:pPr>
        <w:spacing w:before="100" w:beforeAutospacing="1" w:after="100" w:afterAutospacing="1"/>
        <w:ind w:left="1440" w:hanging="720"/>
        <w:jc w:val="both"/>
        <w:rPr>
          <w:rFonts w:ascii="Arial" w:hAnsi="Arial" w:cs="Arial"/>
          <w:sz w:val="22"/>
          <w:szCs w:val="22"/>
        </w:rPr>
      </w:pPr>
      <w:r w:rsidRPr="00053F99">
        <w:rPr>
          <w:rFonts w:ascii="Arial" w:hAnsi="Arial" w:cs="Arial"/>
          <w:sz w:val="22"/>
          <w:szCs w:val="22"/>
        </w:rPr>
        <w:t>(5)</w:t>
      </w:r>
      <w:r w:rsidRPr="00053F99">
        <w:rPr>
          <w:rFonts w:ascii="Arial" w:hAnsi="Arial" w:cs="Arial"/>
          <w:sz w:val="22"/>
          <w:szCs w:val="22"/>
        </w:rPr>
        <w:tab/>
        <w:t xml:space="preserve">whether the plant will </w:t>
      </w:r>
      <w:r w:rsidRPr="00053F99">
        <w:rPr>
          <w:rFonts w:ascii="Arial" w:eastAsia="Calibri" w:hAnsi="Arial" w:cs="Arial"/>
          <w:noProof/>
          <w:sz w:val="22"/>
          <w:szCs w:val="22"/>
        </w:rPr>
        <w:t>open</w:t>
      </w:r>
      <w:r w:rsidRPr="00053F99">
        <w:rPr>
          <w:rFonts w:ascii="Arial" w:hAnsi="Arial" w:cs="Arial"/>
          <w:sz w:val="22"/>
          <w:szCs w:val="22"/>
        </w:rPr>
        <w:t xml:space="preserve"> on time with relevant employed staff; if not, why not; if so; what are the relevant details?</w:t>
      </w:r>
      <w:r w:rsidRPr="00053F99">
        <w:rPr>
          <w:rFonts w:ascii="Arial" w:hAnsi="Arial" w:cs="Arial"/>
          <w:sz w:val="22"/>
          <w:szCs w:val="22"/>
        </w:rPr>
        <w:tab/>
      </w:r>
      <w:r w:rsidRPr="00053F99">
        <w:rPr>
          <w:rFonts w:ascii="Arial" w:hAnsi="Arial" w:cs="Arial"/>
          <w:sz w:val="22"/>
          <w:szCs w:val="22"/>
        </w:rPr>
        <w:tab/>
      </w:r>
      <w:r w:rsidRPr="00053F99">
        <w:rPr>
          <w:rFonts w:ascii="Arial" w:hAnsi="Arial" w:cs="Arial"/>
          <w:sz w:val="22"/>
          <w:szCs w:val="22"/>
        </w:rPr>
        <w:tab/>
      </w:r>
      <w:r w:rsidRPr="00053F99">
        <w:rPr>
          <w:rFonts w:ascii="Arial" w:hAnsi="Arial" w:cs="Arial"/>
          <w:sz w:val="22"/>
          <w:szCs w:val="22"/>
        </w:rPr>
        <w:tab/>
      </w:r>
      <w:r>
        <w:rPr>
          <w:rFonts w:ascii="Arial" w:hAnsi="Arial" w:cs="Arial"/>
          <w:sz w:val="22"/>
          <w:szCs w:val="22"/>
        </w:rPr>
        <w:tab/>
      </w:r>
      <w:r>
        <w:rPr>
          <w:rFonts w:ascii="Arial" w:hAnsi="Arial" w:cs="Arial"/>
          <w:sz w:val="22"/>
          <w:szCs w:val="22"/>
        </w:rPr>
        <w:tab/>
      </w:r>
    </w:p>
    <w:p w:rsidR="00053F99" w:rsidRPr="00053F99" w:rsidRDefault="00053F99" w:rsidP="00053F99">
      <w:pPr>
        <w:spacing w:before="100" w:beforeAutospacing="1" w:after="100" w:afterAutospacing="1"/>
        <w:ind w:left="8640"/>
        <w:jc w:val="both"/>
        <w:rPr>
          <w:rFonts w:ascii="Arial" w:eastAsia="Calibri" w:hAnsi="Arial" w:cs="Arial"/>
          <w:sz w:val="22"/>
          <w:szCs w:val="22"/>
        </w:rPr>
      </w:pPr>
      <w:r w:rsidRPr="00053F99">
        <w:rPr>
          <w:rFonts w:ascii="Arial" w:hAnsi="Arial" w:cs="Arial"/>
          <w:sz w:val="20"/>
          <w:szCs w:val="20"/>
        </w:rPr>
        <w:t>NW226E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293F7A" w:rsidRDefault="00293F7A" w:rsidP="00115128">
      <w:pPr>
        <w:tabs>
          <w:tab w:val="left" w:pos="540"/>
          <w:tab w:val="left" w:pos="709"/>
        </w:tabs>
        <w:rPr>
          <w:rFonts w:ascii="Arial" w:hAnsi="Arial" w:cs="Arial"/>
          <w:b/>
          <w:sz w:val="22"/>
          <w:szCs w:val="22"/>
        </w:rPr>
      </w:pPr>
    </w:p>
    <w:p w:rsidR="00B75B50" w:rsidRDefault="000B5E57" w:rsidP="00282930">
      <w:pPr>
        <w:tabs>
          <w:tab w:val="left" w:pos="540"/>
          <w:tab w:val="left" w:pos="709"/>
          <w:tab w:val="left" w:pos="1418"/>
        </w:tabs>
        <w:rPr>
          <w:rFonts w:ascii="Arial" w:hAnsi="Arial" w:cs="Arial"/>
          <w:b/>
          <w:sz w:val="22"/>
          <w:szCs w:val="22"/>
        </w:rPr>
      </w:pPr>
      <w:r>
        <w:rPr>
          <w:rFonts w:ascii="Arial" w:hAnsi="Arial" w:cs="Arial"/>
          <w:b/>
          <w:sz w:val="22"/>
          <w:szCs w:val="22"/>
        </w:rPr>
        <w:tab/>
      </w:r>
      <w:r>
        <w:rPr>
          <w:rFonts w:ascii="Arial" w:hAnsi="Arial" w:cs="Arial"/>
          <w:b/>
          <w:sz w:val="22"/>
          <w:szCs w:val="22"/>
        </w:rPr>
        <w:tab/>
      </w:r>
      <w:r w:rsidR="00E3662E">
        <w:rPr>
          <w:rFonts w:ascii="Arial" w:hAnsi="Arial" w:cs="Arial"/>
          <w:b/>
          <w:sz w:val="22"/>
          <w:szCs w:val="22"/>
        </w:rPr>
        <w:tab/>
      </w:r>
      <w:r>
        <w:rPr>
          <w:rFonts w:ascii="Arial" w:hAnsi="Arial" w:cs="Arial"/>
          <w:b/>
          <w:sz w:val="22"/>
          <w:szCs w:val="22"/>
        </w:rPr>
        <w:tab/>
      </w:r>
      <w:r w:rsidR="00115128">
        <w:rPr>
          <w:rFonts w:ascii="Arial" w:hAnsi="Arial" w:cs="Arial"/>
          <w:b/>
          <w:sz w:val="22"/>
          <w:szCs w:val="22"/>
        </w:rPr>
        <w:t xml:space="preserve">MINISTER OF WATER AND SANITATION </w:t>
      </w:r>
    </w:p>
    <w:p w:rsidR="00A5376F" w:rsidRPr="00CC2A6E" w:rsidRDefault="00A55A9B" w:rsidP="00B9616A">
      <w:pPr>
        <w:tabs>
          <w:tab w:val="left" w:pos="1418"/>
        </w:tabs>
        <w:spacing w:before="100" w:beforeAutospacing="1" w:after="100" w:afterAutospacing="1"/>
        <w:ind w:left="1440" w:hanging="1014"/>
        <w:jc w:val="both"/>
        <w:outlineLvl w:val="0"/>
        <w:rPr>
          <w:rFonts w:ascii="Arial" w:eastAsia="Calibri" w:hAnsi="Arial" w:cs="Arial"/>
          <w:bCs/>
          <w:sz w:val="22"/>
          <w:szCs w:val="22"/>
          <w:lang w:val="af-ZA"/>
        </w:rPr>
      </w:pPr>
      <w:r w:rsidRPr="004232F4">
        <w:rPr>
          <w:rFonts w:ascii="Arial" w:eastAsia="Calibri" w:hAnsi="Arial" w:cs="Arial"/>
          <w:bCs/>
          <w:sz w:val="22"/>
          <w:szCs w:val="22"/>
          <w:lang w:val="af-ZA"/>
        </w:rPr>
        <w:t>(1)</w:t>
      </w:r>
      <w:r>
        <w:rPr>
          <w:rFonts w:ascii="Arial" w:eastAsia="Calibri" w:hAnsi="Arial" w:cs="Arial"/>
          <w:b/>
          <w:sz w:val="22"/>
          <w:szCs w:val="22"/>
          <w:lang w:val="af-ZA"/>
        </w:rPr>
        <w:tab/>
      </w:r>
      <w:r w:rsidR="00CC239F" w:rsidRPr="00CC2A6E">
        <w:rPr>
          <w:rFonts w:ascii="Arial" w:eastAsia="Calibri" w:hAnsi="Arial" w:cs="Arial"/>
          <w:bCs/>
          <w:sz w:val="22"/>
          <w:szCs w:val="22"/>
          <w:lang w:val="af-ZA"/>
        </w:rPr>
        <w:t xml:space="preserve">The construction of the Refengkgotso (Deneysville) </w:t>
      </w:r>
      <w:r w:rsidR="001C57B3" w:rsidRPr="00CC2A6E">
        <w:rPr>
          <w:rFonts w:ascii="Arial" w:eastAsia="Calibri" w:hAnsi="Arial" w:cs="Arial"/>
          <w:bCs/>
          <w:sz w:val="22"/>
          <w:szCs w:val="22"/>
          <w:lang w:val="af-ZA"/>
        </w:rPr>
        <w:t>Wastewater Treatment Works (</w:t>
      </w:r>
      <w:r w:rsidR="00CC239F" w:rsidRPr="00CC2A6E">
        <w:rPr>
          <w:rFonts w:ascii="Arial" w:eastAsia="Calibri" w:hAnsi="Arial" w:cs="Arial"/>
          <w:bCs/>
          <w:sz w:val="22"/>
          <w:szCs w:val="22"/>
          <w:lang w:val="af-ZA"/>
        </w:rPr>
        <w:t>WWTW</w:t>
      </w:r>
      <w:r w:rsidR="001C57B3" w:rsidRPr="00CC2A6E">
        <w:rPr>
          <w:rFonts w:ascii="Arial" w:eastAsia="Calibri" w:hAnsi="Arial" w:cs="Arial"/>
          <w:bCs/>
          <w:sz w:val="22"/>
          <w:szCs w:val="22"/>
          <w:lang w:val="af-ZA"/>
        </w:rPr>
        <w:t>)</w:t>
      </w:r>
      <w:r w:rsidR="00CC239F" w:rsidRPr="00CC2A6E">
        <w:rPr>
          <w:rFonts w:ascii="Arial" w:eastAsia="Calibri" w:hAnsi="Arial" w:cs="Arial"/>
          <w:bCs/>
          <w:sz w:val="22"/>
          <w:szCs w:val="22"/>
          <w:lang w:val="af-ZA"/>
        </w:rPr>
        <w:t xml:space="preserve"> commenced in 201</w:t>
      </w:r>
      <w:r w:rsidR="00871EBD">
        <w:rPr>
          <w:rFonts w:ascii="Arial" w:eastAsia="Calibri" w:hAnsi="Arial" w:cs="Arial"/>
          <w:bCs/>
          <w:sz w:val="22"/>
          <w:szCs w:val="22"/>
          <w:lang w:val="af-ZA"/>
        </w:rPr>
        <w:t>7</w:t>
      </w:r>
      <w:r w:rsidR="00473ED9" w:rsidRPr="00CC2A6E">
        <w:rPr>
          <w:rFonts w:ascii="Arial" w:eastAsia="Calibri" w:hAnsi="Arial" w:cs="Arial"/>
          <w:bCs/>
          <w:sz w:val="22"/>
          <w:szCs w:val="22"/>
          <w:lang w:val="af-ZA"/>
        </w:rPr>
        <w:t>/201</w:t>
      </w:r>
      <w:r w:rsidR="00871EBD">
        <w:rPr>
          <w:rFonts w:ascii="Arial" w:eastAsia="Calibri" w:hAnsi="Arial" w:cs="Arial"/>
          <w:bCs/>
          <w:sz w:val="22"/>
          <w:szCs w:val="22"/>
          <w:lang w:val="af-ZA"/>
        </w:rPr>
        <w:t>8</w:t>
      </w:r>
      <w:r w:rsidR="00CC239F" w:rsidRPr="00CC2A6E">
        <w:rPr>
          <w:rFonts w:ascii="Arial" w:eastAsia="Calibri" w:hAnsi="Arial" w:cs="Arial"/>
          <w:bCs/>
          <w:sz w:val="22"/>
          <w:szCs w:val="22"/>
          <w:lang w:val="af-ZA"/>
        </w:rPr>
        <w:t xml:space="preserve"> </w:t>
      </w:r>
      <w:r w:rsidR="00871EBD">
        <w:rPr>
          <w:rFonts w:ascii="Arial" w:eastAsia="Calibri" w:hAnsi="Arial" w:cs="Arial"/>
          <w:bCs/>
          <w:sz w:val="22"/>
          <w:szCs w:val="22"/>
          <w:lang w:val="af-ZA"/>
        </w:rPr>
        <w:t>with the Contractor appointed on 9 May 2017</w:t>
      </w:r>
      <w:r w:rsidR="0043520E">
        <w:rPr>
          <w:rFonts w:ascii="Arial" w:eastAsia="Calibri" w:hAnsi="Arial" w:cs="Arial"/>
          <w:bCs/>
          <w:sz w:val="22"/>
          <w:szCs w:val="22"/>
          <w:lang w:val="af-ZA"/>
        </w:rPr>
        <w:t>,</w:t>
      </w:r>
      <w:r w:rsidR="00871EBD">
        <w:rPr>
          <w:rFonts w:ascii="Arial" w:eastAsia="Calibri" w:hAnsi="Arial" w:cs="Arial"/>
          <w:bCs/>
          <w:sz w:val="22"/>
          <w:szCs w:val="22"/>
          <w:lang w:val="af-ZA"/>
        </w:rPr>
        <w:t xml:space="preserve"> </w:t>
      </w:r>
      <w:r w:rsidR="00CC239F" w:rsidRPr="002E5E86">
        <w:rPr>
          <w:rFonts w:ascii="Arial" w:eastAsia="Calibri" w:hAnsi="Arial" w:cs="Arial"/>
          <w:bCs/>
          <w:sz w:val="22"/>
          <w:szCs w:val="22"/>
          <w:lang w:val="af-ZA"/>
        </w:rPr>
        <w:lastRenderedPageBreak/>
        <w:t>after</w:t>
      </w:r>
      <w:r w:rsidR="00CC239F" w:rsidRPr="00CC2A6E">
        <w:rPr>
          <w:rFonts w:ascii="Arial" w:eastAsia="Calibri" w:hAnsi="Arial" w:cs="Arial"/>
          <w:bCs/>
          <w:sz w:val="22"/>
          <w:szCs w:val="22"/>
          <w:lang w:val="af-ZA"/>
        </w:rPr>
        <w:t xml:space="preserve"> the </w:t>
      </w:r>
      <w:r w:rsidR="001C57B3" w:rsidRPr="00CC2A6E">
        <w:rPr>
          <w:rFonts w:ascii="Arial" w:eastAsia="Calibri" w:hAnsi="Arial" w:cs="Arial"/>
          <w:bCs/>
          <w:sz w:val="22"/>
          <w:szCs w:val="22"/>
          <w:lang w:val="af-ZA"/>
        </w:rPr>
        <w:t>Water Use Licen</w:t>
      </w:r>
      <w:r w:rsidR="002E2876" w:rsidRPr="00CC2A6E">
        <w:rPr>
          <w:rFonts w:ascii="Arial" w:eastAsia="Calibri" w:hAnsi="Arial" w:cs="Arial"/>
          <w:bCs/>
          <w:sz w:val="22"/>
          <w:szCs w:val="22"/>
          <w:lang w:val="af-ZA"/>
        </w:rPr>
        <w:t>s</w:t>
      </w:r>
      <w:r w:rsidR="001C57B3" w:rsidRPr="00CC2A6E">
        <w:rPr>
          <w:rFonts w:ascii="Arial" w:eastAsia="Calibri" w:hAnsi="Arial" w:cs="Arial"/>
          <w:bCs/>
          <w:sz w:val="22"/>
          <w:szCs w:val="22"/>
          <w:lang w:val="af-ZA"/>
        </w:rPr>
        <w:t>e (</w:t>
      </w:r>
      <w:r w:rsidR="00CC239F" w:rsidRPr="00CC2A6E">
        <w:rPr>
          <w:rFonts w:ascii="Arial" w:eastAsia="Calibri" w:hAnsi="Arial" w:cs="Arial"/>
          <w:bCs/>
          <w:sz w:val="22"/>
          <w:szCs w:val="22"/>
          <w:lang w:val="af-ZA"/>
        </w:rPr>
        <w:t>WUL</w:t>
      </w:r>
      <w:r w:rsidR="001C57B3" w:rsidRPr="00CC2A6E">
        <w:rPr>
          <w:rFonts w:ascii="Arial" w:eastAsia="Calibri" w:hAnsi="Arial" w:cs="Arial"/>
          <w:bCs/>
          <w:sz w:val="22"/>
          <w:szCs w:val="22"/>
          <w:lang w:val="af-ZA"/>
        </w:rPr>
        <w:t>),</w:t>
      </w:r>
      <w:r w:rsidR="00CC239F" w:rsidRPr="00CC2A6E">
        <w:rPr>
          <w:rFonts w:ascii="Arial" w:eastAsia="Calibri" w:hAnsi="Arial" w:cs="Arial"/>
          <w:bCs/>
          <w:sz w:val="22"/>
          <w:szCs w:val="22"/>
          <w:lang w:val="af-ZA"/>
        </w:rPr>
        <w:t xml:space="preserve"> (14/C83M/CFGI/4681) was issued </w:t>
      </w:r>
      <w:r w:rsidR="00473ED9" w:rsidRPr="00CC2A6E">
        <w:rPr>
          <w:rFonts w:ascii="Arial" w:eastAsia="Calibri" w:hAnsi="Arial" w:cs="Arial"/>
          <w:bCs/>
          <w:sz w:val="22"/>
          <w:szCs w:val="22"/>
          <w:lang w:val="af-ZA"/>
        </w:rPr>
        <w:t>on 7 June 2016.</w:t>
      </w:r>
      <w:r w:rsidR="00310A8E" w:rsidRPr="00CC2A6E">
        <w:rPr>
          <w:rFonts w:ascii="Arial" w:eastAsia="Calibri" w:hAnsi="Arial" w:cs="Arial"/>
          <w:bCs/>
          <w:sz w:val="22"/>
          <w:szCs w:val="22"/>
          <w:lang w:val="af-ZA"/>
        </w:rPr>
        <w:t xml:space="preserve">  </w:t>
      </w:r>
      <w:r w:rsidR="00EE1281" w:rsidRPr="00CC2A6E">
        <w:rPr>
          <w:rFonts w:ascii="Arial" w:eastAsia="Calibri" w:hAnsi="Arial" w:cs="Arial"/>
          <w:bCs/>
          <w:sz w:val="22"/>
          <w:szCs w:val="22"/>
          <w:lang w:val="af-ZA"/>
        </w:rPr>
        <w:t xml:space="preserve">The effluent discharge pipeline was constructed in 2017 and </w:t>
      </w:r>
      <w:r w:rsidR="00E3662E">
        <w:rPr>
          <w:rFonts w:ascii="Arial" w:eastAsia="Calibri" w:hAnsi="Arial" w:cs="Arial"/>
          <w:bCs/>
          <w:sz w:val="22"/>
          <w:szCs w:val="22"/>
          <w:lang w:val="af-ZA"/>
        </w:rPr>
        <w:t xml:space="preserve">halted in 2017 when it was at </w:t>
      </w:r>
      <w:r w:rsidR="00EE1281" w:rsidRPr="00CC2A6E">
        <w:rPr>
          <w:rFonts w:ascii="Arial" w:eastAsia="Calibri" w:hAnsi="Arial" w:cs="Arial"/>
          <w:bCs/>
          <w:sz w:val="22"/>
          <w:szCs w:val="22"/>
          <w:lang w:val="af-ZA"/>
        </w:rPr>
        <w:t xml:space="preserve">95% </w:t>
      </w:r>
      <w:r w:rsidR="00E3662E">
        <w:rPr>
          <w:rFonts w:ascii="Arial" w:eastAsia="Calibri" w:hAnsi="Arial" w:cs="Arial"/>
          <w:bCs/>
          <w:sz w:val="22"/>
          <w:szCs w:val="22"/>
          <w:lang w:val="af-ZA"/>
        </w:rPr>
        <w:t xml:space="preserve">towards </w:t>
      </w:r>
      <w:r w:rsidR="00EE1281" w:rsidRPr="00CC2A6E">
        <w:rPr>
          <w:rFonts w:ascii="Arial" w:eastAsia="Calibri" w:hAnsi="Arial" w:cs="Arial"/>
          <w:bCs/>
          <w:sz w:val="22"/>
          <w:szCs w:val="22"/>
          <w:lang w:val="af-ZA"/>
        </w:rPr>
        <w:t>complet</w:t>
      </w:r>
      <w:r w:rsidR="00E3662E">
        <w:rPr>
          <w:rFonts w:ascii="Arial" w:eastAsia="Calibri" w:hAnsi="Arial" w:cs="Arial"/>
          <w:bCs/>
          <w:sz w:val="22"/>
          <w:szCs w:val="22"/>
          <w:lang w:val="af-ZA"/>
        </w:rPr>
        <w:t xml:space="preserve">ion. At the time, the </w:t>
      </w:r>
      <w:r w:rsidR="00EE1281" w:rsidRPr="00CC2A6E">
        <w:rPr>
          <w:rFonts w:ascii="Arial" w:eastAsia="Calibri" w:hAnsi="Arial" w:cs="Arial"/>
          <w:bCs/>
          <w:sz w:val="22"/>
          <w:szCs w:val="22"/>
          <w:lang w:val="af-ZA"/>
        </w:rPr>
        <w:t xml:space="preserve"> outstanding scope of work </w:t>
      </w:r>
      <w:r w:rsidR="00E3662E">
        <w:rPr>
          <w:rFonts w:ascii="Arial" w:eastAsia="Calibri" w:hAnsi="Arial" w:cs="Arial"/>
          <w:bCs/>
          <w:sz w:val="22"/>
          <w:szCs w:val="22"/>
          <w:lang w:val="af-ZA"/>
        </w:rPr>
        <w:t>included</w:t>
      </w:r>
      <w:r w:rsidR="00E3662E" w:rsidRPr="00CC2A6E">
        <w:rPr>
          <w:rFonts w:ascii="Arial" w:eastAsia="Calibri" w:hAnsi="Arial" w:cs="Arial"/>
          <w:bCs/>
          <w:sz w:val="22"/>
          <w:szCs w:val="22"/>
          <w:lang w:val="af-ZA"/>
        </w:rPr>
        <w:t xml:space="preserve"> </w:t>
      </w:r>
      <w:r w:rsidR="00EE1281" w:rsidRPr="00CC2A6E">
        <w:rPr>
          <w:rFonts w:ascii="Arial" w:eastAsia="Calibri" w:hAnsi="Arial" w:cs="Arial"/>
          <w:bCs/>
          <w:sz w:val="22"/>
          <w:szCs w:val="22"/>
          <w:lang w:val="af-ZA"/>
        </w:rPr>
        <w:t xml:space="preserve">the </w:t>
      </w:r>
      <w:r w:rsidR="00E3662E">
        <w:rPr>
          <w:rFonts w:ascii="Arial" w:eastAsia="Calibri" w:hAnsi="Arial" w:cs="Arial"/>
          <w:bCs/>
          <w:sz w:val="22"/>
          <w:szCs w:val="22"/>
          <w:lang w:val="af-ZA"/>
        </w:rPr>
        <w:t xml:space="preserve">construction of the </w:t>
      </w:r>
      <w:r w:rsidR="00EE1281" w:rsidRPr="00CC2A6E">
        <w:rPr>
          <w:rFonts w:ascii="Arial" w:eastAsia="Calibri" w:hAnsi="Arial" w:cs="Arial"/>
          <w:bCs/>
          <w:sz w:val="22"/>
          <w:szCs w:val="22"/>
          <w:lang w:val="af-ZA"/>
        </w:rPr>
        <w:t xml:space="preserve">discharge end and the connection to the WWTW.  </w:t>
      </w:r>
    </w:p>
    <w:p w:rsidR="001E2E94" w:rsidRDefault="00065642" w:rsidP="00BF13C2">
      <w:pPr>
        <w:tabs>
          <w:tab w:val="left" w:pos="1418"/>
        </w:tabs>
        <w:spacing w:before="100" w:beforeAutospacing="1" w:after="100" w:afterAutospacing="1"/>
        <w:ind w:left="1440" w:hanging="22"/>
        <w:jc w:val="both"/>
        <w:rPr>
          <w:rFonts w:ascii="Arial" w:eastAsia="Calibri" w:hAnsi="Arial" w:cs="Arial"/>
          <w:bCs/>
          <w:sz w:val="22"/>
          <w:szCs w:val="22"/>
          <w:lang w:val="af-ZA"/>
        </w:rPr>
      </w:pPr>
      <w:r w:rsidRPr="009E1922">
        <w:rPr>
          <w:rFonts w:ascii="Arial" w:eastAsia="Calibri" w:hAnsi="Arial" w:cs="Arial"/>
          <w:bCs/>
          <w:sz w:val="22"/>
          <w:szCs w:val="22"/>
          <w:lang w:val="af-ZA"/>
        </w:rPr>
        <w:t xml:space="preserve">The </w:t>
      </w:r>
      <w:r w:rsidR="00A5376F" w:rsidRPr="009E1922">
        <w:rPr>
          <w:rFonts w:ascii="Arial" w:eastAsia="Calibri" w:hAnsi="Arial" w:cs="Arial"/>
          <w:bCs/>
          <w:sz w:val="22"/>
          <w:szCs w:val="22"/>
          <w:lang w:val="af-ZA"/>
        </w:rPr>
        <w:t xml:space="preserve">WUL </w:t>
      </w:r>
      <w:r w:rsidRPr="009E1922">
        <w:rPr>
          <w:rFonts w:ascii="Arial" w:eastAsia="Calibri" w:hAnsi="Arial" w:cs="Arial"/>
          <w:bCs/>
          <w:sz w:val="22"/>
          <w:szCs w:val="22"/>
          <w:lang w:val="af-ZA"/>
        </w:rPr>
        <w:t xml:space="preserve">which </w:t>
      </w:r>
      <w:r w:rsidR="0043520E" w:rsidRPr="009E1922">
        <w:rPr>
          <w:rFonts w:ascii="Arial" w:eastAsia="Calibri" w:hAnsi="Arial" w:cs="Arial"/>
          <w:bCs/>
          <w:sz w:val="22"/>
          <w:szCs w:val="22"/>
          <w:lang w:val="af-ZA"/>
        </w:rPr>
        <w:t>expired and for which a new application is in process,</w:t>
      </w:r>
      <w:r w:rsidRPr="009E1922">
        <w:rPr>
          <w:rFonts w:ascii="Arial" w:eastAsia="Calibri" w:hAnsi="Arial" w:cs="Arial"/>
          <w:bCs/>
          <w:sz w:val="22"/>
          <w:szCs w:val="22"/>
          <w:lang w:val="af-ZA"/>
        </w:rPr>
        <w:t xml:space="preserve"> is </w:t>
      </w:r>
      <w:r w:rsidR="00A5376F" w:rsidRPr="009E1922">
        <w:rPr>
          <w:rFonts w:ascii="Arial" w:eastAsia="Calibri" w:hAnsi="Arial" w:cs="Arial"/>
          <w:bCs/>
          <w:sz w:val="22"/>
          <w:szCs w:val="22"/>
          <w:lang w:val="af-ZA"/>
        </w:rPr>
        <w:t xml:space="preserve">for the discharging of treated effluent into a water course, not for the construction of </w:t>
      </w:r>
      <w:r w:rsidR="00625704">
        <w:rPr>
          <w:rFonts w:ascii="Arial" w:eastAsia="Calibri" w:hAnsi="Arial" w:cs="Arial"/>
          <w:bCs/>
          <w:sz w:val="22"/>
          <w:szCs w:val="22"/>
          <w:lang w:val="af-ZA"/>
        </w:rPr>
        <w:t>the</w:t>
      </w:r>
      <w:r w:rsidR="00A5376F" w:rsidRPr="009E1922">
        <w:rPr>
          <w:rFonts w:ascii="Arial" w:eastAsia="Calibri" w:hAnsi="Arial" w:cs="Arial"/>
          <w:bCs/>
          <w:sz w:val="22"/>
          <w:szCs w:val="22"/>
          <w:lang w:val="af-ZA"/>
        </w:rPr>
        <w:t xml:space="preserve"> WWTW. </w:t>
      </w:r>
      <w:r w:rsidR="001E2E94">
        <w:rPr>
          <w:rFonts w:ascii="Arial" w:eastAsia="Calibri" w:hAnsi="Arial" w:cs="Arial"/>
          <w:bCs/>
          <w:sz w:val="22"/>
          <w:szCs w:val="22"/>
          <w:lang w:val="af-ZA"/>
        </w:rPr>
        <w:t>C</w:t>
      </w:r>
      <w:r w:rsidR="00625704" w:rsidRPr="009E1922">
        <w:rPr>
          <w:rFonts w:ascii="Arial" w:eastAsia="Calibri" w:hAnsi="Arial" w:cs="Arial"/>
          <w:bCs/>
          <w:sz w:val="22"/>
          <w:szCs w:val="22"/>
          <w:lang w:val="af-ZA"/>
        </w:rPr>
        <w:t>urrently, no effluent from the Refengkgotso (Deneysville) WWTW</w:t>
      </w:r>
      <w:r w:rsidR="00282930">
        <w:rPr>
          <w:rFonts w:ascii="Arial" w:eastAsia="Calibri" w:hAnsi="Arial" w:cs="Arial"/>
          <w:bCs/>
          <w:sz w:val="22"/>
          <w:szCs w:val="22"/>
          <w:lang w:val="af-ZA"/>
        </w:rPr>
        <w:t xml:space="preserve"> is </w:t>
      </w:r>
      <w:r w:rsidR="00625704">
        <w:rPr>
          <w:rFonts w:ascii="Arial" w:eastAsia="Calibri" w:hAnsi="Arial" w:cs="Arial"/>
          <w:bCs/>
          <w:sz w:val="22"/>
          <w:szCs w:val="22"/>
          <w:lang w:val="af-ZA"/>
        </w:rPr>
        <w:t xml:space="preserve"> being </w:t>
      </w:r>
      <w:r w:rsidR="00625704" w:rsidRPr="009E1922">
        <w:rPr>
          <w:rFonts w:ascii="Arial" w:eastAsia="Calibri" w:hAnsi="Arial" w:cs="Arial"/>
          <w:bCs/>
          <w:sz w:val="22"/>
          <w:szCs w:val="22"/>
          <w:lang w:val="af-ZA"/>
        </w:rPr>
        <w:t xml:space="preserve">discharged into either the Vaal Dam or the Vaal River. </w:t>
      </w:r>
      <w:r w:rsidR="00625704">
        <w:rPr>
          <w:rFonts w:ascii="Arial" w:eastAsia="Calibri" w:hAnsi="Arial" w:cs="Arial"/>
          <w:bCs/>
          <w:sz w:val="22"/>
          <w:szCs w:val="22"/>
          <w:lang w:val="af-ZA"/>
        </w:rPr>
        <w:t>Furthermore, n</w:t>
      </w:r>
      <w:r w:rsidR="00625704" w:rsidRPr="009E1922">
        <w:rPr>
          <w:rFonts w:ascii="Arial" w:eastAsia="Calibri" w:hAnsi="Arial" w:cs="Arial"/>
          <w:bCs/>
          <w:sz w:val="22"/>
          <w:szCs w:val="22"/>
          <w:lang w:val="af-ZA"/>
        </w:rPr>
        <w:t>o treated</w:t>
      </w:r>
      <w:r w:rsidR="00625704">
        <w:rPr>
          <w:rFonts w:ascii="Arial" w:eastAsia="Calibri" w:hAnsi="Arial" w:cs="Arial"/>
          <w:bCs/>
          <w:sz w:val="22"/>
          <w:szCs w:val="22"/>
          <w:lang w:val="af-ZA"/>
        </w:rPr>
        <w:t xml:space="preserve"> effluent will be discharged from the Refengkgotso WWTW before a WUL is in place.</w:t>
      </w:r>
    </w:p>
    <w:p w:rsidR="00625704" w:rsidRDefault="00625704" w:rsidP="001E2E94">
      <w:pPr>
        <w:tabs>
          <w:tab w:val="left" w:pos="1418"/>
        </w:tabs>
        <w:spacing w:before="100" w:beforeAutospacing="1" w:after="100" w:afterAutospacing="1"/>
        <w:ind w:left="1440" w:hanging="1014"/>
        <w:jc w:val="both"/>
        <w:rPr>
          <w:rFonts w:ascii="Arial" w:hAnsi="Arial" w:cs="Arial"/>
          <w:sz w:val="22"/>
          <w:szCs w:val="22"/>
        </w:rPr>
      </w:pPr>
      <w:r w:rsidRPr="00053F99">
        <w:rPr>
          <w:rFonts w:ascii="Arial" w:hAnsi="Arial" w:cs="Arial"/>
          <w:sz w:val="22"/>
          <w:szCs w:val="22"/>
        </w:rPr>
        <w:t>(2)</w:t>
      </w:r>
      <w:r w:rsidRPr="00053F99">
        <w:rPr>
          <w:rFonts w:ascii="Arial" w:hAnsi="Arial" w:cs="Arial"/>
          <w:sz w:val="22"/>
          <w:szCs w:val="22"/>
        </w:rPr>
        <w:tab/>
      </w:r>
      <w:r w:rsidRPr="00CC2A6E">
        <w:rPr>
          <w:rFonts w:ascii="Arial" w:hAnsi="Arial" w:cs="Arial"/>
          <w:sz w:val="22"/>
          <w:szCs w:val="22"/>
        </w:rPr>
        <w:t xml:space="preserve">An application for the WUL which expired on 7 June 2021, was </w:t>
      </w:r>
      <w:r w:rsidR="007F1011" w:rsidRPr="00CC2A6E">
        <w:rPr>
          <w:rFonts w:ascii="Arial" w:hAnsi="Arial" w:cs="Arial"/>
          <w:sz w:val="22"/>
          <w:szCs w:val="22"/>
        </w:rPr>
        <w:t>submitted,</w:t>
      </w:r>
      <w:r w:rsidRPr="00CC2A6E">
        <w:rPr>
          <w:rFonts w:ascii="Arial" w:hAnsi="Arial" w:cs="Arial"/>
          <w:sz w:val="22"/>
          <w:szCs w:val="22"/>
        </w:rPr>
        <w:t xml:space="preserve"> </w:t>
      </w:r>
      <w:r>
        <w:rPr>
          <w:rFonts w:ascii="Arial" w:hAnsi="Arial" w:cs="Arial"/>
          <w:sz w:val="22"/>
          <w:szCs w:val="22"/>
        </w:rPr>
        <w:t>and is expected to be finalised by 31 May 2023</w:t>
      </w:r>
      <w:r w:rsidRPr="00CC2A6E">
        <w:rPr>
          <w:rFonts w:ascii="Arial" w:hAnsi="Arial" w:cs="Arial"/>
          <w:sz w:val="22"/>
          <w:szCs w:val="22"/>
        </w:rPr>
        <w:t xml:space="preserve">.  It </w:t>
      </w:r>
      <w:r>
        <w:rPr>
          <w:rFonts w:ascii="Arial" w:hAnsi="Arial" w:cs="Arial"/>
          <w:sz w:val="22"/>
          <w:szCs w:val="22"/>
        </w:rPr>
        <w:t>should</w:t>
      </w:r>
      <w:r w:rsidRPr="00CC2A6E">
        <w:rPr>
          <w:rFonts w:ascii="Arial" w:hAnsi="Arial" w:cs="Arial"/>
          <w:sz w:val="22"/>
          <w:szCs w:val="22"/>
        </w:rPr>
        <w:t xml:space="preserve"> be noted that</w:t>
      </w:r>
      <w:r>
        <w:rPr>
          <w:rFonts w:ascii="Arial" w:hAnsi="Arial" w:cs="Arial"/>
          <w:sz w:val="22"/>
          <w:szCs w:val="22"/>
        </w:rPr>
        <w:t xml:space="preserve"> a</w:t>
      </w:r>
      <w:r w:rsidRPr="00CC2A6E">
        <w:rPr>
          <w:rFonts w:ascii="Arial" w:hAnsi="Arial" w:cs="Arial"/>
          <w:sz w:val="22"/>
          <w:szCs w:val="22"/>
        </w:rPr>
        <w:t xml:space="preserve"> Public Participation Process is not required </w:t>
      </w:r>
      <w:r>
        <w:rPr>
          <w:rFonts w:ascii="Arial" w:hAnsi="Arial" w:cs="Arial"/>
          <w:sz w:val="22"/>
          <w:szCs w:val="22"/>
        </w:rPr>
        <w:t xml:space="preserve">for </w:t>
      </w:r>
      <w:r w:rsidRPr="00CC2A6E">
        <w:rPr>
          <w:rFonts w:ascii="Arial" w:hAnsi="Arial" w:cs="Arial"/>
          <w:sz w:val="22"/>
          <w:szCs w:val="22"/>
        </w:rPr>
        <w:t xml:space="preserve">an application for a previously authorized </w:t>
      </w:r>
      <w:r>
        <w:rPr>
          <w:rFonts w:ascii="Arial" w:hAnsi="Arial" w:cs="Arial"/>
          <w:sz w:val="22"/>
          <w:szCs w:val="22"/>
        </w:rPr>
        <w:t>WUL.</w:t>
      </w:r>
      <w:r w:rsidRPr="00CC2A6E">
        <w:rPr>
          <w:rFonts w:ascii="Arial" w:hAnsi="Arial" w:cs="Arial"/>
          <w:sz w:val="22"/>
          <w:szCs w:val="22"/>
        </w:rPr>
        <w:t xml:space="preserve">  </w:t>
      </w:r>
      <w:r>
        <w:rPr>
          <w:rFonts w:ascii="Arial" w:hAnsi="Arial" w:cs="Arial"/>
          <w:sz w:val="22"/>
          <w:szCs w:val="22"/>
        </w:rPr>
        <w:t>However, a</w:t>
      </w:r>
      <w:r w:rsidRPr="00CC2A6E">
        <w:rPr>
          <w:rFonts w:ascii="Arial" w:hAnsi="Arial" w:cs="Arial"/>
          <w:sz w:val="22"/>
          <w:szCs w:val="22"/>
        </w:rPr>
        <w:t xml:space="preserve"> </w:t>
      </w:r>
      <w:r>
        <w:rPr>
          <w:rFonts w:ascii="Arial" w:hAnsi="Arial" w:cs="Arial"/>
          <w:sz w:val="22"/>
          <w:szCs w:val="22"/>
        </w:rPr>
        <w:t>p</w:t>
      </w:r>
      <w:r w:rsidRPr="00CC2A6E">
        <w:rPr>
          <w:rFonts w:ascii="Arial" w:hAnsi="Arial" w:cs="Arial"/>
          <w:sz w:val="22"/>
          <w:szCs w:val="22"/>
        </w:rPr>
        <w:t xml:space="preserve">ublic </w:t>
      </w:r>
      <w:r>
        <w:rPr>
          <w:rFonts w:ascii="Arial" w:hAnsi="Arial" w:cs="Arial"/>
          <w:sz w:val="22"/>
          <w:szCs w:val="22"/>
        </w:rPr>
        <w:t>p</w:t>
      </w:r>
      <w:r w:rsidRPr="00CC2A6E">
        <w:rPr>
          <w:rFonts w:ascii="Arial" w:hAnsi="Arial" w:cs="Arial"/>
          <w:sz w:val="22"/>
          <w:szCs w:val="22"/>
        </w:rPr>
        <w:t xml:space="preserve">articipation </w:t>
      </w:r>
      <w:r>
        <w:rPr>
          <w:rFonts w:ascii="Arial" w:hAnsi="Arial" w:cs="Arial"/>
          <w:sz w:val="22"/>
          <w:szCs w:val="22"/>
        </w:rPr>
        <w:t>m</w:t>
      </w:r>
      <w:r w:rsidRPr="00CC2A6E">
        <w:rPr>
          <w:rFonts w:ascii="Arial" w:hAnsi="Arial" w:cs="Arial"/>
          <w:sz w:val="22"/>
          <w:szCs w:val="22"/>
        </w:rPr>
        <w:t xml:space="preserve">eeting is scheduled to be held at the </w:t>
      </w:r>
      <w:proofErr w:type="spellStart"/>
      <w:r w:rsidRPr="00CC2A6E">
        <w:rPr>
          <w:rFonts w:ascii="Arial" w:hAnsi="Arial" w:cs="Arial"/>
          <w:sz w:val="22"/>
          <w:szCs w:val="22"/>
        </w:rPr>
        <w:t>Deneysville</w:t>
      </w:r>
      <w:proofErr w:type="spellEnd"/>
      <w:r w:rsidRPr="00CC2A6E">
        <w:rPr>
          <w:rFonts w:ascii="Arial" w:hAnsi="Arial" w:cs="Arial"/>
          <w:sz w:val="22"/>
          <w:szCs w:val="22"/>
        </w:rPr>
        <w:t xml:space="preserve"> Municipal Offices on 23 February 2023</w:t>
      </w:r>
      <w:r w:rsidRPr="00625704">
        <w:rPr>
          <w:rFonts w:ascii="Arial" w:hAnsi="Arial" w:cs="Arial"/>
          <w:sz w:val="22"/>
          <w:szCs w:val="22"/>
        </w:rPr>
        <w:t xml:space="preserve"> </w:t>
      </w:r>
      <w:r w:rsidRPr="00CC2A6E">
        <w:rPr>
          <w:rFonts w:ascii="Arial" w:hAnsi="Arial" w:cs="Arial"/>
          <w:sz w:val="22"/>
          <w:szCs w:val="22"/>
        </w:rPr>
        <w:t>at 17h00.</w:t>
      </w:r>
    </w:p>
    <w:p w:rsidR="00625704" w:rsidRPr="00CC2A6E" w:rsidRDefault="00625704" w:rsidP="00B9616A">
      <w:pPr>
        <w:tabs>
          <w:tab w:val="left" w:pos="1418"/>
        </w:tabs>
        <w:spacing w:before="100" w:beforeAutospacing="1" w:after="100" w:afterAutospacing="1"/>
        <w:ind w:left="1418" w:hanging="992"/>
        <w:jc w:val="both"/>
        <w:rPr>
          <w:rFonts w:ascii="Arial" w:hAnsi="Arial" w:cs="Arial"/>
          <w:sz w:val="22"/>
          <w:szCs w:val="22"/>
        </w:rPr>
      </w:pPr>
      <w:r>
        <w:rPr>
          <w:rFonts w:ascii="Arial" w:hAnsi="Arial" w:cs="Arial"/>
          <w:sz w:val="22"/>
          <w:szCs w:val="22"/>
        </w:rPr>
        <w:t>(3)</w:t>
      </w:r>
      <w:r w:rsidRPr="00045080">
        <w:rPr>
          <w:rFonts w:ascii="Arial" w:hAnsi="Arial" w:cs="Arial"/>
          <w:sz w:val="22"/>
          <w:szCs w:val="22"/>
        </w:rPr>
        <w:t>(a)</w:t>
      </w:r>
      <w:r w:rsidRPr="00DE65B8">
        <w:rPr>
          <w:rFonts w:ascii="Arial" w:hAnsi="Arial" w:cs="Arial"/>
          <w:b/>
          <w:bCs/>
          <w:sz w:val="22"/>
          <w:szCs w:val="22"/>
        </w:rPr>
        <w:tab/>
      </w:r>
      <w:r w:rsidR="0096361E" w:rsidRPr="00B9616A">
        <w:rPr>
          <w:rFonts w:ascii="Arial" w:hAnsi="Arial" w:cs="Arial"/>
          <w:sz w:val="22"/>
          <w:szCs w:val="22"/>
        </w:rPr>
        <w:t>A</w:t>
      </w:r>
      <w:r>
        <w:rPr>
          <w:rFonts w:ascii="Arial" w:hAnsi="Arial" w:cs="Arial"/>
          <w:b/>
          <w:bCs/>
          <w:sz w:val="22"/>
          <w:szCs w:val="22"/>
        </w:rPr>
        <w:t xml:space="preserve"> </w:t>
      </w:r>
      <w:r w:rsidRPr="00CC2A6E">
        <w:rPr>
          <w:rFonts w:ascii="Arial" w:hAnsi="Arial" w:cs="Arial"/>
          <w:sz w:val="22"/>
          <w:szCs w:val="22"/>
        </w:rPr>
        <w:t xml:space="preserve">Public </w:t>
      </w:r>
      <w:r>
        <w:rPr>
          <w:rFonts w:ascii="Arial" w:hAnsi="Arial" w:cs="Arial"/>
          <w:sz w:val="22"/>
          <w:szCs w:val="22"/>
        </w:rPr>
        <w:t>P</w:t>
      </w:r>
      <w:r w:rsidRPr="00CC2A6E">
        <w:rPr>
          <w:rFonts w:ascii="Arial" w:hAnsi="Arial" w:cs="Arial"/>
          <w:sz w:val="22"/>
          <w:szCs w:val="22"/>
        </w:rPr>
        <w:t>articipation</w:t>
      </w:r>
      <w:r>
        <w:rPr>
          <w:rFonts w:ascii="Arial" w:hAnsi="Arial" w:cs="Arial"/>
          <w:sz w:val="22"/>
          <w:szCs w:val="22"/>
        </w:rPr>
        <w:t xml:space="preserve"> Process</w:t>
      </w:r>
      <w:r w:rsidRPr="00CC2A6E">
        <w:rPr>
          <w:rFonts w:ascii="Arial" w:hAnsi="Arial" w:cs="Arial"/>
          <w:sz w:val="22"/>
          <w:szCs w:val="22"/>
        </w:rPr>
        <w:t xml:space="preserve"> was </w:t>
      </w:r>
      <w:r w:rsidR="00282930">
        <w:rPr>
          <w:rFonts w:ascii="Arial" w:hAnsi="Arial" w:cs="Arial"/>
          <w:sz w:val="22"/>
          <w:szCs w:val="22"/>
        </w:rPr>
        <w:t>convened</w:t>
      </w:r>
      <w:r w:rsidR="00282930" w:rsidRPr="00CC2A6E">
        <w:rPr>
          <w:rFonts w:ascii="Arial" w:hAnsi="Arial" w:cs="Arial"/>
          <w:sz w:val="22"/>
          <w:szCs w:val="22"/>
        </w:rPr>
        <w:t xml:space="preserve"> before</w:t>
      </w:r>
      <w:r w:rsidRPr="00CC2A6E">
        <w:rPr>
          <w:rFonts w:ascii="Arial" w:hAnsi="Arial" w:cs="Arial"/>
          <w:sz w:val="22"/>
          <w:szCs w:val="22"/>
        </w:rPr>
        <w:t xml:space="preserve"> the project construction commenced at the </w:t>
      </w:r>
      <w:proofErr w:type="spellStart"/>
      <w:r w:rsidRPr="00CC2A6E">
        <w:rPr>
          <w:rFonts w:ascii="Arial" w:hAnsi="Arial" w:cs="Arial"/>
          <w:sz w:val="22"/>
          <w:szCs w:val="22"/>
        </w:rPr>
        <w:t>Deneysville</w:t>
      </w:r>
      <w:proofErr w:type="spellEnd"/>
      <w:r w:rsidRPr="00CC2A6E">
        <w:rPr>
          <w:rFonts w:ascii="Arial" w:hAnsi="Arial" w:cs="Arial"/>
          <w:sz w:val="22"/>
          <w:szCs w:val="22"/>
        </w:rPr>
        <w:t xml:space="preserve"> Primary School in Tank Street on 08 October 2015.</w:t>
      </w:r>
    </w:p>
    <w:p w:rsidR="00625704" w:rsidRPr="00CC2A6E" w:rsidRDefault="00625704" w:rsidP="00B9616A">
      <w:pPr>
        <w:tabs>
          <w:tab w:val="left" w:pos="1134"/>
          <w:tab w:val="left" w:pos="1418"/>
        </w:tabs>
        <w:spacing w:before="100" w:beforeAutospacing="1" w:after="100" w:afterAutospacing="1"/>
        <w:ind w:left="1418" w:hanging="1134"/>
        <w:jc w:val="both"/>
        <w:rPr>
          <w:rFonts w:ascii="Arial" w:hAnsi="Arial" w:cs="Arial"/>
          <w:sz w:val="22"/>
          <w:szCs w:val="22"/>
        </w:rPr>
      </w:pPr>
      <w:r>
        <w:rPr>
          <w:rFonts w:ascii="Arial" w:hAnsi="Arial" w:cs="Arial"/>
          <w:sz w:val="22"/>
          <w:szCs w:val="22"/>
        </w:rPr>
        <w:t xml:space="preserve">       </w:t>
      </w:r>
      <w:r w:rsidRPr="00CC2A6E">
        <w:rPr>
          <w:rFonts w:ascii="Arial" w:hAnsi="Arial" w:cs="Arial"/>
          <w:sz w:val="22"/>
          <w:szCs w:val="22"/>
        </w:rPr>
        <w:t>(b)</w:t>
      </w:r>
      <w:r w:rsidRPr="00CC2A6E">
        <w:rPr>
          <w:rFonts w:ascii="Arial" w:hAnsi="Arial" w:cs="Arial"/>
          <w:sz w:val="22"/>
          <w:szCs w:val="22"/>
        </w:rPr>
        <w:tab/>
      </w:r>
      <w:r w:rsidR="00282930">
        <w:rPr>
          <w:rFonts w:ascii="Arial" w:hAnsi="Arial" w:cs="Arial"/>
          <w:sz w:val="22"/>
          <w:szCs w:val="22"/>
        </w:rPr>
        <w:t xml:space="preserve">    </w:t>
      </w:r>
      <w:r w:rsidRPr="00CC2A6E">
        <w:rPr>
          <w:rFonts w:ascii="Arial" w:hAnsi="Arial" w:cs="Arial"/>
          <w:sz w:val="22"/>
          <w:szCs w:val="22"/>
        </w:rPr>
        <w:t>The</w:t>
      </w:r>
      <w:r>
        <w:rPr>
          <w:rFonts w:ascii="Arial" w:hAnsi="Arial" w:cs="Arial"/>
          <w:sz w:val="22"/>
          <w:szCs w:val="22"/>
        </w:rPr>
        <w:t xml:space="preserve"> public participation</w:t>
      </w:r>
      <w:r w:rsidRPr="00CC2A6E">
        <w:rPr>
          <w:rFonts w:ascii="Arial" w:hAnsi="Arial" w:cs="Arial"/>
          <w:sz w:val="22"/>
          <w:szCs w:val="22"/>
        </w:rPr>
        <w:t xml:space="preserve"> meeting </w:t>
      </w:r>
      <w:r>
        <w:rPr>
          <w:rFonts w:ascii="Arial" w:hAnsi="Arial" w:cs="Arial"/>
          <w:sz w:val="22"/>
          <w:szCs w:val="22"/>
        </w:rPr>
        <w:t>which was scheduled</w:t>
      </w:r>
      <w:r w:rsidRPr="00CC2A6E">
        <w:rPr>
          <w:rFonts w:ascii="Arial" w:hAnsi="Arial" w:cs="Arial"/>
          <w:sz w:val="22"/>
          <w:szCs w:val="22"/>
        </w:rPr>
        <w:t xml:space="preserve"> for 28 November 2022</w:t>
      </w:r>
      <w:r>
        <w:rPr>
          <w:rFonts w:ascii="Arial" w:hAnsi="Arial" w:cs="Arial"/>
          <w:sz w:val="22"/>
          <w:szCs w:val="22"/>
        </w:rPr>
        <w:t xml:space="preserve"> could not take place due to </w:t>
      </w:r>
      <w:r w:rsidRPr="00CC2A6E">
        <w:rPr>
          <w:rFonts w:ascii="Arial" w:hAnsi="Arial" w:cs="Arial"/>
          <w:sz w:val="22"/>
          <w:szCs w:val="22"/>
        </w:rPr>
        <w:t>the Engineer on the project</w:t>
      </w:r>
      <w:r w:rsidR="00DD42B6">
        <w:rPr>
          <w:rFonts w:ascii="Arial" w:hAnsi="Arial" w:cs="Arial"/>
          <w:sz w:val="22"/>
          <w:szCs w:val="22"/>
        </w:rPr>
        <w:t xml:space="preserve"> passing on</w:t>
      </w:r>
      <w:r w:rsidRPr="00CC2A6E">
        <w:rPr>
          <w:rFonts w:ascii="Arial" w:hAnsi="Arial" w:cs="Arial"/>
          <w:sz w:val="22"/>
          <w:szCs w:val="22"/>
        </w:rPr>
        <w:t xml:space="preserve">. </w:t>
      </w:r>
      <w:r>
        <w:rPr>
          <w:rFonts w:ascii="Arial" w:hAnsi="Arial" w:cs="Arial"/>
          <w:sz w:val="22"/>
          <w:szCs w:val="22"/>
        </w:rPr>
        <w:t>Furthermore, t</w:t>
      </w:r>
      <w:r w:rsidRPr="00CC2A6E">
        <w:rPr>
          <w:rFonts w:ascii="Arial" w:hAnsi="Arial" w:cs="Arial"/>
          <w:sz w:val="22"/>
          <w:szCs w:val="22"/>
        </w:rPr>
        <w:t xml:space="preserve">he contractual arrangements between the Consultant and Metsimaholo had to be resolved first before the </w:t>
      </w:r>
      <w:r>
        <w:rPr>
          <w:rFonts w:ascii="Arial" w:hAnsi="Arial" w:cs="Arial"/>
          <w:sz w:val="22"/>
          <w:szCs w:val="22"/>
        </w:rPr>
        <w:t>project activities</w:t>
      </w:r>
      <w:r w:rsidRPr="00CC2A6E">
        <w:rPr>
          <w:rFonts w:ascii="Arial" w:hAnsi="Arial" w:cs="Arial"/>
          <w:sz w:val="22"/>
          <w:szCs w:val="22"/>
        </w:rPr>
        <w:t xml:space="preserve"> could </w:t>
      </w:r>
      <w:r>
        <w:rPr>
          <w:rFonts w:ascii="Arial" w:hAnsi="Arial" w:cs="Arial"/>
          <w:sz w:val="22"/>
          <w:szCs w:val="22"/>
        </w:rPr>
        <w:t>resume</w:t>
      </w:r>
      <w:r w:rsidRPr="00CC2A6E">
        <w:rPr>
          <w:rFonts w:ascii="Arial" w:hAnsi="Arial" w:cs="Arial"/>
          <w:sz w:val="22"/>
          <w:szCs w:val="22"/>
        </w:rPr>
        <w:t>.</w:t>
      </w:r>
    </w:p>
    <w:p w:rsidR="00625704" w:rsidRPr="00CC2A6E" w:rsidRDefault="00625704" w:rsidP="00B9616A">
      <w:pPr>
        <w:tabs>
          <w:tab w:val="left" w:pos="1418"/>
        </w:tabs>
        <w:spacing w:before="100" w:beforeAutospacing="1" w:after="100" w:afterAutospacing="1"/>
        <w:ind w:left="1418" w:hanging="851"/>
        <w:jc w:val="both"/>
        <w:rPr>
          <w:rFonts w:ascii="Arial" w:hAnsi="Arial" w:cs="Arial"/>
          <w:sz w:val="22"/>
          <w:szCs w:val="22"/>
        </w:rPr>
      </w:pPr>
      <w:r>
        <w:rPr>
          <w:rFonts w:ascii="Arial" w:hAnsi="Arial" w:cs="Arial"/>
          <w:sz w:val="22"/>
          <w:szCs w:val="22"/>
        </w:rPr>
        <w:t xml:space="preserve">  </w:t>
      </w:r>
      <w:r w:rsidRPr="00CC2A6E">
        <w:rPr>
          <w:rFonts w:ascii="Arial" w:hAnsi="Arial" w:cs="Arial"/>
          <w:sz w:val="22"/>
          <w:szCs w:val="22"/>
        </w:rPr>
        <w:t>(c)</w:t>
      </w:r>
      <w:r w:rsidRPr="00CC2A6E">
        <w:rPr>
          <w:rFonts w:ascii="Arial" w:hAnsi="Arial" w:cs="Arial"/>
          <w:sz w:val="22"/>
          <w:szCs w:val="22"/>
        </w:rPr>
        <w:tab/>
      </w:r>
      <w:r>
        <w:rPr>
          <w:rFonts w:ascii="Arial" w:hAnsi="Arial" w:cs="Arial"/>
          <w:sz w:val="22"/>
          <w:szCs w:val="22"/>
        </w:rPr>
        <w:t>The</w:t>
      </w:r>
      <w:r w:rsidRPr="00CC2A6E">
        <w:rPr>
          <w:rFonts w:ascii="Arial" w:hAnsi="Arial" w:cs="Arial"/>
          <w:sz w:val="22"/>
          <w:szCs w:val="22"/>
        </w:rPr>
        <w:t xml:space="preserve"> meeting was originally planned to be held in Refengkgotso, the residential area </w:t>
      </w:r>
      <w:r>
        <w:rPr>
          <w:rFonts w:ascii="Arial" w:hAnsi="Arial" w:cs="Arial"/>
          <w:sz w:val="22"/>
          <w:szCs w:val="22"/>
        </w:rPr>
        <w:t xml:space="preserve">  </w:t>
      </w:r>
      <w:r w:rsidRPr="00CC2A6E">
        <w:rPr>
          <w:rFonts w:ascii="Arial" w:hAnsi="Arial" w:cs="Arial"/>
          <w:sz w:val="22"/>
          <w:szCs w:val="22"/>
        </w:rPr>
        <w:t xml:space="preserve">where the </w:t>
      </w:r>
      <w:proofErr w:type="spellStart"/>
      <w:r w:rsidRPr="00CC2A6E">
        <w:rPr>
          <w:rFonts w:ascii="Arial" w:hAnsi="Arial" w:cs="Arial"/>
          <w:sz w:val="22"/>
          <w:szCs w:val="22"/>
        </w:rPr>
        <w:t>Deneysville</w:t>
      </w:r>
      <w:proofErr w:type="spellEnd"/>
      <w:r w:rsidRPr="00CC2A6E">
        <w:rPr>
          <w:rFonts w:ascii="Arial" w:hAnsi="Arial" w:cs="Arial"/>
          <w:sz w:val="22"/>
          <w:szCs w:val="22"/>
        </w:rPr>
        <w:t xml:space="preserve"> WWTW is </w:t>
      </w:r>
      <w:r w:rsidR="00DD42B6">
        <w:rPr>
          <w:rFonts w:ascii="Arial" w:hAnsi="Arial" w:cs="Arial"/>
          <w:sz w:val="22"/>
          <w:szCs w:val="22"/>
        </w:rPr>
        <w:t>located</w:t>
      </w:r>
      <w:r w:rsidRPr="00CC2A6E">
        <w:rPr>
          <w:rFonts w:ascii="Arial" w:hAnsi="Arial" w:cs="Arial"/>
          <w:sz w:val="22"/>
          <w:szCs w:val="22"/>
        </w:rPr>
        <w:t xml:space="preserve">.  Refengkgotso is not a neighbouring town, it is a residential area of Deneysville. </w:t>
      </w:r>
      <w:r w:rsidR="00DD42B6">
        <w:rPr>
          <w:rFonts w:ascii="Arial" w:hAnsi="Arial" w:cs="Arial"/>
          <w:sz w:val="22"/>
          <w:szCs w:val="22"/>
        </w:rPr>
        <w:t>A</w:t>
      </w:r>
      <w:r w:rsidR="00282930">
        <w:rPr>
          <w:rFonts w:ascii="Arial" w:hAnsi="Arial" w:cs="Arial"/>
          <w:sz w:val="22"/>
          <w:szCs w:val="22"/>
        </w:rPr>
        <w:t>s</w:t>
      </w:r>
      <w:r w:rsidR="00DD42B6">
        <w:rPr>
          <w:rFonts w:ascii="Arial" w:hAnsi="Arial" w:cs="Arial"/>
          <w:sz w:val="22"/>
          <w:szCs w:val="22"/>
        </w:rPr>
        <w:t xml:space="preserve"> indicated above, t</w:t>
      </w:r>
      <w:r w:rsidRPr="00CC2A6E">
        <w:rPr>
          <w:rFonts w:ascii="Arial" w:hAnsi="Arial" w:cs="Arial"/>
          <w:sz w:val="22"/>
          <w:szCs w:val="22"/>
        </w:rPr>
        <w:t xml:space="preserve">he meeting has been moved to the municipal offices of </w:t>
      </w:r>
      <w:proofErr w:type="spellStart"/>
      <w:r w:rsidRPr="00CC2A6E">
        <w:rPr>
          <w:rFonts w:ascii="Arial" w:hAnsi="Arial" w:cs="Arial"/>
          <w:sz w:val="22"/>
          <w:szCs w:val="22"/>
        </w:rPr>
        <w:t>Metsimaholo</w:t>
      </w:r>
      <w:proofErr w:type="spellEnd"/>
      <w:r w:rsidRPr="00CC2A6E">
        <w:rPr>
          <w:rFonts w:ascii="Arial" w:hAnsi="Arial" w:cs="Arial"/>
          <w:sz w:val="22"/>
          <w:szCs w:val="22"/>
        </w:rPr>
        <w:t xml:space="preserve"> in </w:t>
      </w:r>
      <w:proofErr w:type="spellStart"/>
      <w:r w:rsidRPr="00CC2A6E">
        <w:rPr>
          <w:rFonts w:ascii="Arial" w:hAnsi="Arial" w:cs="Arial"/>
          <w:sz w:val="22"/>
          <w:szCs w:val="22"/>
        </w:rPr>
        <w:t>Deneysville</w:t>
      </w:r>
      <w:proofErr w:type="spellEnd"/>
      <w:r w:rsidRPr="00CC2A6E">
        <w:rPr>
          <w:rFonts w:ascii="Arial" w:hAnsi="Arial" w:cs="Arial"/>
          <w:sz w:val="22"/>
          <w:szCs w:val="22"/>
        </w:rPr>
        <w:t>.</w:t>
      </w:r>
    </w:p>
    <w:p w:rsidR="0096361E" w:rsidRPr="00CC2A6E" w:rsidRDefault="00625704" w:rsidP="00B9616A">
      <w:pPr>
        <w:tabs>
          <w:tab w:val="left" w:pos="1418"/>
        </w:tabs>
        <w:ind w:left="1418" w:hanging="851"/>
        <w:jc w:val="both"/>
        <w:rPr>
          <w:rFonts w:ascii="Arial" w:hAnsi="Arial" w:cs="Arial"/>
          <w:sz w:val="22"/>
          <w:szCs w:val="22"/>
        </w:rPr>
      </w:pPr>
      <w:r w:rsidRPr="00053F99">
        <w:rPr>
          <w:rFonts w:ascii="Arial" w:hAnsi="Arial" w:cs="Arial"/>
          <w:sz w:val="22"/>
          <w:szCs w:val="22"/>
        </w:rPr>
        <w:t>(4)</w:t>
      </w:r>
      <w:r>
        <w:rPr>
          <w:rFonts w:ascii="Arial" w:hAnsi="Arial" w:cs="Arial"/>
          <w:sz w:val="22"/>
          <w:szCs w:val="22"/>
        </w:rPr>
        <w:t>(</w:t>
      </w:r>
      <w:proofErr w:type="gramStart"/>
      <w:r>
        <w:rPr>
          <w:rFonts w:ascii="Arial" w:hAnsi="Arial" w:cs="Arial"/>
          <w:sz w:val="22"/>
          <w:szCs w:val="22"/>
        </w:rPr>
        <w:t>a-b</w:t>
      </w:r>
      <w:proofErr w:type="gramEnd"/>
      <w:r>
        <w:rPr>
          <w:rFonts w:ascii="Arial" w:hAnsi="Arial" w:cs="Arial"/>
          <w:sz w:val="22"/>
          <w:szCs w:val="22"/>
        </w:rPr>
        <w:t xml:space="preserve">) </w:t>
      </w:r>
      <w:r w:rsidR="0096361E">
        <w:rPr>
          <w:rFonts w:ascii="Arial" w:hAnsi="Arial" w:cs="Arial"/>
          <w:sz w:val="22"/>
          <w:szCs w:val="22"/>
        </w:rPr>
        <w:t xml:space="preserve"> </w:t>
      </w:r>
      <w:r>
        <w:rPr>
          <w:rFonts w:ascii="Arial" w:hAnsi="Arial" w:cs="Arial"/>
          <w:sz w:val="22"/>
          <w:szCs w:val="22"/>
        </w:rPr>
        <w:t xml:space="preserve">The </w:t>
      </w:r>
      <w:proofErr w:type="spellStart"/>
      <w:r w:rsidRPr="00CC2A6E">
        <w:rPr>
          <w:rFonts w:ascii="Arial" w:hAnsi="Arial" w:cs="Arial"/>
          <w:sz w:val="22"/>
          <w:szCs w:val="22"/>
        </w:rPr>
        <w:t>Deneysville</w:t>
      </w:r>
      <w:proofErr w:type="spellEnd"/>
      <w:r w:rsidRPr="00CC2A6E">
        <w:rPr>
          <w:rFonts w:ascii="Arial" w:hAnsi="Arial" w:cs="Arial"/>
          <w:sz w:val="22"/>
          <w:szCs w:val="22"/>
        </w:rPr>
        <w:t xml:space="preserve"> WWTW will </w:t>
      </w:r>
      <w:r w:rsidR="00DD42B6">
        <w:rPr>
          <w:rFonts w:ascii="Arial" w:hAnsi="Arial" w:cs="Arial"/>
          <w:sz w:val="22"/>
          <w:szCs w:val="22"/>
        </w:rPr>
        <w:t xml:space="preserve">be owned and operated by </w:t>
      </w:r>
      <w:proofErr w:type="gramStart"/>
      <w:r w:rsidR="00DD42B6">
        <w:rPr>
          <w:rFonts w:ascii="Arial" w:hAnsi="Arial" w:cs="Arial"/>
          <w:sz w:val="22"/>
          <w:szCs w:val="22"/>
        </w:rPr>
        <w:t xml:space="preserve">the </w:t>
      </w:r>
      <w:r w:rsidRPr="00CC2A6E">
        <w:rPr>
          <w:rFonts w:ascii="Arial" w:hAnsi="Arial" w:cs="Arial"/>
          <w:sz w:val="22"/>
          <w:szCs w:val="22"/>
        </w:rPr>
        <w:t xml:space="preserve"> </w:t>
      </w:r>
      <w:proofErr w:type="spellStart"/>
      <w:r w:rsidRPr="00CC2A6E">
        <w:rPr>
          <w:rFonts w:ascii="Arial" w:hAnsi="Arial" w:cs="Arial"/>
          <w:sz w:val="22"/>
          <w:szCs w:val="22"/>
        </w:rPr>
        <w:t>Metsimaholo</w:t>
      </w:r>
      <w:proofErr w:type="spellEnd"/>
      <w:proofErr w:type="gramEnd"/>
      <w:r>
        <w:rPr>
          <w:rFonts w:ascii="Arial" w:hAnsi="Arial" w:cs="Arial"/>
          <w:sz w:val="22"/>
          <w:szCs w:val="22"/>
        </w:rPr>
        <w:t xml:space="preserve"> LM </w:t>
      </w:r>
      <w:r w:rsidRPr="00CC2A6E">
        <w:rPr>
          <w:rFonts w:ascii="Arial" w:hAnsi="Arial" w:cs="Arial"/>
          <w:sz w:val="22"/>
          <w:szCs w:val="22"/>
        </w:rPr>
        <w:t>once the construction and commissioning of the infrastructure has been concluded</w:t>
      </w:r>
      <w:r>
        <w:rPr>
          <w:rFonts w:ascii="Arial" w:hAnsi="Arial" w:cs="Arial"/>
          <w:sz w:val="22"/>
          <w:szCs w:val="22"/>
        </w:rPr>
        <w:t xml:space="preserve">. Therefore, the municipality </w:t>
      </w:r>
      <w:r w:rsidR="0096361E">
        <w:rPr>
          <w:rFonts w:ascii="Arial" w:hAnsi="Arial" w:cs="Arial"/>
          <w:sz w:val="22"/>
          <w:szCs w:val="22"/>
        </w:rPr>
        <w:t>will be</w:t>
      </w:r>
      <w:r w:rsidRPr="00CC2A6E">
        <w:rPr>
          <w:rFonts w:ascii="Arial" w:hAnsi="Arial" w:cs="Arial"/>
          <w:sz w:val="22"/>
          <w:szCs w:val="22"/>
        </w:rPr>
        <w:t xml:space="preserve"> responsible for the advertising of posts and the appointment of the required</w:t>
      </w:r>
      <w:r>
        <w:rPr>
          <w:rFonts w:ascii="Arial" w:hAnsi="Arial" w:cs="Arial"/>
          <w:sz w:val="22"/>
          <w:szCs w:val="22"/>
        </w:rPr>
        <w:t xml:space="preserve"> personnel</w:t>
      </w:r>
      <w:r w:rsidRPr="00CC2A6E">
        <w:rPr>
          <w:rFonts w:ascii="Arial" w:hAnsi="Arial" w:cs="Arial"/>
          <w:sz w:val="22"/>
          <w:szCs w:val="22"/>
        </w:rPr>
        <w:t xml:space="preserve"> to operate the plant</w:t>
      </w:r>
      <w:r>
        <w:rPr>
          <w:rFonts w:ascii="Arial" w:hAnsi="Arial" w:cs="Arial"/>
          <w:sz w:val="22"/>
          <w:szCs w:val="22"/>
        </w:rPr>
        <w:t>. The municipality has reported that it is already in the process of advertising the relevant posts. The DWS is not aware of further relevant details relating to the nature of posts to be advertised,</w:t>
      </w:r>
      <w:r w:rsidR="0096361E" w:rsidRPr="0096361E">
        <w:rPr>
          <w:rFonts w:ascii="Arial" w:hAnsi="Arial" w:cs="Arial"/>
          <w:sz w:val="22"/>
          <w:szCs w:val="22"/>
        </w:rPr>
        <w:t xml:space="preserve"> </w:t>
      </w:r>
      <w:r w:rsidR="0096361E">
        <w:rPr>
          <w:rFonts w:ascii="Arial" w:hAnsi="Arial" w:cs="Arial"/>
          <w:sz w:val="22"/>
          <w:szCs w:val="22"/>
        </w:rPr>
        <w:t xml:space="preserve">the requirements and financial implications thereof. </w:t>
      </w:r>
      <w:r w:rsidR="0096361E" w:rsidRPr="00CC2A6E">
        <w:rPr>
          <w:rFonts w:ascii="Arial" w:hAnsi="Arial" w:cs="Arial"/>
          <w:sz w:val="22"/>
          <w:szCs w:val="22"/>
        </w:rPr>
        <w:t>It is however estimated that the Deneysville WWTW will be classified as a Class C plant which will require the following operational staff according to Government Gazette No. 36958 of 23 October 2013 (Schedule 2 for Class of Works Rating, Schedule IV for Supervisor and Process Controller):</w:t>
      </w:r>
    </w:p>
    <w:p w:rsidR="0096361E" w:rsidRPr="00CC2A6E" w:rsidRDefault="0096361E" w:rsidP="00B9616A">
      <w:pPr>
        <w:pStyle w:val="ListParagraph"/>
        <w:numPr>
          <w:ilvl w:val="0"/>
          <w:numId w:val="24"/>
        </w:numPr>
        <w:tabs>
          <w:tab w:val="left" w:pos="1418"/>
        </w:tabs>
        <w:ind w:left="1843" w:hanging="426"/>
        <w:jc w:val="both"/>
        <w:rPr>
          <w:rFonts w:ascii="Arial" w:hAnsi="Arial" w:cs="Arial"/>
          <w:sz w:val="22"/>
          <w:szCs w:val="22"/>
        </w:rPr>
      </w:pPr>
      <w:r w:rsidRPr="00CC2A6E">
        <w:rPr>
          <w:rFonts w:ascii="Arial" w:hAnsi="Arial" w:cs="Arial"/>
          <w:sz w:val="22"/>
          <w:szCs w:val="22"/>
        </w:rPr>
        <w:t>1 x Supervisor - Class V</w:t>
      </w:r>
    </w:p>
    <w:p w:rsidR="0096361E" w:rsidRPr="00CC2A6E" w:rsidRDefault="0096361E" w:rsidP="00B9616A">
      <w:pPr>
        <w:pStyle w:val="ListParagraph"/>
        <w:numPr>
          <w:ilvl w:val="0"/>
          <w:numId w:val="24"/>
        </w:numPr>
        <w:tabs>
          <w:tab w:val="left" w:pos="1418"/>
        </w:tabs>
        <w:ind w:left="1843" w:hanging="426"/>
        <w:jc w:val="both"/>
        <w:rPr>
          <w:rFonts w:ascii="Arial" w:hAnsi="Arial" w:cs="Arial"/>
          <w:sz w:val="22"/>
          <w:szCs w:val="22"/>
        </w:rPr>
      </w:pPr>
      <w:r w:rsidRPr="00CC2A6E">
        <w:rPr>
          <w:rFonts w:ascii="Arial" w:hAnsi="Arial" w:cs="Arial"/>
          <w:sz w:val="22"/>
          <w:szCs w:val="22"/>
        </w:rPr>
        <w:t>4 x Process Controllers - Class III</w:t>
      </w:r>
    </w:p>
    <w:p w:rsidR="007A52E9" w:rsidRDefault="007A52E9">
      <w:pPr>
        <w:spacing w:after="200" w:line="276" w:lineRule="auto"/>
        <w:rPr>
          <w:rFonts w:ascii="Arial" w:hAnsi="Arial" w:cs="Arial"/>
          <w:sz w:val="22"/>
          <w:szCs w:val="22"/>
          <w:lang w:val="en-GB"/>
        </w:rPr>
      </w:pPr>
      <w:r>
        <w:rPr>
          <w:rFonts w:ascii="Arial" w:hAnsi="Arial" w:cs="Arial"/>
          <w:sz w:val="22"/>
          <w:szCs w:val="22"/>
        </w:rPr>
        <w:br w:type="page"/>
      </w:r>
    </w:p>
    <w:p w:rsidR="0096361E" w:rsidRDefault="0096361E" w:rsidP="00B9616A">
      <w:pPr>
        <w:pStyle w:val="NoSpacing"/>
        <w:tabs>
          <w:tab w:val="left" w:pos="1418"/>
        </w:tabs>
        <w:jc w:val="both"/>
        <w:rPr>
          <w:rFonts w:ascii="Arial" w:hAnsi="Arial" w:cs="Arial"/>
          <w:sz w:val="22"/>
          <w:szCs w:val="22"/>
        </w:rPr>
      </w:pPr>
    </w:p>
    <w:p w:rsidR="004B56A9" w:rsidRPr="00A53788" w:rsidRDefault="0096361E" w:rsidP="00B9616A">
      <w:pPr>
        <w:pStyle w:val="NoSpacing"/>
        <w:tabs>
          <w:tab w:val="left" w:pos="1418"/>
        </w:tabs>
        <w:ind w:left="1418" w:hanging="851"/>
        <w:jc w:val="both"/>
        <w:rPr>
          <w:rFonts w:ascii="Arial" w:hAnsi="Arial" w:cs="Arial"/>
          <w:b/>
          <w:sz w:val="22"/>
          <w:szCs w:val="22"/>
        </w:rPr>
      </w:pPr>
      <w:r>
        <w:rPr>
          <w:rFonts w:ascii="Arial" w:hAnsi="Arial" w:cs="Arial"/>
          <w:sz w:val="22"/>
          <w:szCs w:val="22"/>
        </w:rPr>
        <w:t xml:space="preserve">(5) </w:t>
      </w:r>
      <w:r>
        <w:rPr>
          <w:rFonts w:ascii="Arial" w:hAnsi="Arial" w:cs="Arial"/>
          <w:sz w:val="22"/>
          <w:szCs w:val="22"/>
        </w:rPr>
        <w:tab/>
      </w:r>
      <w:r w:rsidRPr="000B5E57">
        <w:rPr>
          <w:rFonts w:ascii="Arial" w:hAnsi="Arial" w:cs="Arial"/>
          <w:sz w:val="22"/>
          <w:szCs w:val="22"/>
        </w:rPr>
        <w:t>The Department has included an operational contract in the project</w:t>
      </w:r>
      <w:r>
        <w:rPr>
          <w:rFonts w:ascii="Arial" w:hAnsi="Arial" w:cs="Arial"/>
          <w:sz w:val="22"/>
          <w:szCs w:val="22"/>
        </w:rPr>
        <w:t xml:space="preserve"> in terms of which t</w:t>
      </w:r>
      <w:r w:rsidRPr="000B5E57">
        <w:rPr>
          <w:rFonts w:ascii="Arial" w:hAnsi="Arial" w:cs="Arial"/>
          <w:sz w:val="22"/>
          <w:szCs w:val="22"/>
        </w:rPr>
        <w:t xml:space="preserve">he </w:t>
      </w:r>
      <w:r w:rsidR="00282930">
        <w:rPr>
          <w:rFonts w:ascii="Arial" w:hAnsi="Arial" w:cs="Arial"/>
          <w:sz w:val="22"/>
          <w:szCs w:val="22"/>
        </w:rPr>
        <w:t>C</w:t>
      </w:r>
      <w:r w:rsidRPr="000B5E57">
        <w:rPr>
          <w:rFonts w:ascii="Arial" w:hAnsi="Arial" w:cs="Arial"/>
          <w:sz w:val="22"/>
          <w:szCs w:val="22"/>
        </w:rPr>
        <w:t xml:space="preserve">onsultant will be assisting </w:t>
      </w:r>
      <w:r>
        <w:rPr>
          <w:rFonts w:ascii="Arial" w:hAnsi="Arial" w:cs="Arial"/>
          <w:sz w:val="22"/>
          <w:szCs w:val="22"/>
        </w:rPr>
        <w:t xml:space="preserve">the </w:t>
      </w:r>
      <w:proofErr w:type="spellStart"/>
      <w:r w:rsidRPr="000B5E57">
        <w:rPr>
          <w:rFonts w:ascii="Arial" w:hAnsi="Arial" w:cs="Arial"/>
          <w:sz w:val="22"/>
          <w:szCs w:val="22"/>
        </w:rPr>
        <w:t>Metsimaholo</w:t>
      </w:r>
      <w:proofErr w:type="spellEnd"/>
      <w:r w:rsidRPr="000B5E57">
        <w:rPr>
          <w:rFonts w:ascii="Arial" w:hAnsi="Arial" w:cs="Arial"/>
          <w:sz w:val="22"/>
          <w:szCs w:val="22"/>
        </w:rPr>
        <w:t xml:space="preserve"> LM with the operation of the plant for 12 months after completion of </w:t>
      </w:r>
      <w:r>
        <w:rPr>
          <w:rFonts w:ascii="Arial" w:hAnsi="Arial" w:cs="Arial"/>
          <w:sz w:val="22"/>
          <w:szCs w:val="22"/>
        </w:rPr>
        <w:t xml:space="preserve">the project. </w:t>
      </w:r>
    </w:p>
    <w:p w:rsidR="004B56A9" w:rsidRDefault="004B56A9" w:rsidP="00B9616A">
      <w:pPr>
        <w:pStyle w:val="NoSpacing"/>
        <w:tabs>
          <w:tab w:val="left" w:pos="1134"/>
          <w:tab w:val="left" w:pos="1418"/>
        </w:tabs>
        <w:ind w:left="567"/>
        <w:jc w:val="both"/>
        <w:rPr>
          <w:rFonts w:ascii="Arial" w:hAnsi="Arial" w:cs="Arial"/>
          <w:sz w:val="22"/>
          <w:szCs w:val="22"/>
        </w:rPr>
      </w:pPr>
    </w:p>
    <w:p w:rsidR="004B56A9" w:rsidRDefault="004B56A9" w:rsidP="004B56A9">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4B56A9" w:rsidRPr="00CD3258" w:rsidRDefault="004B56A9" w:rsidP="004B56A9">
      <w:pPr>
        <w:tabs>
          <w:tab w:val="left" w:pos="540"/>
          <w:tab w:val="left" w:pos="709"/>
        </w:tabs>
        <w:rPr>
          <w:rFonts w:ascii="Arial" w:hAnsi="Arial" w:cs="Arial"/>
          <w:b/>
          <w:bCs/>
          <w:sz w:val="22"/>
          <w:szCs w:val="22"/>
          <w:lang w:val="pt-BR"/>
        </w:rPr>
      </w:pPr>
    </w:p>
    <w:p w:rsidR="00282930" w:rsidRDefault="00282930" w:rsidP="00282930">
      <w:pPr>
        <w:ind w:left="1418"/>
        <w:jc w:val="both"/>
        <w:rPr>
          <w:rFonts w:ascii="Arial" w:hAnsi="Arial" w:cs="Arial"/>
          <w:sz w:val="22"/>
          <w:szCs w:val="22"/>
        </w:rPr>
      </w:pPr>
    </w:p>
    <w:p w:rsidR="006057F2" w:rsidRPr="00D16CC0" w:rsidRDefault="006057F2" w:rsidP="00B9616A">
      <w:pPr>
        <w:spacing w:after="200" w:line="276" w:lineRule="auto"/>
        <w:ind w:left="1418"/>
        <w:rPr>
          <w:rFonts w:ascii="Arial" w:hAnsi="Arial" w:cs="Arial"/>
          <w:sz w:val="22"/>
          <w:szCs w:val="22"/>
        </w:rPr>
      </w:pPr>
    </w:p>
    <w:sectPr w:rsidR="006057F2" w:rsidRPr="00D16CC0" w:rsidSect="00681224">
      <w:footerReference w:type="default" r:id="rId8"/>
      <w:pgSz w:w="12240" w:h="15840"/>
      <w:pgMar w:top="1418"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AB" w:rsidRDefault="00731CAB" w:rsidP="00B425C7">
      <w:r>
        <w:separator/>
      </w:r>
    </w:p>
  </w:endnote>
  <w:endnote w:type="continuationSeparator" w:id="0">
    <w:p w:rsidR="00731CAB" w:rsidRDefault="00731CAB"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053F99">
      <w:rPr>
        <w:rFonts w:ascii="Arial" w:hAnsi="Arial" w:cs="Arial"/>
        <w:sz w:val="16"/>
        <w:szCs w:val="16"/>
      </w:rPr>
      <w:t>222</w:t>
    </w:r>
    <w:r w:rsidR="0086147D">
      <w:rPr>
        <w:rFonts w:ascii="Arial" w:hAnsi="Arial" w:cs="Arial"/>
        <w:sz w:val="16"/>
        <w:szCs w:val="16"/>
      </w:rPr>
      <w:tab/>
    </w:r>
    <w:r w:rsidR="00F95114">
      <w:rPr>
        <w:rFonts w:ascii="Arial" w:hAnsi="Arial" w:cs="Arial"/>
        <w:sz w:val="16"/>
        <w:szCs w:val="16"/>
      </w:rPr>
      <w:t>NW</w:t>
    </w:r>
    <w:r w:rsidR="00053F99">
      <w:rPr>
        <w:rFonts w:ascii="Arial" w:hAnsi="Arial" w:cs="Arial"/>
        <w:sz w:val="16"/>
        <w:szCs w:val="16"/>
      </w:rPr>
      <w:t>226</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AB" w:rsidRDefault="00731CAB" w:rsidP="00B425C7">
      <w:r>
        <w:separator/>
      </w:r>
    </w:p>
  </w:footnote>
  <w:footnote w:type="continuationSeparator" w:id="0">
    <w:p w:rsidR="00731CAB" w:rsidRDefault="00731CAB"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0A95C3F"/>
    <w:multiLevelType w:val="hybridMultilevel"/>
    <w:tmpl w:val="8E84CF28"/>
    <w:lvl w:ilvl="0" w:tplc="20000001">
      <w:start w:val="1"/>
      <w:numFmt w:val="bullet"/>
      <w:lvlText w:val=""/>
      <w:lvlJc w:val="left"/>
      <w:pPr>
        <w:ind w:left="2059" w:hanging="360"/>
      </w:pPr>
      <w:rPr>
        <w:rFonts w:ascii="Symbol" w:hAnsi="Symbol" w:hint="default"/>
      </w:rPr>
    </w:lvl>
    <w:lvl w:ilvl="1" w:tplc="FFFFFFFF" w:tentative="1">
      <w:start w:val="1"/>
      <w:numFmt w:val="bullet"/>
      <w:lvlText w:val="o"/>
      <w:lvlJc w:val="left"/>
      <w:pPr>
        <w:ind w:left="2779" w:hanging="360"/>
      </w:pPr>
      <w:rPr>
        <w:rFonts w:ascii="Courier New" w:hAnsi="Courier New" w:cs="Courier New" w:hint="default"/>
      </w:rPr>
    </w:lvl>
    <w:lvl w:ilvl="2" w:tplc="FFFFFFFF" w:tentative="1">
      <w:start w:val="1"/>
      <w:numFmt w:val="bullet"/>
      <w:lvlText w:val=""/>
      <w:lvlJc w:val="left"/>
      <w:pPr>
        <w:ind w:left="3499" w:hanging="360"/>
      </w:pPr>
      <w:rPr>
        <w:rFonts w:ascii="Wingdings" w:hAnsi="Wingdings" w:hint="default"/>
      </w:rPr>
    </w:lvl>
    <w:lvl w:ilvl="3" w:tplc="FFFFFFFF" w:tentative="1">
      <w:start w:val="1"/>
      <w:numFmt w:val="bullet"/>
      <w:lvlText w:val=""/>
      <w:lvlJc w:val="left"/>
      <w:pPr>
        <w:ind w:left="4219" w:hanging="360"/>
      </w:pPr>
      <w:rPr>
        <w:rFonts w:ascii="Symbol" w:hAnsi="Symbol" w:hint="default"/>
      </w:rPr>
    </w:lvl>
    <w:lvl w:ilvl="4" w:tplc="FFFFFFFF" w:tentative="1">
      <w:start w:val="1"/>
      <w:numFmt w:val="bullet"/>
      <w:lvlText w:val="o"/>
      <w:lvlJc w:val="left"/>
      <w:pPr>
        <w:ind w:left="4939" w:hanging="360"/>
      </w:pPr>
      <w:rPr>
        <w:rFonts w:ascii="Courier New" w:hAnsi="Courier New" w:cs="Courier New" w:hint="default"/>
      </w:rPr>
    </w:lvl>
    <w:lvl w:ilvl="5" w:tplc="FFFFFFFF" w:tentative="1">
      <w:start w:val="1"/>
      <w:numFmt w:val="bullet"/>
      <w:lvlText w:val=""/>
      <w:lvlJc w:val="left"/>
      <w:pPr>
        <w:ind w:left="5659" w:hanging="360"/>
      </w:pPr>
      <w:rPr>
        <w:rFonts w:ascii="Wingdings" w:hAnsi="Wingdings" w:hint="default"/>
      </w:rPr>
    </w:lvl>
    <w:lvl w:ilvl="6" w:tplc="FFFFFFFF" w:tentative="1">
      <w:start w:val="1"/>
      <w:numFmt w:val="bullet"/>
      <w:lvlText w:val=""/>
      <w:lvlJc w:val="left"/>
      <w:pPr>
        <w:ind w:left="6379" w:hanging="360"/>
      </w:pPr>
      <w:rPr>
        <w:rFonts w:ascii="Symbol" w:hAnsi="Symbol" w:hint="default"/>
      </w:rPr>
    </w:lvl>
    <w:lvl w:ilvl="7" w:tplc="FFFFFFFF" w:tentative="1">
      <w:start w:val="1"/>
      <w:numFmt w:val="bullet"/>
      <w:lvlText w:val="o"/>
      <w:lvlJc w:val="left"/>
      <w:pPr>
        <w:ind w:left="7099" w:hanging="360"/>
      </w:pPr>
      <w:rPr>
        <w:rFonts w:ascii="Courier New" w:hAnsi="Courier New" w:cs="Courier New" w:hint="default"/>
      </w:rPr>
    </w:lvl>
    <w:lvl w:ilvl="8" w:tplc="FFFFFFFF" w:tentative="1">
      <w:start w:val="1"/>
      <w:numFmt w:val="bullet"/>
      <w:lvlText w:val=""/>
      <w:lvlJc w:val="left"/>
      <w:pPr>
        <w:ind w:left="7819" w:hanging="360"/>
      </w:pPr>
      <w:rPr>
        <w:rFonts w:ascii="Wingdings" w:hAnsi="Wingdings" w:hint="default"/>
      </w:rPr>
    </w:lvl>
  </w:abstractNum>
  <w:abstractNum w:abstractNumId="2">
    <w:nsid w:val="15C54B3F"/>
    <w:multiLevelType w:val="hybridMultilevel"/>
    <w:tmpl w:val="29A05E78"/>
    <w:lvl w:ilvl="0" w:tplc="7D94199E">
      <w:start w:val="1"/>
      <w:numFmt w:val="bullet"/>
      <w:lvlText w:val=""/>
      <w:lvlJc w:val="left"/>
      <w:pPr>
        <w:ind w:left="2513" w:hanging="360"/>
      </w:pPr>
      <w:rPr>
        <w:rFonts w:ascii="Wingdings" w:eastAsia="Times New Roman" w:hAnsi="Wingdings" w:cs="Arial" w:hint="default"/>
      </w:rPr>
    </w:lvl>
    <w:lvl w:ilvl="1" w:tplc="04090003" w:tentative="1">
      <w:start w:val="1"/>
      <w:numFmt w:val="bullet"/>
      <w:lvlText w:val="o"/>
      <w:lvlJc w:val="left"/>
      <w:pPr>
        <w:ind w:left="3233" w:hanging="360"/>
      </w:pPr>
      <w:rPr>
        <w:rFonts w:ascii="Courier New" w:hAnsi="Courier New" w:cs="Courier New" w:hint="default"/>
      </w:rPr>
    </w:lvl>
    <w:lvl w:ilvl="2" w:tplc="04090005" w:tentative="1">
      <w:start w:val="1"/>
      <w:numFmt w:val="bullet"/>
      <w:lvlText w:val=""/>
      <w:lvlJc w:val="left"/>
      <w:pPr>
        <w:ind w:left="3953" w:hanging="360"/>
      </w:pPr>
      <w:rPr>
        <w:rFonts w:ascii="Wingdings" w:hAnsi="Wingdings" w:hint="default"/>
      </w:rPr>
    </w:lvl>
    <w:lvl w:ilvl="3" w:tplc="04090001" w:tentative="1">
      <w:start w:val="1"/>
      <w:numFmt w:val="bullet"/>
      <w:lvlText w:val=""/>
      <w:lvlJc w:val="left"/>
      <w:pPr>
        <w:ind w:left="4673" w:hanging="360"/>
      </w:pPr>
      <w:rPr>
        <w:rFonts w:ascii="Symbol" w:hAnsi="Symbol" w:hint="default"/>
      </w:rPr>
    </w:lvl>
    <w:lvl w:ilvl="4" w:tplc="04090003" w:tentative="1">
      <w:start w:val="1"/>
      <w:numFmt w:val="bullet"/>
      <w:lvlText w:val="o"/>
      <w:lvlJc w:val="left"/>
      <w:pPr>
        <w:ind w:left="5393" w:hanging="360"/>
      </w:pPr>
      <w:rPr>
        <w:rFonts w:ascii="Courier New" w:hAnsi="Courier New" w:cs="Courier New" w:hint="default"/>
      </w:rPr>
    </w:lvl>
    <w:lvl w:ilvl="5" w:tplc="04090005" w:tentative="1">
      <w:start w:val="1"/>
      <w:numFmt w:val="bullet"/>
      <w:lvlText w:val=""/>
      <w:lvlJc w:val="left"/>
      <w:pPr>
        <w:ind w:left="6113" w:hanging="360"/>
      </w:pPr>
      <w:rPr>
        <w:rFonts w:ascii="Wingdings" w:hAnsi="Wingdings" w:hint="default"/>
      </w:rPr>
    </w:lvl>
    <w:lvl w:ilvl="6" w:tplc="04090001" w:tentative="1">
      <w:start w:val="1"/>
      <w:numFmt w:val="bullet"/>
      <w:lvlText w:val=""/>
      <w:lvlJc w:val="left"/>
      <w:pPr>
        <w:ind w:left="6833" w:hanging="360"/>
      </w:pPr>
      <w:rPr>
        <w:rFonts w:ascii="Symbol" w:hAnsi="Symbol" w:hint="default"/>
      </w:rPr>
    </w:lvl>
    <w:lvl w:ilvl="7" w:tplc="04090003" w:tentative="1">
      <w:start w:val="1"/>
      <w:numFmt w:val="bullet"/>
      <w:lvlText w:val="o"/>
      <w:lvlJc w:val="left"/>
      <w:pPr>
        <w:ind w:left="7553" w:hanging="360"/>
      </w:pPr>
      <w:rPr>
        <w:rFonts w:ascii="Courier New" w:hAnsi="Courier New" w:cs="Courier New" w:hint="default"/>
      </w:rPr>
    </w:lvl>
    <w:lvl w:ilvl="8" w:tplc="04090005" w:tentative="1">
      <w:start w:val="1"/>
      <w:numFmt w:val="bullet"/>
      <w:lvlText w:val=""/>
      <w:lvlJc w:val="left"/>
      <w:pPr>
        <w:ind w:left="8273" w:hanging="360"/>
      </w:pPr>
      <w:rPr>
        <w:rFonts w:ascii="Wingdings" w:hAnsi="Wingdings" w:hint="default"/>
      </w:rPr>
    </w:lvl>
  </w:abstractNum>
  <w:abstractNum w:abstractNumId="3">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9">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8">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9">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1">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2">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
  </w:num>
  <w:num w:numId="3">
    <w:abstractNumId w:val="6"/>
  </w:num>
  <w:num w:numId="4">
    <w:abstractNumId w:val="4"/>
  </w:num>
  <w:num w:numId="5">
    <w:abstractNumId w:val="12"/>
  </w:num>
  <w:num w:numId="6">
    <w:abstractNumId w:val="18"/>
  </w:num>
  <w:num w:numId="7">
    <w:abstractNumId w:val="13"/>
  </w:num>
  <w:num w:numId="8">
    <w:abstractNumId w:val="21"/>
  </w:num>
  <w:num w:numId="9">
    <w:abstractNumId w:val="8"/>
  </w:num>
  <w:num w:numId="10">
    <w:abstractNumId w:val="15"/>
  </w:num>
  <w:num w:numId="11">
    <w:abstractNumId w:val="17"/>
  </w:num>
  <w:num w:numId="12">
    <w:abstractNumId w:val="5"/>
  </w:num>
  <w:num w:numId="13">
    <w:abstractNumId w:val="20"/>
  </w:num>
  <w:num w:numId="14">
    <w:abstractNumId w:val="9"/>
  </w:num>
  <w:num w:numId="15">
    <w:abstractNumId w:val="19"/>
  </w:num>
  <w:num w:numId="16">
    <w:abstractNumId w:val="10"/>
  </w:num>
  <w:num w:numId="17">
    <w:abstractNumId w:val="22"/>
  </w:num>
  <w:num w:numId="18">
    <w:abstractNumId w:val="0"/>
  </w:num>
  <w:num w:numId="19">
    <w:abstractNumId w:val="14"/>
  </w:num>
  <w:num w:numId="20">
    <w:abstractNumId w:val="16"/>
  </w:num>
  <w:num w:numId="21">
    <w:abstractNumId w:val="11"/>
  </w:num>
  <w:num w:numId="22">
    <w:abstractNumId w:val="7"/>
  </w:num>
  <w:num w:numId="23">
    <w:abstractNumId w:val="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activeWritingStyle w:appName="MSWord" w:lang="en-US" w:vendorID="64" w:dllVersion="6" w:nlCheck="1" w:checkStyle="0"/>
  <w:activeWritingStyle w:appName="MSWord" w:lang="en-ZA" w:vendorID="64" w:dllVersion="6" w:nlCheck="1" w:checkStyle="1"/>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123D9"/>
    <w:rsid w:val="00016BD3"/>
    <w:rsid w:val="0002582F"/>
    <w:rsid w:val="00025CAC"/>
    <w:rsid w:val="00030DFB"/>
    <w:rsid w:val="00032DED"/>
    <w:rsid w:val="00034387"/>
    <w:rsid w:val="00035C03"/>
    <w:rsid w:val="00036748"/>
    <w:rsid w:val="000367B3"/>
    <w:rsid w:val="0004074C"/>
    <w:rsid w:val="00042171"/>
    <w:rsid w:val="000446F4"/>
    <w:rsid w:val="00045080"/>
    <w:rsid w:val="00046C25"/>
    <w:rsid w:val="00050C3B"/>
    <w:rsid w:val="00053F99"/>
    <w:rsid w:val="00065642"/>
    <w:rsid w:val="00074524"/>
    <w:rsid w:val="000831BB"/>
    <w:rsid w:val="000B5E57"/>
    <w:rsid w:val="000C0BAE"/>
    <w:rsid w:val="000C5E0E"/>
    <w:rsid w:val="000D4C42"/>
    <w:rsid w:val="000D59F6"/>
    <w:rsid w:val="000E6B42"/>
    <w:rsid w:val="001001A2"/>
    <w:rsid w:val="00113A76"/>
    <w:rsid w:val="00115128"/>
    <w:rsid w:val="00115A00"/>
    <w:rsid w:val="00122733"/>
    <w:rsid w:val="00122EE2"/>
    <w:rsid w:val="0013458D"/>
    <w:rsid w:val="001502EB"/>
    <w:rsid w:val="0015305A"/>
    <w:rsid w:val="00154DB8"/>
    <w:rsid w:val="00157F05"/>
    <w:rsid w:val="0016543A"/>
    <w:rsid w:val="00170409"/>
    <w:rsid w:val="00174C8D"/>
    <w:rsid w:val="0017675E"/>
    <w:rsid w:val="001776D8"/>
    <w:rsid w:val="001812CC"/>
    <w:rsid w:val="00181796"/>
    <w:rsid w:val="001823A8"/>
    <w:rsid w:val="00183C80"/>
    <w:rsid w:val="001848B8"/>
    <w:rsid w:val="001907A1"/>
    <w:rsid w:val="00191C33"/>
    <w:rsid w:val="00193BE3"/>
    <w:rsid w:val="001B131A"/>
    <w:rsid w:val="001B35A3"/>
    <w:rsid w:val="001B7A43"/>
    <w:rsid w:val="001C57B3"/>
    <w:rsid w:val="001D558B"/>
    <w:rsid w:val="001E2E94"/>
    <w:rsid w:val="001E51B8"/>
    <w:rsid w:val="001F0F38"/>
    <w:rsid w:val="001F5603"/>
    <w:rsid w:val="001F5C4A"/>
    <w:rsid w:val="00212365"/>
    <w:rsid w:val="002150F3"/>
    <w:rsid w:val="002165A5"/>
    <w:rsid w:val="00220C7A"/>
    <w:rsid w:val="00230C75"/>
    <w:rsid w:val="00240A0F"/>
    <w:rsid w:val="002411EA"/>
    <w:rsid w:val="002415D5"/>
    <w:rsid w:val="0024598E"/>
    <w:rsid w:val="0025254A"/>
    <w:rsid w:val="00252C1E"/>
    <w:rsid w:val="0026455E"/>
    <w:rsid w:val="002812CF"/>
    <w:rsid w:val="00282930"/>
    <w:rsid w:val="00293F7A"/>
    <w:rsid w:val="002A33D7"/>
    <w:rsid w:val="002A376F"/>
    <w:rsid w:val="002A49D6"/>
    <w:rsid w:val="002D007F"/>
    <w:rsid w:val="002E0E61"/>
    <w:rsid w:val="002E2876"/>
    <w:rsid w:val="002E28C0"/>
    <w:rsid w:val="002E5E86"/>
    <w:rsid w:val="002E6E62"/>
    <w:rsid w:val="002F5876"/>
    <w:rsid w:val="003076B5"/>
    <w:rsid w:val="00310A8E"/>
    <w:rsid w:val="00320428"/>
    <w:rsid w:val="00321013"/>
    <w:rsid w:val="00327591"/>
    <w:rsid w:val="00331137"/>
    <w:rsid w:val="00342B8A"/>
    <w:rsid w:val="00345193"/>
    <w:rsid w:val="00345F66"/>
    <w:rsid w:val="003531D2"/>
    <w:rsid w:val="00361A62"/>
    <w:rsid w:val="00366699"/>
    <w:rsid w:val="00370BD9"/>
    <w:rsid w:val="00380022"/>
    <w:rsid w:val="003810FA"/>
    <w:rsid w:val="00387042"/>
    <w:rsid w:val="00396F00"/>
    <w:rsid w:val="003A2BBE"/>
    <w:rsid w:val="003A6E94"/>
    <w:rsid w:val="003A7803"/>
    <w:rsid w:val="003B4A32"/>
    <w:rsid w:val="003B6FF4"/>
    <w:rsid w:val="003C0532"/>
    <w:rsid w:val="003C072E"/>
    <w:rsid w:val="003C78B7"/>
    <w:rsid w:val="003D06A6"/>
    <w:rsid w:val="003D0A7E"/>
    <w:rsid w:val="003D15D2"/>
    <w:rsid w:val="003D5644"/>
    <w:rsid w:val="003D5BF1"/>
    <w:rsid w:val="003E0A4B"/>
    <w:rsid w:val="00404421"/>
    <w:rsid w:val="004232F4"/>
    <w:rsid w:val="00423CB6"/>
    <w:rsid w:val="00426F76"/>
    <w:rsid w:val="00434408"/>
    <w:rsid w:val="0043520E"/>
    <w:rsid w:val="00441A82"/>
    <w:rsid w:val="00447E16"/>
    <w:rsid w:val="00450E3D"/>
    <w:rsid w:val="00456009"/>
    <w:rsid w:val="00456715"/>
    <w:rsid w:val="00466EAD"/>
    <w:rsid w:val="00472669"/>
    <w:rsid w:val="00473ED9"/>
    <w:rsid w:val="00474C67"/>
    <w:rsid w:val="00474CAF"/>
    <w:rsid w:val="00481D62"/>
    <w:rsid w:val="00483479"/>
    <w:rsid w:val="00496665"/>
    <w:rsid w:val="00497D07"/>
    <w:rsid w:val="004B3037"/>
    <w:rsid w:val="004B56A9"/>
    <w:rsid w:val="004C37CC"/>
    <w:rsid w:val="004C7D44"/>
    <w:rsid w:val="004F49A4"/>
    <w:rsid w:val="004F737C"/>
    <w:rsid w:val="004F76A3"/>
    <w:rsid w:val="005040B1"/>
    <w:rsid w:val="0051142D"/>
    <w:rsid w:val="0052145A"/>
    <w:rsid w:val="00521AE7"/>
    <w:rsid w:val="005233A0"/>
    <w:rsid w:val="005256FF"/>
    <w:rsid w:val="00534853"/>
    <w:rsid w:val="005372AE"/>
    <w:rsid w:val="00540970"/>
    <w:rsid w:val="0054140E"/>
    <w:rsid w:val="00543F1D"/>
    <w:rsid w:val="00546361"/>
    <w:rsid w:val="0056431D"/>
    <w:rsid w:val="00572F73"/>
    <w:rsid w:val="00577F75"/>
    <w:rsid w:val="00582455"/>
    <w:rsid w:val="00590C4B"/>
    <w:rsid w:val="00592D94"/>
    <w:rsid w:val="00596248"/>
    <w:rsid w:val="00596954"/>
    <w:rsid w:val="005A1507"/>
    <w:rsid w:val="005B2BBC"/>
    <w:rsid w:val="005B6DD9"/>
    <w:rsid w:val="005C36E2"/>
    <w:rsid w:val="005C538B"/>
    <w:rsid w:val="005D2DE2"/>
    <w:rsid w:val="005E110E"/>
    <w:rsid w:val="005F0147"/>
    <w:rsid w:val="00602DEC"/>
    <w:rsid w:val="006039D7"/>
    <w:rsid w:val="006057F2"/>
    <w:rsid w:val="0061417F"/>
    <w:rsid w:val="00615D49"/>
    <w:rsid w:val="00620D7D"/>
    <w:rsid w:val="00623A59"/>
    <w:rsid w:val="00625704"/>
    <w:rsid w:val="00625A78"/>
    <w:rsid w:val="00631FCB"/>
    <w:rsid w:val="00632230"/>
    <w:rsid w:val="006329F7"/>
    <w:rsid w:val="0064231A"/>
    <w:rsid w:val="00643E84"/>
    <w:rsid w:val="00654995"/>
    <w:rsid w:val="006550E7"/>
    <w:rsid w:val="00655ACE"/>
    <w:rsid w:val="00660B42"/>
    <w:rsid w:val="00660E57"/>
    <w:rsid w:val="00663F2F"/>
    <w:rsid w:val="00681224"/>
    <w:rsid w:val="00682921"/>
    <w:rsid w:val="00692E8A"/>
    <w:rsid w:val="006930CF"/>
    <w:rsid w:val="006A2F00"/>
    <w:rsid w:val="006C6246"/>
    <w:rsid w:val="006C6F48"/>
    <w:rsid w:val="006D12FA"/>
    <w:rsid w:val="006D2BE4"/>
    <w:rsid w:val="006D467A"/>
    <w:rsid w:val="006D4B92"/>
    <w:rsid w:val="006E1511"/>
    <w:rsid w:val="006E5263"/>
    <w:rsid w:val="006E63DA"/>
    <w:rsid w:val="006E77C8"/>
    <w:rsid w:val="006F2C33"/>
    <w:rsid w:val="006F2C6E"/>
    <w:rsid w:val="006F52FF"/>
    <w:rsid w:val="0070388C"/>
    <w:rsid w:val="00705119"/>
    <w:rsid w:val="00707A0E"/>
    <w:rsid w:val="0071106A"/>
    <w:rsid w:val="00714546"/>
    <w:rsid w:val="0072246A"/>
    <w:rsid w:val="007245BB"/>
    <w:rsid w:val="00730FF0"/>
    <w:rsid w:val="0073119E"/>
    <w:rsid w:val="00731CAB"/>
    <w:rsid w:val="00751456"/>
    <w:rsid w:val="0075396C"/>
    <w:rsid w:val="007542EA"/>
    <w:rsid w:val="00771371"/>
    <w:rsid w:val="007736B5"/>
    <w:rsid w:val="00796199"/>
    <w:rsid w:val="007A52E9"/>
    <w:rsid w:val="007B5F00"/>
    <w:rsid w:val="007C3899"/>
    <w:rsid w:val="007D3043"/>
    <w:rsid w:val="007D41B5"/>
    <w:rsid w:val="007E12DD"/>
    <w:rsid w:val="007E49F2"/>
    <w:rsid w:val="007F1011"/>
    <w:rsid w:val="007F20BA"/>
    <w:rsid w:val="007F3A49"/>
    <w:rsid w:val="00800190"/>
    <w:rsid w:val="00810A34"/>
    <w:rsid w:val="008113F4"/>
    <w:rsid w:val="00811C25"/>
    <w:rsid w:val="008179CA"/>
    <w:rsid w:val="00827C48"/>
    <w:rsid w:val="00831CF8"/>
    <w:rsid w:val="00831D27"/>
    <w:rsid w:val="00835C12"/>
    <w:rsid w:val="00843FAB"/>
    <w:rsid w:val="00853A3E"/>
    <w:rsid w:val="0086147D"/>
    <w:rsid w:val="00862AFF"/>
    <w:rsid w:val="00864BA4"/>
    <w:rsid w:val="00870FDE"/>
    <w:rsid w:val="00871EBD"/>
    <w:rsid w:val="008732AD"/>
    <w:rsid w:val="008738AA"/>
    <w:rsid w:val="008740F6"/>
    <w:rsid w:val="008B1363"/>
    <w:rsid w:val="008B1FA4"/>
    <w:rsid w:val="008B2C23"/>
    <w:rsid w:val="008B3F7D"/>
    <w:rsid w:val="008B7E0B"/>
    <w:rsid w:val="008C5C6B"/>
    <w:rsid w:val="008D06B0"/>
    <w:rsid w:val="008D2590"/>
    <w:rsid w:val="008D7EBE"/>
    <w:rsid w:val="008E3EF2"/>
    <w:rsid w:val="008F6257"/>
    <w:rsid w:val="0090157C"/>
    <w:rsid w:val="009031A0"/>
    <w:rsid w:val="009058AD"/>
    <w:rsid w:val="0091505B"/>
    <w:rsid w:val="00915C3A"/>
    <w:rsid w:val="0096361E"/>
    <w:rsid w:val="00963A60"/>
    <w:rsid w:val="0096781F"/>
    <w:rsid w:val="00970119"/>
    <w:rsid w:val="0097260B"/>
    <w:rsid w:val="00981015"/>
    <w:rsid w:val="00981BAD"/>
    <w:rsid w:val="00983286"/>
    <w:rsid w:val="00990959"/>
    <w:rsid w:val="009A0B81"/>
    <w:rsid w:val="009A16B4"/>
    <w:rsid w:val="009A3590"/>
    <w:rsid w:val="009A5088"/>
    <w:rsid w:val="009B2AB0"/>
    <w:rsid w:val="009D11D6"/>
    <w:rsid w:val="009D3A10"/>
    <w:rsid w:val="009D42F1"/>
    <w:rsid w:val="009D5D08"/>
    <w:rsid w:val="009E1922"/>
    <w:rsid w:val="009E358F"/>
    <w:rsid w:val="009E7073"/>
    <w:rsid w:val="009F135B"/>
    <w:rsid w:val="009F465B"/>
    <w:rsid w:val="00A01F17"/>
    <w:rsid w:val="00A02FCD"/>
    <w:rsid w:val="00A032A2"/>
    <w:rsid w:val="00A03B16"/>
    <w:rsid w:val="00A070C8"/>
    <w:rsid w:val="00A15780"/>
    <w:rsid w:val="00A15F5A"/>
    <w:rsid w:val="00A22A84"/>
    <w:rsid w:val="00A2416C"/>
    <w:rsid w:val="00A32C57"/>
    <w:rsid w:val="00A36581"/>
    <w:rsid w:val="00A3690A"/>
    <w:rsid w:val="00A37578"/>
    <w:rsid w:val="00A45511"/>
    <w:rsid w:val="00A461E7"/>
    <w:rsid w:val="00A5376F"/>
    <w:rsid w:val="00A5476E"/>
    <w:rsid w:val="00A55A9B"/>
    <w:rsid w:val="00A70A7E"/>
    <w:rsid w:val="00A727AC"/>
    <w:rsid w:val="00A73ED2"/>
    <w:rsid w:val="00A74451"/>
    <w:rsid w:val="00A75EB5"/>
    <w:rsid w:val="00A8211F"/>
    <w:rsid w:val="00A873C3"/>
    <w:rsid w:val="00A919C4"/>
    <w:rsid w:val="00A91DBE"/>
    <w:rsid w:val="00A9651F"/>
    <w:rsid w:val="00A97256"/>
    <w:rsid w:val="00AA319F"/>
    <w:rsid w:val="00AA472B"/>
    <w:rsid w:val="00AA5921"/>
    <w:rsid w:val="00AB3093"/>
    <w:rsid w:val="00AB4801"/>
    <w:rsid w:val="00AB4B29"/>
    <w:rsid w:val="00AB6BE7"/>
    <w:rsid w:val="00AC27A6"/>
    <w:rsid w:val="00AC5FBC"/>
    <w:rsid w:val="00AC7FA4"/>
    <w:rsid w:val="00AD0A5A"/>
    <w:rsid w:val="00AD68DA"/>
    <w:rsid w:val="00AE4F3B"/>
    <w:rsid w:val="00AE5FB2"/>
    <w:rsid w:val="00AF0746"/>
    <w:rsid w:val="00AF3841"/>
    <w:rsid w:val="00B03858"/>
    <w:rsid w:val="00B03A89"/>
    <w:rsid w:val="00B10033"/>
    <w:rsid w:val="00B10FEE"/>
    <w:rsid w:val="00B11ECD"/>
    <w:rsid w:val="00B158E8"/>
    <w:rsid w:val="00B21B5B"/>
    <w:rsid w:val="00B24AAE"/>
    <w:rsid w:val="00B30B1F"/>
    <w:rsid w:val="00B32F0B"/>
    <w:rsid w:val="00B425C7"/>
    <w:rsid w:val="00B45EDD"/>
    <w:rsid w:val="00B52304"/>
    <w:rsid w:val="00B558FF"/>
    <w:rsid w:val="00B61DEA"/>
    <w:rsid w:val="00B75B50"/>
    <w:rsid w:val="00B80014"/>
    <w:rsid w:val="00B83D2C"/>
    <w:rsid w:val="00B84896"/>
    <w:rsid w:val="00B84ACE"/>
    <w:rsid w:val="00B85760"/>
    <w:rsid w:val="00B909B8"/>
    <w:rsid w:val="00B93867"/>
    <w:rsid w:val="00B9616A"/>
    <w:rsid w:val="00BA1193"/>
    <w:rsid w:val="00BA3CEF"/>
    <w:rsid w:val="00BA60C5"/>
    <w:rsid w:val="00BA7441"/>
    <w:rsid w:val="00BE4F5E"/>
    <w:rsid w:val="00BE50FF"/>
    <w:rsid w:val="00BF13C2"/>
    <w:rsid w:val="00BF4CCF"/>
    <w:rsid w:val="00C10852"/>
    <w:rsid w:val="00C10D1D"/>
    <w:rsid w:val="00C21EE5"/>
    <w:rsid w:val="00C36A1F"/>
    <w:rsid w:val="00C37079"/>
    <w:rsid w:val="00C45B63"/>
    <w:rsid w:val="00C6195D"/>
    <w:rsid w:val="00C62F78"/>
    <w:rsid w:val="00C645F9"/>
    <w:rsid w:val="00C657F7"/>
    <w:rsid w:val="00C66E23"/>
    <w:rsid w:val="00C71DBB"/>
    <w:rsid w:val="00C73E91"/>
    <w:rsid w:val="00C751C9"/>
    <w:rsid w:val="00C77EEE"/>
    <w:rsid w:val="00C83068"/>
    <w:rsid w:val="00C84A70"/>
    <w:rsid w:val="00C85AC0"/>
    <w:rsid w:val="00C90129"/>
    <w:rsid w:val="00C91683"/>
    <w:rsid w:val="00C92FD5"/>
    <w:rsid w:val="00CA717F"/>
    <w:rsid w:val="00CB23A0"/>
    <w:rsid w:val="00CB48F6"/>
    <w:rsid w:val="00CC239F"/>
    <w:rsid w:val="00CC2A6E"/>
    <w:rsid w:val="00CC73DC"/>
    <w:rsid w:val="00CC761A"/>
    <w:rsid w:val="00CD1540"/>
    <w:rsid w:val="00CD3258"/>
    <w:rsid w:val="00CE397E"/>
    <w:rsid w:val="00D03FF3"/>
    <w:rsid w:val="00D04890"/>
    <w:rsid w:val="00D16CC0"/>
    <w:rsid w:val="00D176EC"/>
    <w:rsid w:val="00D17AA7"/>
    <w:rsid w:val="00D308DF"/>
    <w:rsid w:val="00D4312A"/>
    <w:rsid w:val="00D4451E"/>
    <w:rsid w:val="00D45E21"/>
    <w:rsid w:val="00D4621C"/>
    <w:rsid w:val="00D54604"/>
    <w:rsid w:val="00D7018D"/>
    <w:rsid w:val="00D76864"/>
    <w:rsid w:val="00D82EF1"/>
    <w:rsid w:val="00D832BB"/>
    <w:rsid w:val="00D86238"/>
    <w:rsid w:val="00D86FA6"/>
    <w:rsid w:val="00D9521B"/>
    <w:rsid w:val="00DA0702"/>
    <w:rsid w:val="00DA34DA"/>
    <w:rsid w:val="00DB241D"/>
    <w:rsid w:val="00DB6146"/>
    <w:rsid w:val="00DC1C19"/>
    <w:rsid w:val="00DC5111"/>
    <w:rsid w:val="00DD088B"/>
    <w:rsid w:val="00DD42B6"/>
    <w:rsid w:val="00DE5A13"/>
    <w:rsid w:val="00DE65B8"/>
    <w:rsid w:val="00DF44C4"/>
    <w:rsid w:val="00DF769D"/>
    <w:rsid w:val="00E01B91"/>
    <w:rsid w:val="00E22831"/>
    <w:rsid w:val="00E27D04"/>
    <w:rsid w:val="00E34BD8"/>
    <w:rsid w:val="00E3662E"/>
    <w:rsid w:val="00E41F7A"/>
    <w:rsid w:val="00E44929"/>
    <w:rsid w:val="00E510DA"/>
    <w:rsid w:val="00E6082E"/>
    <w:rsid w:val="00E67003"/>
    <w:rsid w:val="00E6754E"/>
    <w:rsid w:val="00E75EA1"/>
    <w:rsid w:val="00E91E51"/>
    <w:rsid w:val="00E928E5"/>
    <w:rsid w:val="00E956D8"/>
    <w:rsid w:val="00E97628"/>
    <w:rsid w:val="00EA562C"/>
    <w:rsid w:val="00EC0CDF"/>
    <w:rsid w:val="00EC1646"/>
    <w:rsid w:val="00ED2813"/>
    <w:rsid w:val="00EE1281"/>
    <w:rsid w:val="00EE1640"/>
    <w:rsid w:val="00EE2A70"/>
    <w:rsid w:val="00EE6969"/>
    <w:rsid w:val="00F02DFD"/>
    <w:rsid w:val="00F11FDB"/>
    <w:rsid w:val="00F1406D"/>
    <w:rsid w:val="00F32449"/>
    <w:rsid w:val="00F40180"/>
    <w:rsid w:val="00F40190"/>
    <w:rsid w:val="00F42569"/>
    <w:rsid w:val="00F4390F"/>
    <w:rsid w:val="00F445F4"/>
    <w:rsid w:val="00F45143"/>
    <w:rsid w:val="00F539C5"/>
    <w:rsid w:val="00F617F8"/>
    <w:rsid w:val="00F67408"/>
    <w:rsid w:val="00F70BD2"/>
    <w:rsid w:val="00F72615"/>
    <w:rsid w:val="00F72C82"/>
    <w:rsid w:val="00F7337E"/>
    <w:rsid w:val="00F7395B"/>
    <w:rsid w:val="00F7567C"/>
    <w:rsid w:val="00F76F04"/>
    <w:rsid w:val="00F8413A"/>
    <w:rsid w:val="00F844A5"/>
    <w:rsid w:val="00F85044"/>
    <w:rsid w:val="00F94FE5"/>
    <w:rsid w:val="00F95114"/>
    <w:rsid w:val="00F96274"/>
    <w:rsid w:val="00F9688B"/>
    <w:rsid w:val="00FA4F1A"/>
    <w:rsid w:val="00FB7997"/>
    <w:rsid w:val="00FD743F"/>
    <w:rsid w:val="00FE0375"/>
    <w:rsid w:val="00FE2F10"/>
    <w:rsid w:val="00FF1792"/>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2023-02-21T10:17:00Z</cp:lastPrinted>
  <dcterms:created xsi:type="dcterms:W3CDTF">2023-03-08T10:28:00Z</dcterms:created>
  <dcterms:modified xsi:type="dcterms:W3CDTF">2023-03-08T10:28:00Z</dcterms:modified>
</cp:coreProperties>
</file>