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2905" w14:textId="77777777" w:rsidR="00BA563A" w:rsidRDefault="00BA563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69A972D1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0F6BA8C2" wp14:editId="3035E0E9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9923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64DAC0F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CCE74D9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765618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375C4B5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AC24E3F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3B40AF5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3B93580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1EA4B998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3070C6C6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71866980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4C8A4FF5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712A389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BCA5A89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14:paraId="1D003DDF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2D52507B" w14:textId="77777777"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14:paraId="49E64890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227A99E6" w14:textId="77777777"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D45B1">
        <w:rPr>
          <w:rFonts w:cs="Arial"/>
          <w:b/>
          <w:sz w:val="24"/>
          <w:szCs w:val="24"/>
        </w:rPr>
        <w:t>221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AD45B1">
        <w:rPr>
          <w:rFonts w:cs="Arial"/>
          <w:b/>
          <w:sz w:val="24"/>
          <w:szCs w:val="24"/>
          <w:lang w:val="en-US" w:eastAsia="en-US"/>
        </w:rPr>
        <w:t>NW224</w:t>
      </w:r>
      <w:r w:rsidR="00AE698B" w:rsidRPr="00AE698B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546EE15F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14:paraId="3CC8EB07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14:paraId="02ED4C81" w14:textId="22CDB114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6A35DF">
        <w:rPr>
          <w:rFonts w:cs="Arial"/>
          <w:b/>
          <w:sz w:val="24"/>
          <w:szCs w:val="24"/>
          <w:lang w:val="en-US" w:eastAsia="en-US"/>
        </w:rPr>
        <w:t>08</w:t>
      </w:r>
      <w:bookmarkStart w:id="0" w:name="_GoBack"/>
      <w:bookmarkEnd w:id="0"/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6B474A">
        <w:rPr>
          <w:rFonts w:cs="Arial"/>
          <w:b/>
          <w:sz w:val="24"/>
          <w:szCs w:val="24"/>
          <w:lang w:val="en-US" w:eastAsia="en-US"/>
        </w:rPr>
        <w:t>MAY</w:t>
      </w:r>
      <w:r w:rsidR="004C0C86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14:paraId="649CA5FC" w14:textId="77777777"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898AC6F" w14:textId="77777777"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41C00C8" w14:textId="77777777" w:rsidR="000A6942" w:rsidRPr="000A6942" w:rsidRDefault="00AD45B1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221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AE698B" w:rsidRPr="00AE698B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>Public Works and Infrastructure</w: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14:paraId="0156C610" w14:textId="77777777"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14:paraId="78F8F946" w14:textId="77777777" w:rsidR="00AD45B1" w:rsidRPr="00AD45B1" w:rsidRDefault="00AD45B1" w:rsidP="00AD45B1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AD45B1">
        <w:rPr>
          <w:rFonts w:eastAsia="Calibri" w:cs="Arial"/>
          <w:sz w:val="24"/>
          <w:szCs w:val="24"/>
          <w:lang w:eastAsia="en-US"/>
        </w:rPr>
        <w:t xml:space="preserve">Whether, with reference to the current lease agreement with </w:t>
      </w:r>
      <w:proofErr w:type="spellStart"/>
      <w:r w:rsidRPr="00AD45B1">
        <w:rPr>
          <w:rFonts w:eastAsia="Calibri" w:cs="Arial"/>
          <w:sz w:val="24"/>
          <w:szCs w:val="24"/>
          <w:lang w:eastAsia="en-US"/>
        </w:rPr>
        <w:t>Abagold</w:t>
      </w:r>
      <w:proofErr w:type="spellEnd"/>
      <w:r w:rsidRPr="00AD45B1">
        <w:rPr>
          <w:rFonts w:eastAsia="Calibri" w:cs="Arial"/>
          <w:sz w:val="24"/>
          <w:szCs w:val="24"/>
          <w:lang w:eastAsia="en-US"/>
        </w:rPr>
        <w:t xml:space="preserve"> Ltd at the</w:t>
      </w:r>
      <w:r w:rsidR="00300D21">
        <w:rPr>
          <w:rFonts w:eastAsia="Calibri" w:cs="Arial"/>
          <w:sz w:val="24"/>
          <w:szCs w:val="24"/>
          <w:lang w:eastAsia="en-US"/>
        </w:rPr>
        <w:t xml:space="preserve"> </w:t>
      </w:r>
      <w:r w:rsidRPr="00AD45B1">
        <w:rPr>
          <w:rFonts w:eastAsia="Calibri" w:cs="Arial"/>
          <w:sz w:val="24"/>
          <w:szCs w:val="24"/>
          <w:lang w:eastAsia="en-US"/>
        </w:rPr>
        <w:t>Hermanus Harbour, her department will (a) uphold the conditions of the lease and allow the lessee to apply for a 9-year and 11-month extension or (b) follow an alternative lease renewal process requiring an invitation to interested parties; if not, why not in each case; if so, on what date will the (</w:t>
      </w:r>
      <w:proofErr w:type="spellStart"/>
      <w:r w:rsidRPr="00AD45B1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AD45B1">
        <w:rPr>
          <w:rFonts w:eastAsia="Calibri" w:cs="Arial"/>
          <w:sz w:val="24"/>
          <w:szCs w:val="24"/>
          <w:lang w:eastAsia="en-US"/>
        </w:rPr>
        <w:t>) decision be made as to which process will be followed and (ii) existing lessee be advised of th</w:t>
      </w:r>
      <w:r>
        <w:rPr>
          <w:rFonts w:eastAsia="Calibri" w:cs="Arial"/>
          <w:sz w:val="24"/>
          <w:szCs w:val="24"/>
          <w:lang w:eastAsia="en-US"/>
        </w:rPr>
        <w:t>e outcome of their application?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</w:t>
      </w:r>
      <w:r w:rsidRPr="00AD45B1">
        <w:rPr>
          <w:rFonts w:eastAsia="Calibri" w:cs="Arial"/>
          <w:b/>
          <w:sz w:val="24"/>
          <w:szCs w:val="24"/>
          <w:lang w:eastAsia="en-US"/>
        </w:rPr>
        <w:t>NW224E</w:t>
      </w:r>
    </w:p>
    <w:p w14:paraId="027FEBBE" w14:textId="77777777" w:rsidR="00AB4213" w:rsidRPr="002A4C99" w:rsidRDefault="004D2F24" w:rsidP="00AD45B1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14:paraId="00839A0A" w14:textId="77777777"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14:paraId="53B92616" w14:textId="77777777"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14:paraId="00F6EA2A" w14:textId="77777777"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14:paraId="1B81FB44" w14:textId="1A58569D" w:rsidR="00300D21" w:rsidRDefault="009F73E2" w:rsidP="002D2193">
      <w:pPr>
        <w:spacing w:line="276" w:lineRule="auto"/>
        <w:ind w:left="567" w:hanging="567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a)</w:t>
      </w:r>
      <w:r w:rsidR="00DC5BD5">
        <w:rPr>
          <w:rFonts w:eastAsia="Calibri" w:cs="Arial"/>
          <w:sz w:val="24"/>
          <w:szCs w:val="24"/>
          <w:lang w:val="en-US" w:eastAsia="en-US"/>
        </w:rPr>
        <w:tab/>
      </w:r>
      <w:r w:rsidR="006B474A">
        <w:rPr>
          <w:rFonts w:eastAsia="Calibri" w:cs="Arial"/>
          <w:sz w:val="24"/>
          <w:szCs w:val="24"/>
          <w:lang w:val="en-US" w:eastAsia="en-US"/>
        </w:rPr>
        <w:t xml:space="preserve">I have been informed by the Department that the </w:t>
      </w:r>
      <w:r w:rsidR="00ED03F7">
        <w:rPr>
          <w:rFonts w:eastAsia="Calibri" w:cs="Arial"/>
          <w:sz w:val="24"/>
          <w:szCs w:val="24"/>
          <w:lang w:val="en-US" w:eastAsia="en-US"/>
        </w:rPr>
        <w:t xml:space="preserve">lessee </w:t>
      </w:r>
      <w:r w:rsidR="00DC5BD5">
        <w:rPr>
          <w:rFonts w:eastAsia="Calibri" w:cs="Arial"/>
          <w:sz w:val="24"/>
          <w:szCs w:val="24"/>
          <w:lang w:val="en-US" w:eastAsia="en-US"/>
        </w:rPr>
        <w:t>can</w:t>
      </w:r>
      <w:r w:rsidR="00ED03F7">
        <w:rPr>
          <w:rFonts w:eastAsia="Calibri" w:cs="Arial"/>
          <w:sz w:val="24"/>
          <w:szCs w:val="24"/>
          <w:lang w:val="en-US" w:eastAsia="en-US"/>
        </w:rPr>
        <w:t xml:space="preserve"> apply </w:t>
      </w:r>
      <w:r w:rsidR="00DC5BD5">
        <w:rPr>
          <w:rFonts w:eastAsia="Calibri" w:cs="Arial"/>
          <w:sz w:val="24"/>
          <w:szCs w:val="24"/>
          <w:lang w:val="en-US" w:eastAsia="en-US"/>
        </w:rPr>
        <w:t xml:space="preserve">to renew the lease </w:t>
      </w:r>
      <w:r w:rsidR="00ED03F7">
        <w:rPr>
          <w:rFonts w:eastAsia="Calibri" w:cs="Arial"/>
          <w:sz w:val="24"/>
          <w:szCs w:val="24"/>
          <w:lang w:val="en-US" w:eastAsia="en-US"/>
        </w:rPr>
        <w:t>as per the condition</w:t>
      </w:r>
      <w:r w:rsidR="00DC5BD5">
        <w:rPr>
          <w:rFonts w:eastAsia="Calibri" w:cs="Arial"/>
          <w:sz w:val="24"/>
          <w:szCs w:val="24"/>
          <w:lang w:val="en-US" w:eastAsia="en-US"/>
        </w:rPr>
        <w:t>s</w:t>
      </w:r>
      <w:r w:rsidR="00ED03F7">
        <w:rPr>
          <w:rFonts w:eastAsia="Calibri" w:cs="Arial"/>
          <w:sz w:val="24"/>
          <w:szCs w:val="24"/>
          <w:lang w:val="en-US" w:eastAsia="en-US"/>
        </w:rPr>
        <w:t xml:space="preserve"> of the lease agreement.</w:t>
      </w:r>
    </w:p>
    <w:p w14:paraId="64912769" w14:textId="76DF4986" w:rsidR="00A06303" w:rsidRDefault="00300D21" w:rsidP="002D2193">
      <w:pPr>
        <w:spacing w:line="276" w:lineRule="auto"/>
        <w:ind w:left="567" w:hanging="567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b)</w:t>
      </w:r>
      <w:r w:rsidR="00DC5BD5"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 xml:space="preserve">Yes. </w:t>
      </w:r>
      <w:r w:rsidR="00DC5BD5">
        <w:rPr>
          <w:rFonts w:eastAsia="Calibri" w:cs="Arial"/>
          <w:sz w:val="24"/>
          <w:szCs w:val="24"/>
          <w:lang w:val="en-US" w:eastAsia="en-US"/>
        </w:rPr>
        <w:t>If the decision is made to follow an open tender process, the lessee can</w:t>
      </w:r>
      <w:r w:rsidR="00ED03F7">
        <w:rPr>
          <w:rFonts w:eastAsia="Calibri" w:cs="Arial"/>
          <w:sz w:val="24"/>
          <w:szCs w:val="24"/>
          <w:lang w:val="en-US" w:eastAsia="en-US"/>
        </w:rPr>
        <w:t xml:space="preserve"> apply when the property is advertised.  </w:t>
      </w:r>
    </w:p>
    <w:p w14:paraId="2FA1C5F8" w14:textId="6245E461" w:rsidR="002A2058" w:rsidRDefault="00300D21" w:rsidP="002D2193">
      <w:pPr>
        <w:spacing w:line="276" w:lineRule="auto"/>
        <w:ind w:left="993" w:hanging="426"/>
        <w:rPr>
          <w:rFonts w:eastAsia="Calibri" w:cs="Arial"/>
          <w:sz w:val="24"/>
          <w:szCs w:val="24"/>
          <w:lang w:val="en-US" w:eastAsia="en-US"/>
        </w:rPr>
      </w:pPr>
      <w:proofErr w:type="spellStart"/>
      <w:r>
        <w:rPr>
          <w:rFonts w:eastAsia="Calibri" w:cs="Arial"/>
          <w:sz w:val="24"/>
          <w:szCs w:val="24"/>
          <w:lang w:val="en-US" w:eastAsia="en-US"/>
        </w:rPr>
        <w:t>i</w:t>
      </w:r>
      <w:proofErr w:type="spellEnd"/>
      <w:r>
        <w:rPr>
          <w:rFonts w:eastAsia="Calibri" w:cs="Arial"/>
          <w:sz w:val="24"/>
          <w:szCs w:val="24"/>
          <w:lang w:val="en-US" w:eastAsia="en-US"/>
        </w:rPr>
        <w:t xml:space="preserve">) </w:t>
      </w:r>
      <w:r w:rsidR="00DC5BD5">
        <w:rPr>
          <w:rFonts w:eastAsia="Calibri" w:cs="Arial"/>
          <w:sz w:val="24"/>
          <w:szCs w:val="24"/>
          <w:lang w:val="en-US" w:eastAsia="en-US"/>
        </w:rPr>
        <w:tab/>
      </w:r>
      <w:r w:rsidR="008B7486">
        <w:rPr>
          <w:rFonts w:eastAsia="Calibri" w:cs="Arial"/>
          <w:sz w:val="24"/>
          <w:szCs w:val="24"/>
          <w:lang w:val="en-US" w:eastAsia="en-US"/>
        </w:rPr>
        <w:t xml:space="preserve">In terms of clause 2.2 of the Lease Agreement </w:t>
      </w:r>
      <w:r w:rsidR="00DE15E5">
        <w:rPr>
          <w:rFonts w:eastAsia="Calibri" w:cs="Arial"/>
          <w:sz w:val="24"/>
          <w:szCs w:val="24"/>
          <w:lang w:val="en-US" w:eastAsia="en-US"/>
        </w:rPr>
        <w:t xml:space="preserve">dated </w:t>
      </w:r>
      <w:r w:rsidR="002A2058">
        <w:rPr>
          <w:rFonts w:eastAsia="Calibri" w:cs="Arial"/>
          <w:sz w:val="24"/>
          <w:szCs w:val="24"/>
          <w:lang w:val="en-US" w:eastAsia="en-US"/>
        </w:rPr>
        <w:t>1</w:t>
      </w:r>
      <w:r w:rsidR="00DE15E5">
        <w:rPr>
          <w:rFonts w:eastAsia="Calibri" w:cs="Arial"/>
          <w:sz w:val="24"/>
          <w:szCs w:val="24"/>
          <w:lang w:val="en-US" w:eastAsia="en-US"/>
        </w:rPr>
        <w:t>5</w:t>
      </w:r>
      <w:r w:rsidR="002A2058">
        <w:rPr>
          <w:rFonts w:eastAsia="Calibri" w:cs="Arial"/>
          <w:sz w:val="24"/>
          <w:szCs w:val="24"/>
          <w:lang w:val="en-US" w:eastAsia="en-US"/>
        </w:rPr>
        <w:t xml:space="preserve"> November 2013 </w:t>
      </w:r>
      <w:r w:rsidR="008B7486">
        <w:rPr>
          <w:rFonts w:eastAsia="Calibri" w:cs="Arial"/>
          <w:sz w:val="24"/>
          <w:szCs w:val="24"/>
          <w:lang w:val="en-US" w:eastAsia="en-US"/>
        </w:rPr>
        <w:t xml:space="preserve">which </w:t>
      </w:r>
      <w:r w:rsidR="001A3B4F">
        <w:rPr>
          <w:rFonts w:eastAsia="Calibri" w:cs="Arial"/>
          <w:sz w:val="24"/>
          <w:szCs w:val="24"/>
          <w:lang w:val="en-US" w:eastAsia="en-US"/>
        </w:rPr>
        <w:t xml:space="preserve">is due to expire </w:t>
      </w:r>
      <w:r w:rsidR="008B7486">
        <w:rPr>
          <w:rFonts w:eastAsia="Calibri" w:cs="Arial"/>
          <w:sz w:val="24"/>
          <w:szCs w:val="24"/>
          <w:lang w:val="en-US" w:eastAsia="en-US"/>
        </w:rPr>
        <w:t>on 31 July 2022</w:t>
      </w:r>
      <w:r w:rsidR="002A2058">
        <w:rPr>
          <w:rFonts w:eastAsia="Calibri" w:cs="Arial"/>
          <w:sz w:val="24"/>
          <w:szCs w:val="24"/>
          <w:lang w:val="en-US" w:eastAsia="en-US"/>
        </w:rPr>
        <w:t>;</w:t>
      </w:r>
      <w:r w:rsidR="008B7486">
        <w:rPr>
          <w:rFonts w:eastAsia="Calibri" w:cs="Arial"/>
          <w:sz w:val="24"/>
          <w:szCs w:val="24"/>
          <w:lang w:val="en-US" w:eastAsia="en-US"/>
        </w:rPr>
        <w:t xml:space="preserve"> this </w:t>
      </w:r>
      <w:r w:rsidR="00DC5BD5">
        <w:rPr>
          <w:rFonts w:eastAsia="Calibri" w:cs="Arial"/>
          <w:sz w:val="24"/>
          <w:szCs w:val="24"/>
          <w:lang w:val="en-US" w:eastAsia="en-US"/>
        </w:rPr>
        <w:t xml:space="preserve">Department </w:t>
      </w:r>
      <w:r w:rsidR="008B7486">
        <w:rPr>
          <w:rFonts w:eastAsia="Calibri" w:cs="Arial"/>
          <w:sz w:val="24"/>
          <w:szCs w:val="24"/>
          <w:lang w:val="en-US" w:eastAsia="en-US"/>
        </w:rPr>
        <w:t xml:space="preserve">will facilitate a request for consideration for the relevant approval </w:t>
      </w:r>
      <w:r w:rsidR="002A2058">
        <w:rPr>
          <w:rFonts w:eastAsia="Calibri" w:cs="Arial"/>
          <w:sz w:val="24"/>
          <w:szCs w:val="24"/>
          <w:lang w:val="en-US" w:eastAsia="en-US"/>
        </w:rPr>
        <w:t>as to whether option a or b are to be followed</w:t>
      </w:r>
      <w:r w:rsidR="001A3B4F">
        <w:rPr>
          <w:rFonts w:eastAsia="Calibri" w:cs="Arial"/>
          <w:sz w:val="24"/>
          <w:szCs w:val="24"/>
          <w:lang w:val="en-US" w:eastAsia="en-US"/>
        </w:rPr>
        <w:t>.</w:t>
      </w:r>
      <w:r w:rsidR="00DE15E5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1A3B4F">
        <w:rPr>
          <w:rFonts w:eastAsia="Calibri" w:cs="Arial"/>
          <w:sz w:val="24"/>
          <w:szCs w:val="24"/>
          <w:lang w:val="en-US" w:eastAsia="en-US"/>
        </w:rPr>
        <w:t xml:space="preserve">This process </w:t>
      </w:r>
      <w:r w:rsidR="00DE15E5">
        <w:rPr>
          <w:rFonts w:eastAsia="Calibri" w:cs="Arial"/>
          <w:sz w:val="24"/>
          <w:szCs w:val="24"/>
          <w:lang w:val="en-US" w:eastAsia="en-US"/>
        </w:rPr>
        <w:t xml:space="preserve">is anticipated </w:t>
      </w:r>
      <w:r w:rsidR="001A3B4F">
        <w:rPr>
          <w:rFonts w:eastAsia="Calibri" w:cs="Arial"/>
          <w:sz w:val="24"/>
          <w:szCs w:val="24"/>
          <w:lang w:val="en-US" w:eastAsia="en-US"/>
        </w:rPr>
        <w:t xml:space="preserve">to take approximately 3 months and expected to be finalized on or </w:t>
      </w:r>
      <w:r w:rsidR="00DE15E5">
        <w:rPr>
          <w:rFonts w:eastAsia="Calibri" w:cs="Arial"/>
          <w:sz w:val="24"/>
          <w:szCs w:val="24"/>
          <w:lang w:val="en-US" w:eastAsia="en-US"/>
        </w:rPr>
        <w:t>before 31 July 2021.</w:t>
      </w:r>
    </w:p>
    <w:p w14:paraId="349C3087" w14:textId="6951B308" w:rsidR="00300D21" w:rsidRPr="00DC5BD5" w:rsidRDefault="00670CE0" w:rsidP="002D2193">
      <w:pPr>
        <w:spacing w:line="276" w:lineRule="auto"/>
        <w:ind w:left="993" w:hanging="426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ii)</w:t>
      </w:r>
      <w:r w:rsidR="00DC5BD5">
        <w:rPr>
          <w:rFonts w:eastAsia="Calibri" w:cs="Arial"/>
          <w:sz w:val="24"/>
          <w:szCs w:val="24"/>
          <w:lang w:val="en-US" w:eastAsia="en-US"/>
        </w:rPr>
        <w:tab/>
      </w:r>
      <w:r w:rsidR="001A3B4F">
        <w:rPr>
          <w:rFonts w:eastAsia="Calibri" w:cs="Arial"/>
          <w:sz w:val="24"/>
          <w:szCs w:val="24"/>
          <w:lang w:val="en-US" w:eastAsia="en-US"/>
        </w:rPr>
        <w:t xml:space="preserve">The lessee will be advised </w:t>
      </w:r>
      <w:r w:rsidR="006B474A">
        <w:rPr>
          <w:rFonts w:eastAsia="Calibri" w:cs="Arial"/>
          <w:sz w:val="24"/>
          <w:szCs w:val="24"/>
          <w:lang w:val="en-US" w:eastAsia="en-US"/>
        </w:rPr>
        <w:t xml:space="preserve">of the outcome </w:t>
      </w:r>
      <w:r w:rsidR="009F46EF">
        <w:rPr>
          <w:rFonts w:eastAsia="Calibri" w:cs="Arial"/>
          <w:sz w:val="24"/>
          <w:szCs w:val="24"/>
          <w:lang w:val="en-US" w:eastAsia="en-US"/>
        </w:rPr>
        <w:t xml:space="preserve">at the </w:t>
      </w:r>
      <w:r w:rsidR="001A3B4F">
        <w:rPr>
          <w:rFonts w:eastAsia="Calibri" w:cs="Arial"/>
          <w:sz w:val="24"/>
          <w:szCs w:val="24"/>
          <w:lang w:val="en-US" w:eastAsia="en-US"/>
        </w:rPr>
        <w:t xml:space="preserve">beginning </w:t>
      </w:r>
      <w:r w:rsidR="009F46EF">
        <w:rPr>
          <w:rFonts w:eastAsia="Calibri" w:cs="Arial"/>
          <w:sz w:val="24"/>
          <w:szCs w:val="24"/>
          <w:lang w:val="en-US" w:eastAsia="en-US"/>
        </w:rPr>
        <w:t xml:space="preserve">of </w:t>
      </w:r>
      <w:r w:rsidR="001A3B4F">
        <w:rPr>
          <w:rFonts w:eastAsia="Calibri" w:cs="Arial"/>
          <w:sz w:val="24"/>
          <w:szCs w:val="24"/>
          <w:lang w:val="en-US" w:eastAsia="en-US"/>
        </w:rPr>
        <w:t>August 2021.</w:t>
      </w:r>
    </w:p>
    <w:sectPr w:rsidR="00300D21" w:rsidRPr="00DC5BD5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5A097" w14:textId="77777777" w:rsidR="0048420A" w:rsidRDefault="0048420A" w:rsidP="00B01072">
      <w:r>
        <w:separator/>
      </w:r>
    </w:p>
  </w:endnote>
  <w:endnote w:type="continuationSeparator" w:id="0">
    <w:p w14:paraId="53A6F42A" w14:textId="77777777" w:rsidR="0048420A" w:rsidRDefault="0048420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2535" w14:textId="77777777" w:rsidR="006B474A" w:rsidRPr="000B4F40" w:rsidRDefault="006B474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221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Pr="00AE698B">
      <w:rPr>
        <w:rFonts w:eastAsiaTheme="majorEastAsia" w:cs="Arial"/>
        <w:b/>
        <w:sz w:val="18"/>
        <w:szCs w:val="18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6A35DF" w:rsidRPr="006A35D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1A89320E" w14:textId="77777777" w:rsidR="006B474A" w:rsidRPr="000B4F40" w:rsidRDefault="006B474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4DD2" w14:textId="77777777" w:rsidR="0048420A" w:rsidRDefault="0048420A" w:rsidP="00B01072">
      <w:r>
        <w:separator/>
      </w:r>
    </w:p>
  </w:footnote>
  <w:footnote w:type="continuationSeparator" w:id="0">
    <w:p w14:paraId="71BBBF4C" w14:textId="77777777" w:rsidR="0048420A" w:rsidRDefault="0048420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ACE1" w14:textId="77777777" w:rsidR="006B474A" w:rsidRDefault="006B474A">
    <w:pPr>
      <w:pStyle w:val="Header"/>
      <w:jc w:val="right"/>
    </w:pPr>
  </w:p>
  <w:p w14:paraId="2E6AF6E0" w14:textId="77777777" w:rsidR="006B474A" w:rsidRDefault="006B4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5414"/>
    <w:rsid w:val="000574C9"/>
    <w:rsid w:val="00063548"/>
    <w:rsid w:val="0006356C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23E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A62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0310"/>
    <w:rsid w:val="0018124B"/>
    <w:rsid w:val="001832D4"/>
    <w:rsid w:val="001833AC"/>
    <w:rsid w:val="0019162A"/>
    <w:rsid w:val="001948F1"/>
    <w:rsid w:val="00197DB0"/>
    <w:rsid w:val="001A16A7"/>
    <w:rsid w:val="001A22C6"/>
    <w:rsid w:val="001A26A0"/>
    <w:rsid w:val="001A273E"/>
    <w:rsid w:val="001A3B4F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33CE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2058"/>
    <w:rsid w:val="002A3DCF"/>
    <w:rsid w:val="002A4C99"/>
    <w:rsid w:val="002A5D13"/>
    <w:rsid w:val="002A73B9"/>
    <w:rsid w:val="002B0018"/>
    <w:rsid w:val="002B2F32"/>
    <w:rsid w:val="002B4AFC"/>
    <w:rsid w:val="002C175C"/>
    <w:rsid w:val="002C5DDE"/>
    <w:rsid w:val="002C603A"/>
    <w:rsid w:val="002C7394"/>
    <w:rsid w:val="002D2193"/>
    <w:rsid w:val="002E6B86"/>
    <w:rsid w:val="002F0F2F"/>
    <w:rsid w:val="002F4583"/>
    <w:rsid w:val="00300D21"/>
    <w:rsid w:val="00301E18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7CE2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420A"/>
    <w:rsid w:val="004868AF"/>
    <w:rsid w:val="0048752E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0CE0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35DF"/>
    <w:rsid w:val="006A5BED"/>
    <w:rsid w:val="006A7562"/>
    <w:rsid w:val="006B474A"/>
    <w:rsid w:val="006B79CB"/>
    <w:rsid w:val="006B7A24"/>
    <w:rsid w:val="006C1F95"/>
    <w:rsid w:val="006C35E7"/>
    <w:rsid w:val="006C3E5B"/>
    <w:rsid w:val="006D0841"/>
    <w:rsid w:val="006D1A51"/>
    <w:rsid w:val="006D2EEA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28ED"/>
    <w:rsid w:val="00713D62"/>
    <w:rsid w:val="007144AF"/>
    <w:rsid w:val="00714CE6"/>
    <w:rsid w:val="007167C4"/>
    <w:rsid w:val="00720161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2E0A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35EB"/>
    <w:rsid w:val="00895894"/>
    <w:rsid w:val="00897581"/>
    <w:rsid w:val="008A28F5"/>
    <w:rsid w:val="008A4354"/>
    <w:rsid w:val="008A7BA7"/>
    <w:rsid w:val="008B1390"/>
    <w:rsid w:val="008B3660"/>
    <w:rsid w:val="008B7486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17917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1535"/>
    <w:rsid w:val="009F46EF"/>
    <w:rsid w:val="009F492C"/>
    <w:rsid w:val="009F4EFA"/>
    <w:rsid w:val="009F73E2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45B1"/>
    <w:rsid w:val="00AE3D8F"/>
    <w:rsid w:val="00AE698B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175D4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232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384F"/>
    <w:rsid w:val="00C55CF0"/>
    <w:rsid w:val="00C61AA2"/>
    <w:rsid w:val="00C62E51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3E71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5BD5"/>
    <w:rsid w:val="00DC7EE3"/>
    <w:rsid w:val="00DD25EB"/>
    <w:rsid w:val="00DD2E6A"/>
    <w:rsid w:val="00DD35FA"/>
    <w:rsid w:val="00DD54E3"/>
    <w:rsid w:val="00DD5FC2"/>
    <w:rsid w:val="00DD6BB9"/>
    <w:rsid w:val="00DE05AF"/>
    <w:rsid w:val="00DE15E5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05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03F7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4A9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5B4AD8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1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1A86-9C0A-41DF-A9FC-DB118EB6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Leigh-Anne Jansen</cp:lastModifiedBy>
  <cp:revision>2</cp:revision>
  <cp:lastPrinted>2021-05-07T10:12:00Z</cp:lastPrinted>
  <dcterms:created xsi:type="dcterms:W3CDTF">2021-05-10T09:45:00Z</dcterms:created>
  <dcterms:modified xsi:type="dcterms:W3CDTF">2021-05-10T09:45:00Z</dcterms:modified>
</cp:coreProperties>
</file>