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34" w:rsidRPr="004F5213" w:rsidRDefault="00764334" w:rsidP="00E53BF6">
      <w:pPr>
        <w:spacing w:after="0" w:line="240" w:lineRule="auto"/>
        <w:rPr>
          <w:rFonts w:ascii="Arial" w:hAnsi="Arial" w:cs="Arial"/>
          <w:b/>
          <w:sz w:val="24"/>
          <w:szCs w:val="24"/>
          <w:lang w:val="fr-FR"/>
        </w:rPr>
      </w:pPr>
      <w:bookmarkStart w:id="0" w:name="_GoBack"/>
      <w:bookmarkEnd w:id="0"/>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Default="00DD4D78" w:rsidP="00AF6FE8">
      <w:pPr>
        <w:pStyle w:val="Heading6"/>
        <w:spacing w:before="240"/>
        <w:rPr>
          <w:lang w:val="en-ZA"/>
        </w:rPr>
      </w:pPr>
      <w:r w:rsidRPr="00CA3593">
        <w:rPr>
          <w:rFonts w:cs="Arial"/>
          <w:sz w:val="22"/>
          <w:szCs w:val="22"/>
          <w:u w:val="none"/>
          <w:lang w:val="en-ZA"/>
        </w:rPr>
        <w:t xml:space="preserve">Question Number: </w:t>
      </w:r>
      <w:r w:rsidR="00AF6FE8">
        <w:rPr>
          <w:rFonts w:cs="Arial"/>
          <w:sz w:val="22"/>
          <w:szCs w:val="22"/>
          <w:u w:val="none"/>
          <w:lang w:val="en-ZA"/>
        </w:rPr>
        <w:t>2</w:t>
      </w:r>
      <w:r w:rsidR="007B5D04">
        <w:rPr>
          <w:rFonts w:cs="Arial"/>
          <w:sz w:val="22"/>
          <w:szCs w:val="22"/>
          <w:u w:val="none"/>
          <w:lang w:val="en-ZA"/>
        </w:rPr>
        <w:t>20</w:t>
      </w:r>
      <w:r w:rsidR="007B1644">
        <w:rPr>
          <w:rFonts w:cs="Arial"/>
          <w:sz w:val="22"/>
          <w:szCs w:val="22"/>
          <w:u w:val="none"/>
          <w:lang w:val="en-ZA"/>
        </w:rPr>
        <w:t>2</w:t>
      </w:r>
    </w:p>
    <w:p w:rsidR="00B60B8E" w:rsidRDefault="00B60B8E" w:rsidP="00F47756">
      <w:pPr>
        <w:rPr>
          <w:rFonts w:ascii="Arial" w:hAnsi="Arial" w:cs="Arial"/>
          <w:b/>
          <w:lang w:val="en-ZA" w:eastAsia="x-none"/>
        </w:rPr>
      </w:pPr>
    </w:p>
    <w:p w:rsidR="007B1644" w:rsidRPr="007B1644" w:rsidRDefault="007B1644" w:rsidP="007B1644">
      <w:pPr>
        <w:spacing w:before="100" w:beforeAutospacing="1" w:after="100" w:afterAutospacing="1" w:line="240" w:lineRule="auto"/>
        <w:ind w:left="816" w:hanging="816"/>
        <w:rPr>
          <w:rFonts w:ascii="Arial" w:hAnsi="Arial" w:cs="Arial"/>
          <w:b/>
          <w:noProof/>
          <w:color w:val="000000" w:themeColor="text1"/>
          <w:lang w:val="af-ZA"/>
        </w:rPr>
      </w:pPr>
      <w:r w:rsidRPr="007B1644">
        <w:rPr>
          <w:rFonts w:ascii="Arial" w:hAnsi="Arial" w:cs="Arial"/>
          <w:b/>
          <w:noProof/>
          <w:color w:val="000000" w:themeColor="text1"/>
          <w:lang w:val="af-ZA"/>
        </w:rPr>
        <w:t>2202.</w:t>
      </w:r>
      <w:r w:rsidRPr="007B1644">
        <w:rPr>
          <w:rFonts w:ascii="Arial" w:hAnsi="Arial" w:cs="Arial"/>
          <w:b/>
          <w:noProof/>
          <w:color w:val="000000" w:themeColor="text1"/>
          <w:lang w:val="af-ZA"/>
        </w:rPr>
        <w:tab/>
        <w:t>Mrs K Jooste (DA) to ask the Minister of Transport:</w:t>
      </w:r>
    </w:p>
    <w:p w:rsidR="007B1644" w:rsidRPr="007B1644" w:rsidRDefault="007B1644" w:rsidP="007B1644">
      <w:pPr>
        <w:spacing w:before="100" w:beforeAutospacing="1" w:after="100" w:afterAutospacing="1" w:line="240" w:lineRule="auto"/>
        <w:ind w:left="851"/>
        <w:jc w:val="both"/>
        <w:rPr>
          <w:rFonts w:ascii="Arial" w:hAnsi="Arial" w:cs="Arial"/>
        </w:rPr>
      </w:pPr>
      <w:r w:rsidRPr="007B1644">
        <w:rPr>
          <w:rFonts w:ascii="Arial" w:hAnsi="Arial" w:cs="Arial"/>
        </w:rPr>
        <w:t xml:space="preserve">(a) What are the reasons for withholding the Rural Roads Asset Management Systems (RRAMS) grant from municipalities over the past three financial years, (b) which municipalities have </w:t>
      </w:r>
      <w:r w:rsidRPr="007B1644">
        <w:rPr>
          <w:rFonts w:ascii="Arial" w:hAnsi="Arial" w:cs="Arial"/>
          <w:noProof/>
          <w:lang w:val="af-ZA"/>
        </w:rPr>
        <w:t>been</w:t>
      </w:r>
      <w:r w:rsidRPr="007B1644">
        <w:rPr>
          <w:rFonts w:ascii="Arial" w:hAnsi="Arial" w:cs="Arial"/>
        </w:rPr>
        <w:t xml:space="preserve"> affected in this regard, (c) what steps has his department taken to ensure that the RRAMS grant is paid out to each specified municipality and (d) what are the financial amounts (</w:t>
      </w:r>
      <w:proofErr w:type="spellStart"/>
      <w:r w:rsidRPr="007B1644">
        <w:rPr>
          <w:rFonts w:ascii="Arial" w:hAnsi="Arial" w:cs="Arial"/>
        </w:rPr>
        <w:t>i</w:t>
      </w:r>
      <w:proofErr w:type="spellEnd"/>
      <w:r w:rsidRPr="007B1644">
        <w:rPr>
          <w:rFonts w:ascii="Arial" w:hAnsi="Arial" w:cs="Arial"/>
        </w:rPr>
        <w:t>) for each municipality (ii) in each specified financial year</w:t>
      </w:r>
      <w:r w:rsidRPr="007B1644">
        <w:rPr>
          <w:rFonts w:ascii="Arial" w:hAnsi="Arial" w:cs="Arial"/>
          <w:noProof/>
          <w:lang w:val="af-ZA"/>
        </w:rPr>
        <w:t>?</w:t>
      </w:r>
      <w:r w:rsidRPr="007B1644">
        <w:rPr>
          <w:rFonts w:ascii="Arial" w:hAnsi="Arial" w:cs="Arial"/>
          <w:noProof/>
          <w:lang w:val="af-ZA"/>
        </w:rPr>
        <w:tab/>
      </w:r>
      <w:r w:rsidRPr="007B1644">
        <w:rPr>
          <w:rFonts w:ascii="Arial" w:hAnsi="Arial" w:cs="Arial"/>
          <w:noProof/>
          <w:lang w:val="af-ZA"/>
        </w:rPr>
        <w:tab/>
      </w:r>
      <w:r w:rsidRPr="007B1644">
        <w:rPr>
          <w:rFonts w:ascii="Arial" w:hAnsi="Arial" w:cs="Arial"/>
          <w:noProof/>
          <w:lang w:val="af-ZA"/>
        </w:rPr>
        <w:tab/>
      </w:r>
      <w:r w:rsidRPr="007B1644">
        <w:rPr>
          <w:rFonts w:ascii="Arial" w:hAnsi="Arial" w:cs="Arial"/>
          <w:noProof/>
          <w:lang w:val="af-ZA"/>
        </w:rPr>
        <w:tab/>
      </w:r>
      <w:r w:rsidRPr="007B1644">
        <w:rPr>
          <w:rFonts w:ascii="Arial" w:hAnsi="Arial" w:cs="Arial"/>
          <w:noProof/>
          <w:lang w:val="af-ZA"/>
        </w:rPr>
        <w:tab/>
      </w:r>
      <w:r w:rsidRPr="007B1644">
        <w:rPr>
          <w:rFonts w:ascii="Arial" w:hAnsi="Arial" w:cs="Arial"/>
          <w:noProof/>
          <w:lang w:val="af-ZA"/>
        </w:rPr>
        <w:tab/>
      </w:r>
      <w:r w:rsidRPr="007B1644">
        <w:rPr>
          <w:rFonts w:ascii="Arial" w:hAnsi="Arial" w:cs="Arial"/>
          <w:noProof/>
          <w:lang w:val="af-ZA"/>
        </w:rPr>
        <w:tab/>
      </w:r>
      <w:r w:rsidRPr="007B1644">
        <w:rPr>
          <w:rFonts w:ascii="Arial" w:hAnsi="Arial" w:cs="Arial"/>
          <w:noProof/>
          <w:lang w:val="af-ZA"/>
        </w:rPr>
        <w:tab/>
        <w:t>NW2434E</w:t>
      </w:r>
    </w:p>
    <w:p w:rsidR="001D75C8" w:rsidRPr="001D75C8" w:rsidRDefault="001D75C8" w:rsidP="00F47756">
      <w:pPr>
        <w:rPr>
          <w:rFonts w:ascii="Arial" w:hAnsi="Arial" w:cs="Arial"/>
          <w:b/>
          <w:lang w:val="en-ZA" w:eastAsia="x-none"/>
        </w:rPr>
      </w:pPr>
    </w:p>
    <w:p w:rsidR="00DA0998" w:rsidRDefault="00AF6FE8" w:rsidP="00F47756">
      <w:pPr>
        <w:rPr>
          <w:rFonts w:ascii="Arial" w:hAnsi="Arial" w:cs="Arial"/>
          <w:b/>
          <w:lang w:val="en-ZA" w:eastAsia="x-none"/>
        </w:rPr>
      </w:pPr>
      <w:r>
        <w:rPr>
          <w:rFonts w:ascii="Arial" w:hAnsi="Arial" w:cs="Arial"/>
          <w:b/>
          <w:lang w:val="en-ZA" w:eastAsia="x-none"/>
        </w:rPr>
        <w:t>REPLY</w:t>
      </w:r>
    </w:p>
    <w:p w:rsidR="004423F3" w:rsidRDefault="004423F3" w:rsidP="00F47756">
      <w:pPr>
        <w:rPr>
          <w:rFonts w:ascii="Arial" w:hAnsi="Arial" w:cs="Arial"/>
          <w:b/>
          <w:lang w:val="en-ZA" w:eastAsia="x-none"/>
        </w:rPr>
      </w:pPr>
    </w:p>
    <w:p w:rsidR="0025563E" w:rsidRDefault="0015337E" w:rsidP="005E09B8">
      <w:pPr>
        <w:pStyle w:val="ListParagraph"/>
        <w:numPr>
          <w:ilvl w:val="0"/>
          <w:numId w:val="17"/>
        </w:numPr>
        <w:jc w:val="both"/>
        <w:rPr>
          <w:rFonts w:ascii="Arial" w:hAnsi="Arial" w:cs="Arial"/>
          <w:lang w:val="en-ZA" w:eastAsia="x-none"/>
        </w:rPr>
      </w:pPr>
      <w:r>
        <w:rPr>
          <w:rFonts w:ascii="Arial" w:hAnsi="Arial" w:cs="Arial"/>
          <w:lang w:val="en-ZA" w:eastAsia="x-none"/>
        </w:rPr>
        <w:t xml:space="preserve">As per </w:t>
      </w:r>
      <w:r w:rsidR="005E09B8">
        <w:rPr>
          <w:rFonts w:ascii="Arial" w:hAnsi="Arial" w:cs="Arial"/>
          <w:lang w:val="en-ZA" w:eastAsia="x-none"/>
        </w:rPr>
        <w:t>Division</w:t>
      </w:r>
      <w:r>
        <w:rPr>
          <w:rFonts w:ascii="Arial" w:hAnsi="Arial" w:cs="Arial"/>
          <w:lang w:val="en-ZA" w:eastAsia="x-none"/>
        </w:rPr>
        <w:t xml:space="preserve"> of Revenue Act (</w:t>
      </w:r>
      <w:proofErr w:type="spellStart"/>
      <w:r>
        <w:rPr>
          <w:rFonts w:ascii="Arial" w:hAnsi="Arial" w:cs="Arial"/>
          <w:lang w:val="en-ZA" w:eastAsia="x-none"/>
        </w:rPr>
        <w:t>DoRA</w:t>
      </w:r>
      <w:proofErr w:type="spellEnd"/>
      <w:r>
        <w:rPr>
          <w:rFonts w:ascii="Arial" w:hAnsi="Arial" w:cs="Arial"/>
          <w:lang w:val="en-ZA" w:eastAsia="x-none"/>
        </w:rPr>
        <w:t xml:space="preserve">), there are different responsibilities </w:t>
      </w:r>
      <w:r w:rsidR="005E09B8">
        <w:rPr>
          <w:rFonts w:ascii="Arial" w:hAnsi="Arial" w:cs="Arial"/>
          <w:lang w:val="en-ZA" w:eastAsia="x-none"/>
        </w:rPr>
        <w:t>given</w:t>
      </w:r>
      <w:r>
        <w:rPr>
          <w:rFonts w:ascii="Arial" w:hAnsi="Arial" w:cs="Arial"/>
          <w:lang w:val="en-ZA" w:eastAsia="x-none"/>
        </w:rPr>
        <w:t xml:space="preserve"> to the Receiving Officer</w:t>
      </w:r>
      <w:r w:rsidR="005E09B8">
        <w:rPr>
          <w:rFonts w:ascii="Arial" w:hAnsi="Arial" w:cs="Arial"/>
          <w:lang w:val="en-ZA" w:eastAsia="x-none"/>
        </w:rPr>
        <w:t xml:space="preserve"> (R</w:t>
      </w:r>
      <w:r>
        <w:rPr>
          <w:rFonts w:ascii="Arial" w:hAnsi="Arial" w:cs="Arial"/>
          <w:lang w:val="en-ZA" w:eastAsia="x-none"/>
        </w:rPr>
        <w:t xml:space="preserve">O), District Municipalities, as well as the Transferring Officer (TO), Department of Transport.  </w:t>
      </w:r>
      <w:r w:rsidR="0025563E">
        <w:rPr>
          <w:rFonts w:ascii="Arial" w:hAnsi="Arial" w:cs="Arial"/>
          <w:lang w:val="en-ZA" w:eastAsia="x-none"/>
        </w:rPr>
        <w:t xml:space="preserve">Non-compliance to </w:t>
      </w:r>
      <w:proofErr w:type="spellStart"/>
      <w:r w:rsidR="0025563E">
        <w:rPr>
          <w:rFonts w:ascii="Arial" w:hAnsi="Arial" w:cs="Arial"/>
          <w:lang w:val="en-ZA" w:eastAsia="x-none"/>
        </w:rPr>
        <w:t>DoRA</w:t>
      </w:r>
      <w:proofErr w:type="spellEnd"/>
      <w:r w:rsidR="0025563E">
        <w:rPr>
          <w:rFonts w:ascii="Arial" w:hAnsi="Arial" w:cs="Arial"/>
          <w:lang w:val="en-ZA" w:eastAsia="x-none"/>
        </w:rPr>
        <w:t xml:space="preserve"> condition(s) gives the TO the right to </w:t>
      </w:r>
      <w:r w:rsidR="004423F3" w:rsidRPr="00953C7F">
        <w:rPr>
          <w:rFonts w:ascii="Arial" w:hAnsi="Arial" w:cs="Arial"/>
          <w:lang w:val="en-ZA" w:eastAsia="x-none"/>
        </w:rPr>
        <w:t>withhold</w:t>
      </w:r>
      <w:r w:rsidR="0025563E">
        <w:rPr>
          <w:rFonts w:ascii="Arial" w:hAnsi="Arial" w:cs="Arial"/>
          <w:lang w:val="en-ZA" w:eastAsia="x-none"/>
        </w:rPr>
        <w:t xml:space="preserve"> allocation </w:t>
      </w:r>
      <w:r w:rsidR="004423F3" w:rsidRPr="00953C7F">
        <w:rPr>
          <w:rFonts w:ascii="Arial" w:hAnsi="Arial" w:cs="Arial"/>
          <w:lang w:val="en-ZA" w:eastAsia="x-none"/>
        </w:rPr>
        <w:t xml:space="preserve">of </w:t>
      </w:r>
      <w:r w:rsidR="0025563E">
        <w:rPr>
          <w:rFonts w:ascii="Arial" w:hAnsi="Arial" w:cs="Arial"/>
          <w:lang w:val="en-ZA" w:eastAsia="x-none"/>
        </w:rPr>
        <w:t xml:space="preserve">the </w:t>
      </w:r>
      <w:r w:rsidR="004423F3" w:rsidRPr="00953C7F">
        <w:rPr>
          <w:rFonts w:ascii="Arial" w:hAnsi="Arial" w:cs="Arial"/>
          <w:lang w:val="en-ZA" w:eastAsia="x-none"/>
        </w:rPr>
        <w:t>grant</w:t>
      </w:r>
      <w:r w:rsidR="0025563E">
        <w:rPr>
          <w:rFonts w:ascii="Arial" w:hAnsi="Arial" w:cs="Arial"/>
          <w:lang w:val="en-ZA" w:eastAsia="x-none"/>
        </w:rPr>
        <w:t>.</w:t>
      </w:r>
    </w:p>
    <w:p w:rsidR="004423F3" w:rsidRDefault="00953C7F" w:rsidP="005E09B8">
      <w:pPr>
        <w:pStyle w:val="ListParagraph"/>
        <w:numPr>
          <w:ilvl w:val="0"/>
          <w:numId w:val="17"/>
        </w:numPr>
        <w:jc w:val="both"/>
        <w:rPr>
          <w:rFonts w:ascii="Arial" w:hAnsi="Arial" w:cs="Arial"/>
          <w:lang w:val="en-ZA" w:eastAsia="x-none"/>
        </w:rPr>
      </w:pPr>
      <w:r w:rsidRPr="00953C7F">
        <w:rPr>
          <w:rFonts w:ascii="Arial" w:hAnsi="Arial" w:cs="Arial"/>
          <w:lang w:val="en-ZA" w:eastAsia="x-none"/>
        </w:rPr>
        <w:t xml:space="preserve">Affected municipalities were </w:t>
      </w:r>
      <w:proofErr w:type="spellStart"/>
      <w:r w:rsidR="005F5D31">
        <w:rPr>
          <w:rFonts w:ascii="Arial" w:hAnsi="Arial" w:cs="Arial"/>
          <w:lang w:val="en-ZA" w:eastAsia="x-none"/>
        </w:rPr>
        <w:t>Umkhanyakude</w:t>
      </w:r>
      <w:proofErr w:type="spellEnd"/>
      <w:r w:rsidR="005F5D31">
        <w:rPr>
          <w:rFonts w:ascii="Arial" w:hAnsi="Arial" w:cs="Arial"/>
          <w:lang w:val="en-ZA" w:eastAsia="x-none"/>
        </w:rPr>
        <w:t xml:space="preserve"> and OR Tambo District M</w:t>
      </w:r>
      <w:r w:rsidR="004423F3" w:rsidRPr="00953C7F">
        <w:rPr>
          <w:rFonts w:ascii="Arial" w:hAnsi="Arial" w:cs="Arial"/>
          <w:lang w:val="en-ZA" w:eastAsia="x-none"/>
        </w:rPr>
        <w:t>unicipalities</w:t>
      </w:r>
      <w:r w:rsidR="0025563E">
        <w:rPr>
          <w:rFonts w:ascii="Arial" w:hAnsi="Arial" w:cs="Arial"/>
          <w:lang w:val="en-ZA" w:eastAsia="x-none"/>
        </w:rPr>
        <w:t xml:space="preserve"> during the 2016/17 financial year</w:t>
      </w:r>
      <w:r w:rsidR="005F5D31">
        <w:rPr>
          <w:rFonts w:ascii="Arial" w:hAnsi="Arial" w:cs="Arial"/>
          <w:lang w:val="en-ZA" w:eastAsia="x-none"/>
        </w:rPr>
        <w:t>.</w:t>
      </w:r>
    </w:p>
    <w:p w:rsidR="00705BF5" w:rsidRPr="00953C7F" w:rsidRDefault="005F5D31" w:rsidP="00705BF5">
      <w:pPr>
        <w:pStyle w:val="ListParagraph"/>
        <w:numPr>
          <w:ilvl w:val="0"/>
          <w:numId w:val="17"/>
        </w:numPr>
        <w:jc w:val="both"/>
        <w:rPr>
          <w:rFonts w:ascii="Arial" w:hAnsi="Arial" w:cs="Arial"/>
          <w:lang w:val="en-ZA" w:eastAsia="x-none"/>
        </w:rPr>
      </w:pPr>
      <w:r>
        <w:rPr>
          <w:rFonts w:ascii="Arial" w:hAnsi="Arial" w:cs="Arial"/>
          <w:lang w:val="en-ZA" w:eastAsia="x-none"/>
        </w:rPr>
        <w:t>The Department has</w:t>
      </w:r>
      <w:r w:rsidR="00705BF5" w:rsidRPr="00953C7F">
        <w:rPr>
          <w:rFonts w:ascii="Arial" w:hAnsi="Arial" w:cs="Arial"/>
          <w:lang w:val="en-ZA" w:eastAsia="x-none"/>
        </w:rPr>
        <w:t xml:space="preserve"> engaged the affected municipalities, through intervention meetings to discuss the identified challenges and assist them to comply.</w:t>
      </w:r>
    </w:p>
    <w:p w:rsidR="0025563E" w:rsidRPr="00953C7F" w:rsidRDefault="00891C7D" w:rsidP="00DA4BB8">
      <w:pPr>
        <w:pStyle w:val="ListParagraph"/>
        <w:numPr>
          <w:ilvl w:val="0"/>
          <w:numId w:val="17"/>
        </w:numPr>
        <w:jc w:val="both"/>
        <w:rPr>
          <w:rFonts w:ascii="Arial" w:hAnsi="Arial" w:cs="Arial"/>
          <w:lang w:val="en-ZA" w:eastAsia="x-none"/>
        </w:rPr>
      </w:pPr>
      <w:r w:rsidRPr="00891C7D">
        <w:rPr>
          <w:rFonts w:ascii="Arial" w:hAnsi="Arial" w:cs="Arial"/>
          <w:lang w:val="en-ZA" w:eastAsia="x-none"/>
        </w:rPr>
        <w:t>Withholding took place during the 2016/17</w:t>
      </w:r>
      <w:r w:rsidRPr="00891C7D">
        <w:rPr>
          <w:rFonts w:ascii="Arial" w:hAnsi="Arial" w:cs="Arial"/>
          <w:b/>
          <w:lang w:val="en-ZA" w:eastAsia="x-none"/>
        </w:rPr>
        <w:t xml:space="preserve"> </w:t>
      </w:r>
      <w:r w:rsidRPr="00891C7D">
        <w:rPr>
          <w:rFonts w:ascii="Arial" w:hAnsi="Arial" w:cs="Arial"/>
          <w:lang w:val="en-ZA" w:eastAsia="x-none"/>
        </w:rPr>
        <w:t>financial year and amounts were R</w:t>
      </w:r>
      <w:r w:rsidR="00B4511C">
        <w:rPr>
          <w:rFonts w:ascii="Arial" w:hAnsi="Arial" w:cs="Arial"/>
          <w:lang w:val="en-ZA" w:eastAsia="x-none"/>
        </w:rPr>
        <w:t xml:space="preserve"> </w:t>
      </w:r>
      <w:r w:rsidRPr="00891C7D">
        <w:rPr>
          <w:rFonts w:ascii="Arial" w:hAnsi="Arial" w:cs="Arial"/>
          <w:lang w:val="en-ZA" w:eastAsia="x-none"/>
        </w:rPr>
        <w:t>2</w:t>
      </w:r>
      <w:r w:rsidR="00B4511C">
        <w:rPr>
          <w:rFonts w:ascii="Arial" w:hAnsi="Arial" w:cs="Arial"/>
          <w:lang w:val="en-ZA" w:eastAsia="x-none"/>
        </w:rPr>
        <w:t>.</w:t>
      </w:r>
      <w:r w:rsidRPr="00891C7D">
        <w:rPr>
          <w:rFonts w:ascii="Arial" w:hAnsi="Arial" w:cs="Arial"/>
          <w:lang w:val="en-ZA" w:eastAsia="x-none"/>
        </w:rPr>
        <w:t>773 million and R</w:t>
      </w:r>
      <w:r w:rsidR="00B4511C">
        <w:rPr>
          <w:rFonts w:ascii="Arial" w:hAnsi="Arial" w:cs="Arial"/>
          <w:lang w:val="en-ZA" w:eastAsia="x-none"/>
        </w:rPr>
        <w:t xml:space="preserve"> </w:t>
      </w:r>
      <w:r w:rsidRPr="00891C7D">
        <w:rPr>
          <w:rFonts w:ascii="Arial" w:hAnsi="Arial" w:cs="Arial"/>
          <w:lang w:val="en-ZA" w:eastAsia="x-none"/>
        </w:rPr>
        <w:t>2</w:t>
      </w:r>
      <w:r w:rsidR="00B4511C">
        <w:rPr>
          <w:rFonts w:ascii="Arial" w:hAnsi="Arial" w:cs="Arial"/>
          <w:lang w:val="en-ZA" w:eastAsia="x-none"/>
        </w:rPr>
        <w:t>.</w:t>
      </w:r>
      <w:r w:rsidRPr="00891C7D">
        <w:rPr>
          <w:rFonts w:ascii="Arial" w:hAnsi="Arial" w:cs="Arial"/>
          <w:lang w:val="en-ZA" w:eastAsia="x-none"/>
        </w:rPr>
        <w:t>516 million</w:t>
      </w:r>
      <w:r w:rsidR="005F5D31">
        <w:rPr>
          <w:rFonts w:ascii="Arial" w:hAnsi="Arial" w:cs="Arial"/>
          <w:lang w:val="en-ZA" w:eastAsia="x-none"/>
        </w:rPr>
        <w:t xml:space="preserve"> for OR Tambo and </w:t>
      </w:r>
      <w:proofErr w:type="spellStart"/>
      <w:r w:rsidR="005F5D31">
        <w:rPr>
          <w:rFonts w:ascii="Arial" w:hAnsi="Arial" w:cs="Arial"/>
          <w:lang w:val="en-ZA" w:eastAsia="x-none"/>
        </w:rPr>
        <w:t>Umkhanyakude</w:t>
      </w:r>
      <w:proofErr w:type="spellEnd"/>
      <w:r w:rsidR="005F5D31">
        <w:rPr>
          <w:rFonts w:ascii="Arial" w:hAnsi="Arial" w:cs="Arial"/>
          <w:lang w:val="en-ZA" w:eastAsia="x-none"/>
        </w:rPr>
        <w:t xml:space="preserve"> District M</w:t>
      </w:r>
      <w:r w:rsidRPr="00891C7D">
        <w:rPr>
          <w:rFonts w:ascii="Arial" w:hAnsi="Arial" w:cs="Arial"/>
          <w:lang w:val="en-ZA" w:eastAsia="x-none"/>
        </w:rPr>
        <w:t>unicipalities respectively</w:t>
      </w:r>
      <w:r w:rsidR="005F5D31">
        <w:rPr>
          <w:rFonts w:ascii="Arial" w:hAnsi="Arial" w:cs="Arial"/>
          <w:lang w:val="en-ZA" w:eastAsia="x-none"/>
        </w:rPr>
        <w:t xml:space="preserve">. </w:t>
      </w:r>
    </w:p>
    <w:p w:rsidR="004423F3" w:rsidRPr="00953C7F" w:rsidRDefault="004423F3" w:rsidP="005E09B8">
      <w:pPr>
        <w:pStyle w:val="ListParagraph"/>
        <w:rPr>
          <w:rFonts w:ascii="Arial" w:hAnsi="Arial" w:cs="Arial"/>
          <w:lang w:val="en-ZA" w:eastAsia="x-none"/>
        </w:rPr>
      </w:pPr>
    </w:p>
    <w:sectPr w:rsidR="004423F3" w:rsidRPr="00953C7F"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08" w:rsidRDefault="00454208" w:rsidP="00DB1508">
      <w:pPr>
        <w:spacing w:after="0" w:line="240" w:lineRule="auto"/>
      </w:pPr>
      <w:r>
        <w:separator/>
      </w:r>
    </w:p>
  </w:endnote>
  <w:endnote w:type="continuationSeparator" w:id="0">
    <w:p w:rsidR="00454208" w:rsidRDefault="00454208"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08" w:rsidRDefault="00454208" w:rsidP="00DB1508">
      <w:pPr>
        <w:spacing w:after="0" w:line="240" w:lineRule="auto"/>
      </w:pPr>
      <w:r>
        <w:separator/>
      </w:r>
    </w:p>
  </w:footnote>
  <w:footnote w:type="continuationSeparator" w:id="0">
    <w:p w:rsidR="00454208" w:rsidRDefault="00454208"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9">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66DC59FD"/>
    <w:multiLevelType w:val="hybridMultilevel"/>
    <w:tmpl w:val="0176819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6">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14"/>
  </w:num>
  <w:num w:numId="4">
    <w:abstractNumId w:val="2"/>
  </w:num>
  <w:num w:numId="5">
    <w:abstractNumId w:val="9"/>
  </w:num>
  <w:num w:numId="6">
    <w:abstractNumId w:val="1"/>
  </w:num>
  <w:num w:numId="7">
    <w:abstractNumId w:val="5"/>
  </w:num>
  <w:num w:numId="8">
    <w:abstractNumId w:val="3"/>
  </w:num>
  <w:num w:numId="9">
    <w:abstractNumId w:val="11"/>
  </w:num>
  <w:num w:numId="10">
    <w:abstractNumId w:val="6"/>
  </w:num>
  <w:num w:numId="11">
    <w:abstractNumId w:val="16"/>
  </w:num>
  <w:num w:numId="12">
    <w:abstractNumId w:val="4"/>
  </w:num>
  <w:num w:numId="13">
    <w:abstractNumId w:val="7"/>
  </w:num>
  <w:num w:numId="14">
    <w:abstractNumId w:val="15"/>
  </w:num>
  <w:num w:numId="15">
    <w:abstractNumId w:val="8"/>
  </w:num>
  <w:num w:numId="16">
    <w:abstractNumId w:val="12"/>
  </w:num>
  <w:num w:numId="1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536A"/>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0CFE"/>
    <w:rsid w:val="000E1816"/>
    <w:rsid w:val="000E1907"/>
    <w:rsid w:val="000F14B7"/>
    <w:rsid w:val="000F15CB"/>
    <w:rsid w:val="000F29A6"/>
    <w:rsid w:val="000F76BD"/>
    <w:rsid w:val="00100168"/>
    <w:rsid w:val="001306CF"/>
    <w:rsid w:val="00130AB5"/>
    <w:rsid w:val="00131EBD"/>
    <w:rsid w:val="0013407E"/>
    <w:rsid w:val="001417CF"/>
    <w:rsid w:val="001479DC"/>
    <w:rsid w:val="00151529"/>
    <w:rsid w:val="0015337E"/>
    <w:rsid w:val="00153AAD"/>
    <w:rsid w:val="00156DFD"/>
    <w:rsid w:val="001712B4"/>
    <w:rsid w:val="00173751"/>
    <w:rsid w:val="001828D3"/>
    <w:rsid w:val="001B00F5"/>
    <w:rsid w:val="001B2E53"/>
    <w:rsid w:val="001C323C"/>
    <w:rsid w:val="001C32E4"/>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20C71"/>
    <w:rsid w:val="002422DA"/>
    <w:rsid w:val="00247297"/>
    <w:rsid w:val="00247ECC"/>
    <w:rsid w:val="00251BC9"/>
    <w:rsid w:val="0025261D"/>
    <w:rsid w:val="00253BA7"/>
    <w:rsid w:val="0025563E"/>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0CD9"/>
    <w:rsid w:val="002C441D"/>
    <w:rsid w:val="002C4526"/>
    <w:rsid w:val="002C5CB2"/>
    <w:rsid w:val="002D33CF"/>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50DCD"/>
    <w:rsid w:val="003510C2"/>
    <w:rsid w:val="003541C5"/>
    <w:rsid w:val="003554D8"/>
    <w:rsid w:val="00362E8C"/>
    <w:rsid w:val="00373A84"/>
    <w:rsid w:val="00384F0A"/>
    <w:rsid w:val="00391284"/>
    <w:rsid w:val="00392460"/>
    <w:rsid w:val="00393E6C"/>
    <w:rsid w:val="00396483"/>
    <w:rsid w:val="003A0196"/>
    <w:rsid w:val="003A196A"/>
    <w:rsid w:val="003A4A56"/>
    <w:rsid w:val="003B15B6"/>
    <w:rsid w:val="003B5402"/>
    <w:rsid w:val="003C53EF"/>
    <w:rsid w:val="003C785A"/>
    <w:rsid w:val="003D7ABC"/>
    <w:rsid w:val="003E5612"/>
    <w:rsid w:val="003F1D7B"/>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423F3"/>
    <w:rsid w:val="00451494"/>
    <w:rsid w:val="00454208"/>
    <w:rsid w:val="00456491"/>
    <w:rsid w:val="00460FD2"/>
    <w:rsid w:val="004679CC"/>
    <w:rsid w:val="0047634E"/>
    <w:rsid w:val="0047781D"/>
    <w:rsid w:val="004813B8"/>
    <w:rsid w:val="00491B48"/>
    <w:rsid w:val="00493015"/>
    <w:rsid w:val="00495833"/>
    <w:rsid w:val="004977A9"/>
    <w:rsid w:val="004A00D3"/>
    <w:rsid w:val="004A09AD"/>
    <w:rsid w:val="004A62DE"/>
    <w:rsid w:val="004D17A6"/>
    <w:rsid w:val="004D18C0"/>
    <w:rsid w:val="004E03F1"/>
    <w:rsid w:val="004E13FB"/>
    <w:rsid w:val="004E2276"/>
    <w:rsid w:val="004E536A"/>
    <w:rsid w:val="004E67DE"/>
    <w:rsid w:val="004E75EB"/>
    <w:rsid w:val="004F5213"/>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5448"/>
    <w:rsid w:val="005E09B8"/>
    <w:rsid w:val="005E123E"/>
    <w:rsid w:val="005F20B1"/>
    <w:rsid w:val="005F3F35"/>
    <w:rsid w:val="005F5D31"/>
    <w:rsid w:val="005F630B"/>
    <w:rsid w:val="006009A0"/>
    <w:rsid w:val="00604285"/>
    <w:rsid w:val="006140CA"/>
    <w:rsid w:val="00617B5C"/>
    <w:rsid w:val="00637B39"/>
    <w:rsid w:val="00650421"/>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F31"/>
    <w:rsid w:val="006E447C"/>
    <w:rsid w:val="006E550E"/>
    <w:rsid w:val="006E5815"/>
    <w:rsid w:val="006F06B9"/>
    <w:rsid w:val="006F0BDD"/>
    <w:rsid w:val="006F2053"/>
    <w:rsid w:val="006F2271"/>
    <w:rsid w:val="006F4245"/>
    <w:rsid w:val="00703B2E"/>
    <w:rsid w:val="00704FB1"/>
    <w:rsid w:val="00705BF5"/>
    <w:rsid w:val="00710D02"/>
    <w:rsid w:val="007118B7"/>
    <w:rsid w:val="00713E4B"/>
    <w:rsid w:val="00717E17"/>
    <w:rsid w:val="00721731"/>
    <w:rsid w:val="0072523F"/>
    <w:rsid w:val="00727B18"/>
    <w:rsid w:val="0073009D"/>
    <w:rsid w:val="00732AD7"/>
    <w:rsid w:val="00732F1A"/>
    <w:rsid w:val="00733692"/>
    <w:rsid w:val="0075491A"/>
    <w:rsid w:val="00764334"/>
    <w:rsid w:val="00783D94"/>
    <w:rsid w:val="00784077"/>
    <w:rsid w:val="00787784"/>
    <w:rsid w:val="007907EC"/>
    <w:rsid w:val="007A22E6"/>
    <w:rsid w:val="007A5C12"/>
    <w:rsid w:val="007A6B70"/>
    <w:rsid w:val="007B1644"/>
    <w:rsid w:val="007B5D04"/>
    <w:rsid w:val="007C7CC7"/>
    <w:rsid w:val="007D3628"/>
    <w:rsid w:val="007E3447"/>
    <w:rsid w:val="007F0FBD"/>
    <w:rsid w:val="007F24B0"/>
    <w:rsid w:val="007F5F7B"/>
    <w:rsid w:val="00802076"/>
    <w:rsid w:val="00802DCE"/>
    <w:rsid w:val="00803673"/>
    <w:rsid w:val="008046C7"/>
    <w:rsid w:val="00805E36"/>
    <w:rsid w:val="00810B14"/>
    <w:rsid w:val="0081425D"/>
    <w:rsid w:val="008167B3"/>
    <w:rsid w:val="0082214B"/>
    <w:rsid w:val="00833625"/>
    <w:rsid w:val="00835573"/>
    <w:rsid w:val="00836077"/>
    <w:rsid w:val="0083742C"/>
    <w:rsid w:val="0083772C"/>
    <w:rsid w:val="008424B4"/>
    <w:rsid w:val="00843914"/>
    <w:rsid w:val="00844201"/>
    <w:rsid w:val="00845BE5"/>
    <w:rsid w:val="00850363"/>
    <w:rsid w:val="00850CC7"/>
    <w:rsid w:val="008513C3"/>
    <w:rsid w:val="00851993"/>
    <w:rsid w:val="00856F99"/>
    <w:rsid w:val="0086133C"/>
    <w:rsid w:val="00891C7D"/>
    <w:rsid w:val="008A14FA"/>
    <w:rsid w:val="008A3260"/>
    <w:rsid w:val="008A52D5"/>
    <w:rsid w:val="008B2E50"/>
    <w:rsid w:val="008B4716"/>
    <w:rsid w:val="008B7B8C"/>
    <w:rsid w:val="008C0374"/>
    <w:rsid w:val="008C2F92"/>
    <w:rsid w:val="008C72AC"/>
    <w:rsid w:val="008E13A6"/>
    <w:rsid w:val="008F0979"/>
    <w:rsid w:val="008F5C5A"/>
    <w:rsid w:val="00913EED"/>
    <w:rsid w:val="00916A9F"/>
    <w:rsid w:val="00916CE7"/>
    <w:rsid w:val="009222A7"/>
    <w:rsid w:val="00926370"/>
    <w:rsid w:val="00926938"/>
    <w:rsid w:val="00930A1C"/>
    <w:rsid w:val="0093674F"/>
    <w:rsid w:val="009405C3"/>
    <w:rsid w:val="00941DB4"/>
    <w:rsid w:val="00942F9D"/>
    <w:rsid w:val="00945835"/>
    <w:rsid w:val="009539AF"/>
    <w:rsid w:val="00953C7F"/>
    <w:rsid w:val="00957D66"/>
    <w:rsid w:val="00961E2F"/>
    <w:rsid w:val="009763BA"/>
    <w:rsid w:val="0097652F"/>
    <w:rsid w:val="00983EC7"/>
    <w:rsid w:val="00990CE2"/>
    <w:rsid w:val="00992AA4"/>
    <w:rsid w:val="00993310"/>
    <w:rsid w:val="009A0286"/>
    <w:rsid w:val="009A0C28"/>
    <w:rsid w:val="009A4739"/>
    <w:rsid w:val="009B0431"/>
    <w:rsid w:val="009C0DE1"/>
    <w:rsid w:val="009C4E79"/>
    <w:rsid w:val="009D6BCB"/>
    <w:rsid w:val="009F3B4B"/>
    <w:rsid w:val="009F7581"/>
    <w:rsid w:val="00A00E4A"/>
    <w:rsid w:val="00A01414"/>
    <w:rsid w:val="00A21F7F"/>
    <w:rsid w:val="00A22ECB"/>
    <w:rsid w:val="00A33285"/>
    <w:rsid w:val="00A4192C"/>
    <w:rsid w:val="00A44B9A"/>
    <w:rsid w:val="00A46CC2"/>
    <w:rsid w:val="00A55457"/>
    <w:rsid w:val="00A66D53"/>
    <w:rsid w:val="00A750D6"/>
    <w:rsid w:val="00A756F5"/>
    <w:rsid w:val="00A75AE8"/>
    <w:rsid w:val="00A87430"/>
    <w:rsid w:val="00A90242"/>
    <w:rsid w:val="00A90517"/>
    <w:rsid w:val="00A910A7"/>
    <w:rsid w:val="00A95884"/>
    <w:rsid w:val="00A96DC3"/>
    <w:rsid w:val="00AA4667"/>
    <w:rsid w:val="00AB2A22"/>
    <w:rsid w:val="00AB3558"/>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7E26"/>
    <w:rsid w:val="00B40FCE"/>
    <w:rsid w:val="00B433E2"/>
    <w:rsid w:val="00B4511C"/>
    <w:rsid w:val="00B47C13"/>
    <w:rsid w:val="00B52BCC"/>
    <w:rsid w:val="00B56227"/>
    <w:rsid w:val="00B60B8E"/>
    <w:rsid w:val="00B621B1"/>
    <w:rsid w:val="00B66DDB"/>
    <w:rsid w:val="00B75F59"/>
    <w:rsid w:val="00B85208"/>
    <w:rsid w:val="00B90502"/>
    <w:rsid w:val="00B93309"/>
    <w:rsid w:val="00B95F63"/>
    <w:rsid w:val="00BA3834"/>
    <w:rsid w:val="00BA4847"/>
    <w:rsid w:val="00BA7CE2"/>
    <w:rsid w:val="00BB5EA4"/>
    <w:rsid w:val="00BC06BD"/>
    <w:rsid w:val="00BC2F3F"/>
    <w:rsid w:val="00BC7A99"/>
    <w:rsid w:val="00BD65B7"/>
    <w:rsid w:val="00BE0C5A"/>
    <w:rsid w:val="00BF349B"/>
    <w:rsid w:val="00BF68B6"/>
    <w:rsid w:val="00BF69C4"/>
    <w:rsid w:val="00C01BD0"/>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BC7"/>
    <w:rsid w:val="00D12E4F"/>
    <w:rsid w:val="00D17AFC"/>
    <w:rsid w:val="00D222DF"/>
    <w:rsid w:val="00D236B7"/>
    <w:rsid w:val="00D444E5"/>
    <w:rsid w:val="00D74AD1"/>
    <w:rsid w:val="00D82AB0"/>
    <w:rsid w:val="00D91442"/>
    <w:rsid w:val="00D92CFD"/>
    <w:rsid w:val="00D92F30"/>
    <w:rsid w:val="00DA0998"/>
    <w:rsid w:val="00DA1E37"/>
    <w:rsid w:val="00DA4BB8"/>
    <w:rsid w:val="00DB1508"/>
    <w:rsid w:val="00DD3A8F"/>
    <w:rsid w:val="00DD4D78"/>
    <w:rsid w:val="00DE5D58"/>
    <w:rsid w:val="00DF6F27"/>
    <w:rsid w:val="00E00BA3"/>
    <w:rsid w:val="00E03876"/>
    <w:rsid w:val="00E06DAC"/>
    <w:rsid w:val="00E1610F"/>
    <w:rsid w:val="00E16B9F"/>
    <w:rsid w:val="00E24CB8"/>
    <w:rsid w:val="00E26225"/>
    <w:rsid w:val="00E30D7E"/>
    <w:rsid w:val="00E31BF8"/>
    <w:rsid w:val="00E37C58"/>
    <w:rsid w:val="00E42375"/>
    <w:rsid w:val="00E4370C"/>
    <w:rsid w:val="00E458BE"/>
    <w:rsid w:val="00E53BF6"/>
    <w:rsid w:val="00E57A4E"/>
    <w:rsid w:val="00E6154F"/>
    <w:rsid w:val="00E676A3"/>
    <w:rsid w:val="00E74736"/>
    <w:rsid w:val="00E80B27"/>
    <w:rsid w:val="00E81167"/>
    <w:rsid w:val="00E8305A"/>
    <w:rsid w:val="00E83B34"/>
    <w:rsid w:val="00E91A0D"/>
    <w:rsid w:val="00EA5A80"/>
    <w:rsid w:val="00EB1C6C"/>
    <w:rsid w:val="00EB53F1"/>
    <w:rsid w:val="00EC4D69"/>
    <w:rsid w:val="00EC68CF"/>
    <w:rsid w:val="00ED3E50"/>
    <w:rsid w:val="00ED4839"/>
    <w:rsid w:val="00EF5FED"/>
    <w:rsid w:val="00EF7862"/>
    <w:rsid w:val="00F00B6B"/>
    <w:rsid w:val="00F13E46"/>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B4378"/>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B13EB-226B-4615-95A0-0BDA4068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2017-06-30T09:24:00Z</cp:lastPrinted>
  <dcterms:created xsi:type="dcterms:W3CDTF">2017-08-17T06:35:00Z</dcterms:created>
  <dcterms:modified xsi:type="dcterms:W3CDTF">2017-08-17T06:35:00Z</dcterms:modified>
</cp:coreProperties>
</file>