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CE" w:rsidRPr="005040A9" w:rsidRDefault="00D60B4A">
      <w:pPr>
        <w:rPr>
          <w:rFonts w:ascii="Arial" w:hAnsi="Arial" w:cs="Arial"/>
          <w:sz w:val="20"/>
          <w:szCs w:val="20"/>
        </w:rPr>
      </w:pPr>
      <w:r w:rsidRPr="005040A9">
        <w:rPr>
          <w:rFonts w:ascii="Arial" w:hAnsi="Arial" w:cs="Arial"/>
          <w:b/>
          <w:sz w:val="20"/>
          <w:szCs w:val="20"/>
          <w:lang w:val="en-ZA"/>
        </w:rPr>
        <w:t>NATIONALASSEMBLY</w:t>
      </w:r>
      <w:r w:rsidRPr="005040A9">
        <w:rPr>
          <w:rFonts w:ascii="Arial" w:hAnsi="Arial" w:cs="Arial"/>
          <w:b/>
          <w:sz w:val="20"/>
          <w:szCs w:val="20"/>
          <w:lang w:val="en-ZA"/>
        </w:rPr>
        <w:br/>
        <w:t>For written reply</w:t>
      </w:r>
      <w:r w:rsidRPr="005040A9">
        <w:rPr>
          <w:rFonts w:ascii="Arial" w:hAnsi="Arial" w:cs="Arial"/>
          <w:b/>
          <w:sz w:val="20"/>
          <w:szCs w:val="20"/>
          <w:lang w:val="en-ZA"/>
        </w:rPr>
        <w:br/>
        <w:t>QUESTION 220</w:t>
      </w:r>
      <w:r w:rsidRPr="005040A9">
        <w:rPr>
          <w:rFonts w:ascii="Arial" w:hAnsi="Arial" w:cs="Arial"/>
          <w:b/>
          <w:sz w:val="20"/>
          <w:szCs w:val="20"/>
          <w:lang w:val="en-ZA"/>
        </w:rPr>
        <w:br/>
        <w:t>INTERNAL QUESTION PAPER NO 2-2023</w:t>
      </w:r>
      <w:r w:rsidRPr="005040A9">
        <w:rPr>
          <w:rFonts w:ascii="Arial" w:hAnsi="Arial" w:cs="Arial"/>
          <w:b/>
          <w:sz w:val="20"/>
          <w:szCs w:val="20"/>
          <w:lang w:val="en-ZA"/>
        </w:rPr>
        <w:br/>
        <w:t>DATE OF PUBLICATION: 17 February 2023</w:t>
      </w:r>
      <w:r w:rsidRPr="005040A9">
        <w:rPr>
          <w:rFonts w:ascii="Arial" w:hAnsi="Arial" w:cs="Arial"/>
          <w:b/>
          <w:sz w:val="20"/>
          <w:szCs w:val="20"/>
          <w:lang w:val="en-ZA"/>
        </w:rPr>
        <w:br/>
      </w:r>
      <w:r w:rsidRPr="005040A9">
        <w:rPr>
          <w:rFonts w:ascii="Arial" w:hAnsi="Arial" w:cs="Arial"/>
          <w:b/>
          <w:sz w:val="20"/>
          <w:szCs w:val="20"/>
          <w:lang w:val="en-ZA"/>
        </w:rPr>
        <w:br/>
        <w:t xml:space="preserve">Ms T </w:t>
      </w:r>
      <w:proofErr w:type="spellStart"/>
      <w:r w:rsidRPr="005040A9">
        <w:rPr>
          <w:rFonts w:ascii="Arial" w:hAnsi="Arial" w:cs="Arial"/>
          <w:b/>
          <w:sz w:val="20"/>
          <w:szCs w:val="20"/>
          <w:lang w:val="en-ZA"/>
        </w:rPr>
        <w:t>Breedt</w:t>
      </w:r>
      <w:proofErr w:type="spellEnd"/>
      <w:r w:rsidRPr="005040A9">
        <w:rPr>
          <w:rFonts w:ascii="Arial" w:hAnsi="Arial" w:cs="Arial"/>
          <w:b/>
          <w:sz w:val="20"/>
          <w:szCs w:val="20"/>
          <w:lang w:val="en-ZA"/>
        </w:rPr>
        <w:t xml:space="preserve"> (DA) to ask the Minister of Forestry, Fisheries and the Environment:</w:t>
      </w:r>
      <w:r w:rsidRPr="005040A9">
        <w:rPr>
          <w:rFonts w:ascii="Arial" w:hAnsi="Arial" w:cs="Arial"/>
          <w:b/>
          <w:sz w:val="20"/>
          <w:szCs w:val="20"/>
          <w:lang w:val="en-ZA"/>
        </w:rPr>
        <w:br/>
      </w:r>
      <w:r w:rsidRPr="005040A9">
        <w:rPr>
          <w:rFonts w:ascii="Arial" w:hAnsi="Arial" w:cs="Arial"/>
          <w:b/>
          <w:sz w:val="20"/>
          <w:szCs w:val="20"/>
          <w:lang w:val="en-ZA"/>
        </w:rPr>
        <w:br/>
      </w:r>
      <w:r w:rsidRPr="005040A9">
        <w:rPr>
          <w:rFonts w:ascii="Arial" w:hAnsi="Arial" w:cs="Arial"/>
          <w:sz w:val="20"/>
          <w:szCs w:val="20"/>
          <w:lang w:val="en-ZA"/>
        </w:rPr>
        <w:t>(1) With reference to reports in the media regarding speeding and fatal accidents involving animals in Kruger National Park (KNP), (a) how is speeding controlled within the KNP and (b) what steps have been taken to reduce the incidents of speeding;</w:t>
      </w:r>
      <w:r w:rsidRPr="005040A9">
        <w:rPr>
          <w:rFonts w:ascii="Arial" w:hAnsi="Arial" w:cs="Arial"/>
          <w:sz w:val="20"/>
          <w:szCs w:val="20"/>
          <w:lang w:val="en-ZA"/>
        </w:rPr>
        <w:br/>
        <w:t>(2) what total number of incidents of speeding were recorded in the Park (a)(</w:t>
      </w:r>
      <w:proofErr w:type="spellStart"/>
      <w:r w:rsidRPr="005040A9">
        <w:rPr>
          <w:rFonts w:ascii="Arial" w:hAnsi="Arial" w:cs="Arial"/>
          <w:sz w:val="20"/>
          <w:szCs w:val="20"/>
          <w:lang w:val="en-ZA"/>
        </w:rPr>
        <w:t>i</w:t>
      </w:r>
      <w:proofErr w:type="spellEnd"/>
      <w:r w:rsidRPr="005040A9">
        <w:rPr>
          <w:rFonts w:ascii="Arial" w:hAnsi="Arial" w:cs="Arial"/>
          <w:sz w:val="20"/>
          <w:szCs w:val="20"/>
          <w:lang w:val="en-ZA"/>
        </w:rPr>
        <w:t>) in the 2020-21 and (ii) 2021-22 reporting years and (b) since 1 April 2022 until February 2023;</w:t>
      </w:r>
      <w:r w:rsidRPr="005040A9">
        <w:rPr>
          <w:rFonts w:ascii="Arial" w:hAnsi="Arial" w:cs="Arial"/>
          <w:sz w:val="20"/>
          <w:szCs w:val="20"/>
          <w:lang w:val="en-ZA"/>
        </w:rPr>
        <w:br/>
        <w:t xml:space="preserve">(3) what </w:t>
      </w:r>
      <w:r w:rsidR="005040A9" w:rsidRPr="005040A9">
        <w:rPr>
          <w:rFonts w:ascii="Arial" w:hAnsi="Arial" w:cs="Arial"/>
          <w:sz w:val="20"/>
          <w:szCs w:val="20"/>
          <w:lang w:val="en-ZA"/>
        </w:rPr>
        <w:t>total number of incidents of speeding involved KNP (a) employees and (b) contractors (</w:t>
      </w:r>
      <w:proofErr w:type="spellStart"/>
      <w:r w:rsidR="005040A9" w:rsidRPr="005040A9">
        <w:rPr>
          <w:rFonts w:ascii="Arial" w:hAnsi="Arial" w:cs="Arial"/>
          <w:sz w:val="20"/>
          <w:szCs w:val="20"/>
          <w:lang w:val="en-ZA"/>
        </w:rPr>
        <w:t>aa</w:t>
      </w:r>
      <w:proofErr w:type="spellEnd"/>
      <w:r w:rsidR="005040A9" w:rsidRPr="005040A9">
        <w:rPr>
          <w:rFonts w:ascii="Arial" w:hAnsi="Arial" w:cs="Arial"/>
          <w:sz w:val="20"/>
          <w:szCs w:val="20"/>
          <w:lang w:val="en-ZA"/>
        </w:rPr>
        <w:t>)(</w:t>
      </w:r>
      <w:proofErr w:type="spellStart"/>
      <w:r w:rsidR="005040A9" w:rsidRPr="005040A9">
        <w:rPr>
          <w:rFonts w:ascii="Arial" w:hAnsi="Arial" w:cs="Arial"/>
          <w:sz w:val="20"/>
          <w:szCs w:val="20"/>
          <w:lang w:val="en-ZA"/>
        </w:rPr>
        <w:t>i</w:t>
      </w:r>
      <w:proofErr w:type="spellEnd"/>
      <w:r w:rsidR="005040A9" w:rsidRPr="005040A9">
        <w:rPr>
          <w:rFonts w:ascii="Arial" w:hAnsi="Arial" w:cs="Arial"/>
          <w:sz w:val="20"/>
          <w:szCs w:val="20"/>
          <w:lang w:val="en-ZA"/>
        </w:rPr>
        <w:t>) in the 2020-21 and (ii) 2021-22 reporting years and (bb) since 1 April 2022 until February 2023?</w:t>
      </w:r>
      <w:r w:rsidR="005040A9" w:rsidRPr="005040A9">
        <w:rPr>
          <w:rFonts w:ascii="Arial" w:hAnsi="Arial" w:cs="Arial"/>
          <w:b/>
          <w:sz w:val="20"/>
          <w:szCs w:val="20"/>
          <w:lang w:val="en-ZA"/>
        </w:rPr>
        <w:br/>
      </w:r>
      <w:r w:rsidR="005040A9" w:rsidRPr="005040A9">
        <w:rPr>
          <w:rFonts w:ascii="Arial" w:hAnsi="Arial" w:cs="Arial"/>
          <w:b/>
          <w:sz w:val="20"/>
          <w:szCs w:val="20"/>
          <w:lang w:val="en-ZA"/>
        </w:rPr>
        <w:br/>
      </w:r>
      <w:r w:rsidR="005040A9" w:rsidRPr="005040A9">
        <w:rPr>
          <w:rFonts w:ascii="Arial" w:hAnsi="Arial" w:cs="Arial"/>
          <w:b/>
          <w:sz w:val="20"/>
          <w:szCs w:val="20"/>
        </w:rPr>
        <w:t xml:space="preserve">Find here: </w:t>
      </w:r>
      <w:hyperlink r:id="rId4" w:history="1">
        <w:r w:rsidR="005040A9" w:rsidRPr="00A20353">
          <w:rPr>
            <w:rStyle w:val="Hyperlink"/>
            <w:rFonts w:ascii="Arial" w:hAnsi="Arial" w:cs="Arial"/>
            <w:b/>
            <w:sz w:val="20"/>
            <w:szCs w:val="20"/>
          </w:rPr>
          <w:t>Reply</w:t>
        </w:r>
      </w:hyperlink>
      <w:r w:rsidR="005040A9" w:rsidRPr="005040A9">
        <w:rPr>
          <w:rFonts w:ascii="Arial" w:hAnsi="Arial" w:cs="Arial"/>
          <w:sz w:val="20"/>
          <w:szCs w:val="20"/>
        </w:rPr>
        <w:t xml:space="preserve"> </w:t>
      </w:r>
    </w:p>
    <w:sectPr w:rsidR="00124DCE" w:rsidRPr="005040A9" w:rsidSect="00124D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60B4A"/>
    <w:rsid w:val="00124DCE"/>
    <w:rsid w:val="005040A9"/>
    <w:rsid w:val="00A20353"/>
    <w:rsid w:val="00D60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3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20-2023-03-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2023-03-07T12:59:00Z</dcterms:created>
  <dcterms:modified xsi:type="dcterms:W3CDTF">2023-03-14T09:28:00Z</dcterms:modified>
</cp:coreProperties>
</file>