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9E334B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>QUESTION NUMBER</w:t>
      </w:r>
      <w:r w:rsidR="00681FFF">
        <w:rPr>
          <w:rFonts w:ascii="Arial" w:hAnsi="Arial" w:cs="Arial"/>
          <w:b/>
          <w:bCs/>
          <w:lang w:val="en-GB"/>
        </w:rPr>
        <w:t xml:space="preserve"> 22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1056B0" w:rsidRDefault="001056B0" w:rsidP="001056B0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681FFF" w:rsidRPr="00681FFF" w:rsidRDefault="00681FFF" w:rsidP="00681FFF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681FFF">
        <w:rPr>
          <w:rFonts w:ascii="Arial" w:hAnsi="Arial" w:cs="Arial"/>
          <w:b/>
          <w:lang w:val="en-ZA"/>
        </w:rPr>
        <w:t>22.</w:t>
      </w:r>
      <w:r w:rsidRPr="00681FFF">
        <w:rPr>
          <w:rFonts w:ascii="Arial" w:hAnsi="Arial" w:cs="Arial"/>
          <w:b/>
          <w:lang w:val="en-ZA"/>
        </w:rPr>
        <w:tab/>
        <w:t>Ms P P Xaba-Ntshaba (ANC) to ask the Minister of Cooperative Governance and Traditional Affairs:</w:t>
      </w:r>
    </w:p>
    <w:p w:rsidR="002D3892" w:rsidRPr="00681FFF" w:rsidRDefault="00681FFF" w:rsidP="00681FFF">
      <w:pPr>
        <w:spacing w:line="360" w:lineRule="auto"/>
        <w:jc w:val="both"/>
        <w:rPr>
          <w:rFonts w:ascii="Arial" w:hAnsi="Arial" w:cs="Arial"/>
          <w:lang w:val="en-ZA"/>
        </w:rPr>
      </w:pPr>
      <w:r w:rsidRPr="00681FFF">
        <w:rPr>
          <w:rFonts w:ascii="Arial" w:hAnsi="Arial" w:cs="Arial"/>
          <w:lang w:val="en-ZA"/>
        </w:rPr>
        <w:t>Whether she intends to involve traditional leaders in the affairs of the municipalities in pursuit of deeper partnerships with the communities in the planning, building and maintenance of infrastructure; if not, what is the position in this regard; if so, what are the relevant details?</w:t>
      </w:r>
      <w:r w:rsidRPr="00681FFF">
        <w:rPr>
          <w:rFonts w:ascii="Arial" w:hAnsi="Arial" w:cs="Arial"/>
          <w:lang w:val="en-ZA"/>
        </w:rPr>
        <w:tab/>
      </w:r>
      <w:r w:rsidRPr="00681FFF">
        <w:rPr>
          <w:rFonts w:ascii="Arial" w:hAnsi="Arial" w:cs="Arial"/>
          <w:lang w:val="en-ZA"/>
        </w:rPr>
        <w:tab/>
      </w:r>
      <w:r w:rsidRPr="00681FFF">
        <w:rPr>
          <w:rFonts w:ascii="Arial" w:hAnsi="Arial" w:cs="Arial"/>
          <w:lang w:val="en-ZA"/>
        </w:rPr>
        <w:tab/>
      </w:r>
      <w:r w:rsidRPr="00681FFF">
        <w:rPr>
          <w:rFonts w:ascii="Arial" w:hAnsi="Arial" w:cs="Arial"/>
          <w:lang w:val="en-ZA"/>
        </w:rPr>
        <w:tab/>
      </w:r>
      <w:r w:rsidRPr="00681FFF">
        <w:rPr>
          <w:rFonts w:ascii="Arial" w:hAnsi="Arial" w:cs="Arial"/>
          <w:lang w:val="en-ZA"/>
        </w:rPr>
        <w:tab/>
      </w:r>
      <w:r w:rsidRPr="00681FFF">
        <w:rPr>
          <w:rFonts w:ascii="Arial" w:hAnsi="Arial" w:cs="Arial"/>
          <w:lang w:val="en-ZA"/>
        </w:rPr>
        <w:tab/>
      </w:r>
      <w:r w:rsidRPr="00681FFF">
        <w:rPr>
          <w:rFonts w:ascii="Arial" w:hAnsi="Arial" w:cs="Arial"/>
          <w:lang w:val="en-ZA"/>
        </w:rPr>
        <w:tab/>
      </w:r>
      <w:r w:rsidRPr="00681FFF">
        <w:rPr>
          <w:rFonts w:ascii="Arial" w:hAnsi="Arial" w:cs="Arial"/>
          <w:lang w:val="en-ZA"/>
        </w:rPr>
        <w:tab/>
        <w:t>NW23E</w:t>
      </w:r>
    </w:p>
    <w:p w:rsidR="00681FFF" w:rsidRDefault="00681FFF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72" w:rsidRDefault="00484272">
      <w:r>
        <w:separator/>
      </w:r>
    </w:p>
  </w:endnote>
  <w:endnote w:type="continuationSeparator" w:id="0">
    <w:p w:rsidR="00484272" w:rsidRDefault="0048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72" w:rsidRDefault="00484272">
      <w:r>
        <w:separator/>
      </w:r>
    </w:p>
  </w:footnote>
  <w:footnote w:type="continuationSeparator" w:id="0">
    <w:p w:rsidR="00484272" w:rsidRDefault="00484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56B0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54A2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4272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1FFF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B5412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9E334B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1A2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4D10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49313-B0DD-4A48-91FE-E544C93C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38CD-9AA7-491F-A5EE-8EC66C99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2020-04-16T15:01:00Z</dcterms:created>
  <dcterms:modified xsi:type="dcterms:W3CDTF">2020-04-16T15:01:00Z</dcterms:modified>
</cp:coreProperties>
</file>