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4" w:rsidRDefault="004F5213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noProof/>
          <w:lang w:val="en-ZA" w:eastAsia="en-ZA"/>
        </w:rPr>
        <w:t xml:space="preserve">    </w:t>
      </w:r>
    </w:p>
    <w:p w:rsidR="00764334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764334" w:rsidRDefault="004F5213" w:rsidP="004F5213">
      <w:pPr>
        <w:tabs>
          <w:tab w:val="left" w:pos="8145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ab/>
      </w:r>
    </w:p>
    <w:p w:rsidR="00764334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21</w:t>
      </w:r>
      <w:r w:rsidR="00B60B8E">
        <w:rPr>
          <w:rFonts w:cs="Arial"/>
          <w:sz w:val="22"/>
          <w:szCs w:val="22"/>
          <w:u w:val="none"/>
          <w:lang w:val="en-ZA"/>
        </w:rPr>
        <w:t>9</w:t>
      </w:r>
      <w:r w:rsidR="0034464B">
        <w:rPr>
          <w:rFonts w:cs="Arial"/>
          <w:sz w:val="22"/>
          <w:szCs w:val="22"/>
          <w:u w:val="none"/>
          <w:lang w:val="en-ZA"/>
        </w:rPr>
        <w:t>5</w:t>
      </w:r>
    </w:p>
    <w:p w:rsidR="00B60B8E" w:rsidRDefault="00B60B8E" w:rsidP="00F47756">
      <w:pPr>
        <w:rPr>
          <w:rFonts w:ascii="Arial" w:hAnsi="Arial" w:cs="Arial"/>
          <w:b/>
          <w:lang w:val="en-ZA" w:eastAsia="x-none"/>
        </w:rPr>
      </w:pPr>
    </w:p>
    <w:p w:rsidR="0034464B" w:rsidRPr="0034464B" w:rsidRDefault="0034464B" w:rsidP="0034464B">
      <w:pPr>
        <w:spacing w:before="100" w:beforeAutospacing="1" w:after="100" w:afterAutospacing="1" w:line="240" w:lineRule="auto"/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  <w:r w:rsidRPr="0034464B">
        <w:rPr>
          <w:rFonts w:ascii="Arial" w:hAnsi="Arial" w:cs="Arial"/>
          <w:b/>
          <w:noProof/>
          <w:color w:val="000000" w:themeColor="text1"/>
          <w:lang w:val="af-ZA"/>
        </w:rPr>
        <w:t>2195.</w:t>
      </w:r>
      <w:r w:rsidRPr="0034464B">
        <w:rPr>
          <w:rFonts w:ascii="Arial" w:hAnsi="Arial" w:cs="Arial"/>
          <w:b/>
          <w:noProof/>
          <w:color w:val="000000" w:themeColor="text1"/>
          <w:lang w:val="af-ZA"/>
        </w:rPr>
        <w:tab/>
        <w:t>Mr M S F de Freitas (DA) to ask the Minister of Transport:</w:t>
      </w:r>
    </w:p>
    <w:p w:rsidR="0034464B" w:rsidRPr="0034464B" w:rsidRDefault="0034464B" w:rsidP="0034464B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34464B">
        <w:rPr>
          <w:rFonts w:ascii="Arial" w:hAnsi="Arial" w:cs="Arial"/>
        </w:rPr>
        <w:t>(1)</w:t>
      </w:r>
      <w:r w:rsidRPr="0034464B">
        <w:rPr>
          <w:rFonts w:ascii="Arial" w:hAnsi="Arial" w:cs="Arial"/>
        </w:rPr>
        <w:tab/>
        <w:t xml:space="preserve">(a) Why is the National Public Transport Regulator not conducting operator technical accreditation regionally, (b) what qualifications and further criteria need to be fulfilled for a person to undertake inspections, (c) what mechanisms have been put in place to ensure that </w:t>
      </w:r>
      <w:proofErr w:type="spellStart"/>
      <w:r w:rsidRPr="0034464B">
        <w:rPr>
          <w:rFonts w:ascii="Arial" w:hAnsi="Arial" w:cs="Arial"/>
        </w:rPr>
        <w:t>a</w:t>
      </w:r>
      <w:r w:rsidR="004A42B3" w:rsidRPr="0034464B">
        <w:rPr>
          <w:rFonts w:ascii="Arial" w:hAnsi="Arial" w:cs="Arial"/>
        </w:rPr>
        <w:t>the</w:t>
      </w:r>
      <w:proofErr w:type="spellEnd"/>
      <w:r w:rsidR="004A42B3" w:rsidRPr="0034464B">
        <w:rPr>
          <w:rFonts w:ascii="Arial" w:hAnsi="Arial" w:cs="Arial"/>
        </w:rPr>
        <w:t xml:space="preserve"> criteri</w:t>
      </w:r>
      <w:r w:rsidR="004A42B3">
        <w:rPr>
          <w:rFonts w:ascii="Arial" w:hAnsi="Arial" w:cs="Arial"/>
        </w:rPr>
        <w:t>a</w:t>
      </w:r>
      <w:r w:rsidRPr="0034464B">
        <w:rPr>
          <w:rFonts w:ascii="Arial" w:hAnsi="Arial" w:cs="Arial"/>
        </w:rPr>
        <w:t xml:space="preserve"> are maintained, (d) why is the accrediting of </w:t>
      </w:r>
      <w:proofErr w:type="spellStart"/>
      <w:r w:rsidRPr="0034464B">
        <w:rPr>
          <w:rFonts w:ascii="Arial" w:hAnsi="Arial" w:cs="Arial"/>
        </w:rPr>
        <w:t>licences</w:t>
      </w:r>
      <w:proofErr w:type="spellEnd"/>
      <w:r w:rsidRPr="0034464B">
        <w:rPr>
          <w:rFonts w:ascii="Arial" w:hAnsi="Arial" w:cs="Arial"/>
        </w:rPr>
        <w:t xml:space="preserve"> experiencing delays and (e) what (</w:t>
      </w:r>
      <w:proofErr w:type="spellStart"/>
      <w:r w:rsidRPr="0034464B">
        <w:rPr>
          <w:rFonts w:ascii="Arial" w:hAnsi="Arial" w:cs="Arial"/>
        </w:rPr>
        <w:t>i</w:t>
      </w:r>
      <w:proofErr w:type="spellEnd"/>
      <w:r w:rsidRPr="0034464B">
        <w:rPr>
          <w:rFonts w:ascii="Arial" w:hAnsi="Arial" w:cs="Arial"/>
        </w:rPr>
        <w:t>) steps are being taken to curb the delays, (ii) are the reasons for the delays in each case and (iii) are the deadlines in this regard;</w:t>
      </w:r>
    </w:p>
    <w:p w:rsidR="0034464B" w:rsidRPr="0034464B" w:rsidRDefault="0034464B" w:rsidP="0034464B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34464B">
        <w:rPr>
          <w:rFonts w:ascii="Arial" w:hAnsi="Arial" w:cs="Arial"/>
        </w:rPr>
        <w:t>(2)</w:t>
      </w:r>
      <w:r w:rsidRPr="0034464B">
        <w:rPr>
          <w:rFonts w:ascii="Arial" w:hAnsi="Arial" w:cs="Arial"/>
        </w:rPr>
        <w:tab/>
        <w:t>(</w:t>
      </w:r>
      <w:proofErr w:type="gramStart"/>
      <w:r w:rsidRPr="0034464B">
        <w:rPr>
          <w:rFonts w:ascii="Arial" w:hAnsi="Arial" w:cs="Arial"/>
        </w:rPr>
        <w:t>a</w:t>
      </w:r>
      <w:proofErr w:type="gramEnd"/>
      <w:r w:rsidRPr="0034464B">
        <w:rPr>
          <w:rFonts w:ascii="Arial" w:hAnsi="Arial" w:cs="Arial"/>
        </w:rPr>
        <w:t xml:space="preserve">) why is one standard </w:t>
      </w:r>
      <w:proofErr w:type="spellStart"/>
      <w:r w:rsidRPr="0034464B">
        <w:rPr>
          <w:rFonts w:ascii="Arial" w:hAnsi="Arial" w:cs="Arial"/>
        </w:rPr>
        <w:t>licence</w:t>
      </w:r>
      <w:proofErr w:type="spellEnd"/>
      <w:r w:rsidRPr="0034464B">
        <w:rPr>
          <w:rFonts w:ascii="Arial" w:hAnsi="Arial" w:cs="Arial"/>
        </w:rPr>
        <w:t xml:space="preserve"> with one set of conditions for operator technical accreditation issued and (b) what is being done to accommodate different requirements by various operators?</w:t>
      </w:r>
      <w:r w:rsidRPr="0034464B">
        <w:rPr>
          <w:rFonts w:ascii="Arial" w:hAnsi="Arial" w:cs="Arial"/>
        </w:rPr>
        <w:tab/>
      </w:r>
      <w:r w:rsidRPr="0034464B">
        <w:rPr>
          <w:rFonts w:ascii="Arial" w:hAnsi="Arial" w:cs="Arial"/>
        </w:rPr>
        <w:tab/>
      </w:r>
      <w:r w:rsidRPr="0034464B">
        <w:rPr>
          <w:rFonts w:ascii="Arial" w:hAnsi="Arial" w:cs="Arial"/>
        </w:rPr>
        <w:tab/>
      </w:r>
      <w:r w:rsidRPr="0034464B">
        <w:rPr>
          <w:rFonts w:ascii="Arial" w:hAnsi="Arial" w:cs="Arial"/>
        </w:rPr>
        <w:tab/>
      </w:r>
      <w:r w:rsidRPr="0034464B">
        <w:rPr>
          <w:rFonts w:ascii="Arial" w:hAnsi="Arial" w:cs="Arial"/>
        </w:rPr>
        <w:tab/>
        <w:t>NW2427E</w:t>
      </w:r>
    </w:p>
    <w:p w:rsidR="00B60B8E" w:rsidRDefault="00B60B8E" w:rsidP="00F47756">
      <w:pPr>
        <w:rPr>
          <w:rFonts w:ascii="Arial" w:hAnsi="Arial" w:cs="Arial"/>
          <w:b/>
          <w:lang w:val="en-ZA" w:eastAsia="x-none"/>
        </w:rPr>
      </w:pPr>
      <w:bookmarkStart w:id="0" w:name="_GoBack"/>
      <w:bookmarkEnd w:id="0"/>
    </w:p>
    <w:p w:rsidR="00DA0998" w:rsidRDefault="00AF6FE8" w:rsidP="00F47756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</w:t>
      </w:r>
    </w:p>
    <w:p w:rsidR="006D5DCE" w:rsidRPr="00153E0D" w:rsidRDefault="00DE1217" w:rsidP="00355D6B">
      <w:pPr>
        <w:ind w:left="1440" w:hanging="720"/>
        <w:rPr>
          <w:rFonts w:ascii="Arial" w:hAnsi="Arial" w:cs="Arial"/>
          <w:lang w:val="en-ZA" w:eastAsia="x-none"/>
        </w:rPr>
      </w:pPr>
      <w:proofErr w:type="gramStart"/>
      <w:r w:rsidRPr="00153E0D">
        <w:rPr>
          <w:rFonts w:ascii="Arial" w:hAnsi="Arial" w:cs="Arial"/>
          <w:lang w:val="en-ZA" w:eastAsia="x-none"/>
        </w:rPr>
        <w:t>1.</w:t>
      </w:r>
      <w:r w:rsidR="00F60647" w:rsidRPr="00153E0D">
        <w:rPr>
          <w:rFonts w:ascii="Arial" w:hAnsi="Arial" w:cs="Arial"/>
          <w:lang w:val="en-ZA" w:eastAsia="x-none"/>
        </w:rPr>
        <w:t>(</w:t>
      </w:r>
      <w:proofErr w:type="gramEnd"/>
      <w:r w:rsidR="00F60647" w:rsidRPr="00153E0D">
        <w:rPr>
          <w:rFonts w:ascii="Arial" w:hAnsi="Arial" w:cs="Arial"/>
          <w:lang w:val="en-ZA" w:eastAsia="x-none"/>
        </w:rPr>
        <w:t>a)</w:t>
      </w:r>
      <w:r w:rsidR="00F60647" w:rsidRPr="00153E0D">
        <w:rPr>
          <w:rFonts w:ascii="Arial" w:hAnsi="Arial" w:cs="Arial"/>
          <w:lang w:val="en-ZA" w:eastAsia="x-none"/>
        </w:rPr>
        <w:tab/>
      </w:r>
      <w:r w:rsidR="00355D6B" w:rsidRPr="00153E0D">
        <w:rPr>
          <w:rFonts w:ascii="Arial" w:hAnsi="Arial" w:cs="Arial"/>
          <w:lang w:val="en-ZA" w:eastAsia="x-none"/>
        </w:rPr>
        <w:t>Presently t</w:t>
      </w:r>
      <w:r w:rsidR="004A42B3" w:rsidRPr="00153E0D">
        <w:rPr>
          <w:rFonts w:ascii="Arial" w:hAnsi="Arial" w:cs="Arial"/>
          <w:lang w:val="en-ZA" w:eastAsia="x-none"/>
        </w:rPr>
        <w:t>he NPTR has not taken up all the functions as prescribe</w:t>
      </w:r>
      <w:r w:rsidR="00355D6B" w:rsidRPr="00153E0D">
        <w:rPr>
          <w:rFonts w:ascii="Arial" w:hAnsi="Arial" w:cs="Arial"/>
          <w:lang w:val="en-ZA" w:eastAsia="x-none"/>
        </w:rPr>
        <w:t>d in  legislation. However, when the volume of applications for accreditations increases</w:t>
      </w:r>
      <w:r w:rsidR="00732E21" w:rsidRPr="00153E0D">
        <w:rPr>
          <w:rFonts w:ascii="Arial" w:hAnsi="Arial" w:cs="Arial"/>
          <w:lang w:val="en-ZA" w:eastAsia="x-none"/>
        </w:rPr>
        <w:t xml:space="preserve"> the </w:t>
      </w:r>
      <w:r w:rsidR="00355D6B" w:rsidRPr="00153E0D">
        <w:rPr>
          <w:rFonts w:ascii="Arial" w:hAnsi="Arial" w:cs="Arial"/>
          <w:lang w:val="en-ZA" w:eastAsia="x-none"/>
        </w:rPr>
        <w:t>matter will be discussed with the PRE’s. In the interim</w:t>
      </w:r>
      <w:r w:rsidR="004A42B3" w:rsidRPr="00153E0D">
        <w:rPr>
          <w:rFonts w:ascii="Arial" w:hAnsi="Arial" w:cs="Arial"/>
          <w:lang w:val="en-ZA" w:eastAsia="x-none"/>
        </w:rPr>
        <w:t xml:space="preserve"> MOUs </w:t>
      </w:r>
      <w:r w:rsidR="00355D6B" w:rsidRPr="00153E0D">
        <w:rPr>
          <w:rFonts w:ascii="Arial" w:hAnsi="Arial" w:cs="Arial"/>
          <w:lang w:val="en-ZA" w:eastAsia="x-none"/>
        </w:rPr>
        <w:t xml:space="preserve">have been </w:t>
      </w:r>
      <w:r w:rsidR="004A42B3" w:rsidRPr="00153E0D">
        <w:rPr>
          <w:rFonts w:ascii="Arial" w:hAnsi="Arial" w:cs="Arial"/>
          <w:lang w:val="en-ZA" w:eastAsia="x-none"/>
        </w:rPr>
        <w:t xml:space="preserve">signed between the NPTR and </w:t>
      </w:r>
      <w:r w:rsidR="006D5DCE" w:rsidRPr="00153E0D">
        <w:rPr>
          <w:rFonts w:ascii="Arial" w:hAnsi="Arial" w:cs="Arial"/>
          <w:lang w:val="en-ZA" w:eastAsia="x-none"/>
        </w:rPr>
        <w:t xml:space="preserve">PRE’s </w:t>
      </w:r>
      <w:r w:rsidR="00732E21" w:rsidRPr="00153E0D">
        <w:rPr>
          <w:rFonts w:ascii="Arial" w:hAnsi="Arial" w:cs="Arial"/>
          <w:lang w:val="en-ZA" w:eastAsia="x-none"/>
        </w:rPr>
        <w:t xml:space="preserve">for the latter </w:t>
      </w:r>
      <w:r w:rsidR="004A42B3" w:rsidRPr="00153E0D">
        <w:rPr>
          <w:rFonts w:ascii="Arial" w:hAnsi="Arial" w:cs="Arial"/>
          <w:lang w:val="en-ZA" w:eastAsia="x-none"/>
        </w:rPr>
        <w:t xml:space="preserve">to serve as a post office for </w:t>
      </w:r>
      <w:r w:rsidR="00355D6B" w:rsidRPr="00153E0D">
        <w:rPr>
          <w:rFonts w:ascii="Arial" w:hAnsi="Arial" w:cs="Arial"/>
          <w:lang w:val="en-ZA" w:eastAsia="x-none"/>
        </w:rPr>
        <w:t xml:space="preserve">applications to </w:t>
      </w:r>
      <w:r w:rsidR="004A42B3" w:rsidRPr="00153E0D">
        <w:rPr>
          <w:rFonts w:ascii="Arial" w:hAnsi="Arial" w:cs="Arial"/>
          <w:lang w:val="en-ZA" w:eastAsia="x-none"/>
        </w:rPr>
        <w:t>the NPTR.</w:t>
      </w:r>
    </w:p>
    <w:p w:rsidR="00CB3BED" w:rsidRPr="00153E0D" w:rsidRDefault="00F60647" w:rsidP="00F47756">
      <w:pPr>
        <w:rPr>
          <w:rFonts w:ascii="Arial" w:hAnsi="Arial" w:cs="Arial"/>
          <w:lang w:val="en-ZA" w:eastAsia="x-none"/>
        </w:rPr>
      </w:pPr>
      <w:r w:rsidRPr="00153E0D">
        <w:rPr>
          <w:rFonts w:ascii="Arial" w:hAnsi="Arial" w:cs="Arial"/>
          <w:lang w:val="en-ZA" w:eastAsia="x-none"/>
        </w:rPr>
        <w:tab/>
        <w:t>(b)</w:t>
      </w:r>
      <w:r w:rsidRPr="00153E0D">
        <w:rPr>
          <w:rFonts w:ascii="Arial" w:hAnsi="Arial" w:cs="Arial"/>
          <w:lang w:val="en-ZA" w:eastAsia="x-none"/>
        </w:rPr>
        <w:tab/>
      </w:r>
      <w:r w:rsidR="00CB3BED" w:rsidRPr="00153E0D">
        <w:rPr>
          <w:rFonts w:ascii="Arial" w:hAnsi="Arial" w:cs="Arial"/>
          <w:lang w:val="en-ZA" w:eastAsia="x-none"/>
        </w:rPr>
        <w:t>M + 3 years quali</w:t>
      </w:r>
      <w:r w:rsidR="00BF7731" w:rsidRPr="00153E0D">
        <w:rPr>
          <w:rFonts w:ascii="Arial" w:hAnsi="Arial" w:cs="Arial"/>
          <w:lang w:val="en-ZA" w:eastAsia="x-none"/>
        </w:rPr>
        <w:t xml:space="preserve">fication. Diploma in </w:t>
      </w:r>
      <w:r w:rsidR="00CB3BED" w:rsidRPr="00153E0D">
        <w:rPr>
          <w:rFonts w:ascii="Arial" w:hAnsi="Arial" w:cs="Arial"/>
          <w:lang w:val="en-ZA" w:eastAsia="x-none"/>
        </w:rPr>
        <w:t>Examiner of Vehicles</w:t>
      </w:r>
      <w:r w:rsidR="004A42B3" w:rsidRPr="00153E0D">
        <w:rPr>
          <w:rFonts w:ascii="Arial" w:hAnsi="Arial" w:cs="Arial"/>
          <w:lang w:val="en-ZA" w:eastAsia="x-none"/>
        </w:rPr>
        <w:t xml:space="preserve"> or T</w:t>
      </w:r>
      <w:r w:rsidR="00BF7731" w:rsidRPr="00153E0D">
        <w:rPr>
          <w:rFonts w:ascii="Arial" w:hAnsi="Arial" w:cs="Arial"/>
          <w:lang w:val="en-ZA" w:eastAsia="x-none"/>
        </w:rPr>
        <w:t xml:space="preserve">raffic Policing </w:t>
      </w:r>
      <w:r w:rsidR="00CB3BED" w:rsidRPr="00153E0D">
        <w:rPr>
          <w:rFonts w:ascii="Arial" w:hAnsi="Arial" w:cs="Arial"/>
          <w:lang w:val="en-ZA" w:eastAsia="x-none"/>
        </w:rPr>
        <w:t xml:space="preserve">is an </w:t>
      </w:r>
      <w:r w:rsidR="00BF7731" w:rsidRPr="00153E0D">
        <w:rPr>
          <w:rFonts w:ascii="Arial" w:hAnsi="Arial" w:cs="Arial"/>
          <w:lang w:val="en-ZA" w:eastAsia="x-none"/>
        </w:rPr>
        <w:tab/>
      </w:r>
      <w:r w:rsidR="00BF7731" w:rsidRPr="00153E0D">
        <w:rPr>
          <w:rFonts w:ascii="Arial" w:hAnsi="Arial" w:cs="Arial"/>
          <w:lang w:val="en-ZA" w:eastAsia="x-none"/>
        </w:rPr>
        <w:tab/>
      </w:r>
      <w:r w:rsidR="00CB3BED" w:rsidRPr="00153E0D">
        <w:rPr>
          <w:rFonts w:ascii="Arial" w:hAnsi="Arial" w:cs="Arial"/>
          <w:lang w:val="en-ZA" w:eastAsia="x-none"/>
        </w:rPr>
        <w:t xml:space="preserve">added </w:t>
      </w:r>
      <w:r w:rsidR="00CB3BED" w:rsidRPr="00153E0D">
        <w:rPr>
          <w:rFonts w:ascii="Arial" w:hAnsi="Arial" w:cs="Arial"/>
          <w:lang w:val="en-ZA" w:eastAsia="x-none"/>
        </w:rPr>
        <w:tab/>
        <w:t>advantage.</w:t>
      </w:r>
    </w:p>
    <w:p w:rsidR="002030EC" w:rsidRPr="00153E0D" w:rsidRDefault="004105DC" w:rsidP="00F47756">
      <w:pPr>
        <w:rPr>
          <w:rFonts w:ascii="Arial" w:hAnsi="Arial" w:cs="Arial"/>
          <w:lang w:val="en-ZA" w:eastAsia="x-none"/>
        </w:rPr>
      </w:pPr>
      <w:r w:rsidRPr="00153E0D">
        <w:rPr>
          <w:rFonts w:ascii="Arial" w:hAnsi="Arial" w:cs="Arial"/>
          <w:lang w:val="en-ZA" w:eastAsia="x-none"/>
        </w:rPr>
        <w:tab/>
      </w:r>
      <w:r w:rsidR="002030EC" w:rsidRPr="00153E0D">
        <w:rPr>
          <w:rFonts w:ascii="Arial" w:hAnsi="Arial" w:cs="Arial"/>
          <w:lang w:val="en-ZA" w:eastAsia="x-none"/>
        </w:rPr>
        <w:t>(c)</w:t>
      </w:r>
      <w:r w:rsidRPr="00153E0D">
        <w:rPr>
          <w:rFonts w:ascii="Arial" w:hAnsi="Arial" w:cs="Arial"/>
          <w:lang w:val="en-ZA" w:eastAsia="x-none"/>
        </w:rPr>
        <w:tab/>
      </w:r>
      <w:r w:rsidR="00DE1217" w:rsidRPr="00153E0D">
        <w:rPr>
          <w:rFonts w:ascii="Arial" w:hAnsi="Arial" w:cs="Arial"/>
          <w:lang w:val="en-ZA" w:eastAsia="x-none"/>
        </w:rPr>
        <w:t>Pre-employment checks and security vetting</w:t>
      </w:r>
      <w:r w:rsidR="004A42B3" w:rsidRPr="00153E0D">
        <w:rPr>
          <w:rFonts w:ascii="Arial" w:hAnsi="Arial" w:cs="Arial"/>
          <w:lang w:val="en-ZA" w:eastAsia="x-none"/>
        </w:rPr>
        <w:t xml:space="preserve"> </w:t>
      </w:r>
    </w:p>
    <w:p w:rsidR="00E575A2" w:rsidRPr="00153E0D" w:rsidRDefault="004105DC" w:rsidP="00DE1217">
      <w:pPr>
        <w:ind w:left="1440" w:hanging="720"/>
        <w:rPr>
          <w:rFonts w:ascii="Arial" w:hAnsi="Arial" w:cs="Arial"/>
          <w:lang w:val="en-ZA" w:eastAsia="x-none"/>
        </w:rPr>
      </w:pPr>
      <w:r w:rsidRPr="00153E0D">
        <w:rPr>
          <w:rFonts w:ascii="Arial" w:hAnsi="Arial" w:cs="Arial"/>
          <w:lang w:val="en-ZA" w:eastAsia="x-none"/>
        </w:rPr>
        <w:t xml:space="preserve">(d)     </w:t>
      </w:r>
      <w:r w:rsidR="00DE1217" w:rsidRPr="00153E0D">
        <w:rPr>
          <w:rFonts w:ascii="Arial" w:hAnsi="Arial" w:cs="Arial"/>
          <w:lang w:val="en-ZA" w:eastAsia="x-none"/>
        </w:rPr>
        <w:tab/>
      </w:r>
      <w:r w:rsidR="004A42B3" w:rsidRPr="00153E0D">
        <w:rPr>
          <w:rFonts w:ascii="Arial" w:hAnsi="Arial" w:cs="Arial"/>
          <w:lang w:val="en-ZA" w:eastAsia="x-none"/>
        </w:rPr>
        <w:t>Submission of i</w:t>
      </w:r>
      <w:r w:rsidRPr="00153E0D">
        <w:rPr>
          <w:rFonts w:ascii="Arial" w:hAnsi="Arial" w:cs="Arial"/>
          <w:lang w:val="en-ZA" w:eastAsia="x-none"/>
        </w:rPr>
        <w:t>ncomplete applications</w:t>
      </w:r>
      <w:r w:rsidR="00E56734" w:rsidRPr="00153E0D">
        <w:rPr>
          <w:rFonts w:ascii="Arial" w:hAnsi="Arial" w:cs="Arial"/>
          <w:lang w:val="en-ZA" w:eastAsia="x-none"/>
        </w:rPr>
        <w:t xml:space="preserve"> by operators</w:t>
      </w:r>
      <w:r w:rsidR="00E575A2" w:rsidRPr="00153E0D">
        <w:rPr>
          <w:rFonts w:ascii="Arial" w:hAnsi="Arial" w:cs="Arial"/>
          <w:lang w:val="en-ZA" w:eastAsia="x-none"/>
        </w:rPr>
        <w:t xml:space="preserve"> and lack of capacity of NPTR support staff.</w:t>
      </w:r>
    </w:p>
    <w:p w:rsidR="004105DC" w:rsidRPr="00153E0D" w:rsidRDefault="004105DC" w:rsidP="00435291">
      <w:pPr>
        <w:ind w:left="1440" w:hanging="650"/>
        <w:rPr>
          <w:rFonts w:ascii="Arial" w:hAnsi="Arial" w:cs="Arial"/>
          <w:lang w:val="en-ZA" w:eastAsia="x-none"/>
        </w:rPr>
      </w:pPr>
      <w:r w:rsidRPr="00153E0D">
        <w:rPr>
          <w:rFonts w:ascii="Arial" w:hAnsi="Arial" w:cs="Arial"/>
          <w:lang w:val="en-ZA" w:eastAsia="x-none"/>
        </w:rPr>
        <w:t>(e)</w:t>
      </w:r>
      <w:r w:rsidRPr="00153E0D">
        <w:rPr>
          <w:rFonts w:ascii="Arial" w:hAnsi="Arial" w:cs="Arial"/>
          <w:lang w:val="en-ZA" w:eastAsia="x-none"/>
        </w:rPr>
        <w:tab/>
        <w:t>(</w:t>
      </w:r>
      <w:proofErr w:type="spellStart"/>
      <w:proofErr w:type="gramStart"/>
      <w:r w:rsidRPr="00153E0D">
        <w:rPr>
          <w:rFonts w:ascii="Arial" w:hAnsi="Arial" w:cs="Arial"/>
          <w:lang w:val="en-ZA" w:eastAsia="x-none"/>
        </w:rPr>
        <w:t>i</w:t>
      </w:r>
      <w:proofErr w:type="spellEnd"/>
      <w:proofErr w:type="gramEnd"/>
      <w:r w:rsidRPr="00153E0D">
        <w:rPr>
          <w:rFonts w:ascii="Arial" w:hAnsi="Arial" w:cs="Arial"/>
          <w:lang w:val="en-ZA" w:eastAsia="x-none"/>
        </w:rPr>
        <w:t xml:space="preserve">) </w:t>
      </w:r>
      <w:r w:rsidR="00E56734" w:rsidRPr="00153E0D">
        <w:rPr>
          <w:rFonts w:ascii="Arial" w:hAnsi="Arial" w:cs="Arial"/>
          <w:lang w:val="en-ZA" w:eastAsia="x-none"/>
        </w:rPr>
        <w:t>appointment of</w:t>
      </w:r>
      <w:r w:rsidR="00A37CA6" w:rsidRPr="00153E0D">
        <w:rPr>
          <w:rFonts w:ascii="Arial" w:hAnsi="Arial" w:cs="Arial"/>
          <w:lang w:val="en-ZA" w:eastAsia="x-none"/>
        </w:rPr>
        <w:t xml:space="preserve"> additional </w:t>
      </w:r>
      <w:r w:rsidR="00E56734" w:rsidRPr="00153E0D">
        <w:rPr>
          <w:rFonts w:ascii="Arial" w:hAnsi="Arial" w:cs="Arial"/>
          <w:lang w:val="en-ZA" w:eastAsia="x-none"/>
        </w:rPr>
        <w:t>support staff is currently in progress.</w:t>
      </w:r>
      <w:r w:rsidR="00435291" w:rsidRPr="00153E0D">
        <w:rPr>
          <w:rFonts w:ascii="Arial" w:hAnsi="Arial" w:cs="Arial"/>
          <w:lang w:val="en-ZA" w:eastAsia="x-none"/>
        </w:rPr>
        <w:t xml:space="preserve"> The number of days for meetings </w:t>
      </w:r>
      <w:r w:rsidR="00E575A2" w:rsidRPr="00153E0D">
        <w:rPr>
          <w:rFonts w:ascii="Arial" w:hAnsi="Arial" w:cs="Arial"/>
          <w:lang w:val="en-ZA" w:eastAsia="x-none"/>
        </w:rPr>
        <w:t xml:space="preserve">of </w:t>
      </w:r>
      <w:r w:rsidR="00435291" w:rsidRPr="00153E0D">
        <w:rPr>
          <w:rFonts w:ascii="Arial" w:hAnsi="Arial" w:cs="Arial"/>
          <w:lang w:val="en-ZA" w:eastAsia="x-none"/>
        </w:rPr>
        <w:t xml:space="preserve">the NPTR for adjudication has been increased. </w:t>
      </w:r>
      <w:r w:rsidR="00732E21" w:rsidRPr="00153E0D">
        <w:rPr>
          <w:rFonts w:ascii="Arial" w:hAnsi="Arial" w:cs="Arial"/>
          <w:lang w:val="en-ZA" w:eastAsia="x-none"/>
        </w:rPr>
        <w:t>In addition r</w:t>
      </w:r>
      <w:r w:rsidR="00435291" w:rsidRPr="00153E0D">
        <w:rPr>
          <w:rFonts w:ascii="Arial" w:hAnsi="Arial" w:cs="Arial"/>
          <w:lang w:val="en-ZA" w:eastAsia="x-none"/>
        </w:rPr>
        <w:t>emuneration</w:t>
      </w:r>
      <w:r w:rsidR="00E575A2" w:rsidRPr="00153E0D">
        <w:rPr>
          <w:rFonts w:ascii="Arial" w:hAnsi="Arial" w:cs="Arial"/>
          <w:lang w:val="en-ZA" w:eastAsia="x-none"/>
        </w:rPr>
        <w:t xml:space="preserve"> </w:t>
      </w:r>
      <w:r w:rsidR="00732E21" w:rsidRPr="00153E0D">
        <w:rPr>
          <w:rFonts w:ascii="Arial" w:hAnsi="Arial" w:cs="Arial"/>
          <w:lang w:val="en-ZA" w:eastAsia="x-none"/>
        </w:rPr>
        <w:t xml:space="preserve">for </w:t>
      </w:r>
      <w:r w:rsidR="00A37CA6" w:rsidRPr="00153E0D">
        <w:rPr>
          <w:rFonts w:ascii="Arial" w:hAnsi="Arial" w:cs="Arial"/>
          <w:lang w:val="en-ZA" w:eastAsia="x-none"/>
        </w:rPr>
        <w:t>overtime</w:t>
      </w:r>
      <w:r w:rsidR="00E575A2" w:rsidRPr="00153E0D">
        <w:rPr>
          <w:rFonts w:ascii="Arial" w:hAnsi="Arial" w:cs="Arial"/>
          <w:lang w:val="en-ZA" w:eastAsia="x-none"/>
        </w:rPr>
        <w:t xml:space="preserve"> </w:t>
      </w:r>
      <w:r w:rsidR="00435291" w:rsidRPr="00153E0D">
        <w:rPr>
          <w:rFonts w:ascii="Arial" w:hAnsi="Arial" w:cs="Arial"/>
          <w:lang w:val="en-ZA" w:eastAsia="x-none"/>
        </w:rPr>
        <w:t xml:space="preserve">payment </w:t>
      </w:r>
      <w:r w:rsidR="00E575A2" w:rsidRPr="00153E0D">
        <w:rPr>
          <w:rFonts w:ascii="Arial" w:hAnsi="Arial" w:cs="Arial"/>
          <w:lang w:val="en-ZA" w:eastAsia="x-none"/>
        </w:rPr>
        <w:t>for support staff</w:t>
      </w:r>
      <w:r w:rsidR="00435291" w:rsidRPr="00153E0D">
        <w:rPr>
          <w:rFonts w:ascii="Arial" w:hAnsi="Arial" w:cs="Arial"/>
          <w:lang w:val="en-ZA" w:eastAsia="x-none"/>
        </w:rPr>
        <w:t xml:space="preserve"> has been approved</w:t>
      </w:r>
    </w:p>
    <w:p w:rsidR="00EB55B3" w:rsidRPr="00153E0D" w:rsidRDefault="00EB55B3" w:rsidP="00435291">
      <w:pPr>
        <w:ind w:left="1440" w:hanging="650"/>
        <w:rPr>
          <w:rFonts w:ascii="Arial" w:hAnsi="Arial" w:cs="Arial"/>
          <w:lang w:val="en-ZA" w:eastAsia="x-none"/>
        </w:rPr>
      </w:pPr>
      <w:r w:rsidRPr="00153E0D">
        <w:rPr>
          <w:rFonts w:ascii="Arial" w:hAnsi="Arial" w:cs="Arial"/>
          <w:lang w:val="en-ZA" w:eastAsia="x-none"/>
        </w:rPr>
        <w:tab/>
        <w:t xml:space="preserve">(ii) </w:t>
      </w:r>
      <w:proofErr w:type="gramStart"/>
      <w:r w:rsidRPr="00153E0D">
        <w:rPr>
          <w:rFonts w:ascii="Arial" w:hAnsi="Arial" w:cs="Arial"/>
          <w:lang w:val="en-ZA" w:eastAsia="x-none"/>
        </w:rPr>
        <w:t>see</w:t>
      </w:r>
      <w:proofErr w:type="gramEnd"/>
      <w:r w:rsidRPr="00153E0D">
        <w:rPr>
          <w:rFonts w:ascii="Arial" w:hAnsi="Arial" w:cs="Arial"/>
          <w:lang w:val="en-ZA" w:eastAsia="x-none"/>
        </w:rPr>
        <w:t xml:space="preserve"> (</w:t>
      </w:r>
      <w:proofErr w:type="spellStart"/>
      <w:r w:rsidRPr="00153E0D">
        <w:rPr>
          <w:rFonts w:ascii="Arial" w:hAnsi="Arial" w:cs="Arial"/>
          <w:lang w:val="en-ZA" w:eastAsia="x-none"/>
        </w:rPr>
        <w:t>i</w:t>
      </w:r>
      <w:proofErr w:type="spellEnd"/>
      <w:r w:rsidRPr="00153E0D">
        <w:rPr>
          <w:rFonts w:ascii="Arial" w:hAnsi="Arial" w:cs="Arial"/>
          <w:lang w:val="en-ZA" w:eastAsia="x-none"/>
        </w:rPr>
        <w:t>) above</w:t>
      </w:r>
    </w:p>
    <w:p w:rsidR="00EB55B3" w:rsidRPr="00153E0D" w:rsidRDefault="00EB55B3" w:rsidP="00435291">
      <w:pPr>
        <w:ind w:left="1440" w:hanging="650"/>
        <w:rPr>
          <w:rFonts w:ascii="Arial" w:hAnsi="Arial" w:cs="Arial"/>
          <w:lang w:val="en-ZA" w:eastAsia="x-none"/>
        </w:rPr>
      </w:pPr>
      <w:r w:rsidRPr="00153E0D">
        <w:rPr>
          <w:rFonts w:ascii="Arial" w:hAnsi="Arial" w:cs="Arial"/>
          <w:lang w:val="en-ZA" w:eastAsia="x-none"/>
        </w:rPr>
        <w:tab/>
        <w:t xml:space="preserve">(iii) Additional staff </w:t>
      </w:r>
      <w:proofErr w:type="gramStart"/>
      <w:r w:rsidRPr="00153E0D">
        <w:rPr>
          <w:rFonts w:ascii="Arial" w:hAnsi="Arial" w:cs="Arial"/>
          <w:lang w:val="en-ZA" w:eastAsia="x-none"/>
        </w:rPr>
        <w:t>are</w:t>
      </w:r>
      <w:proofErr w:type="gramEnd"/>
      <w:r w:rsidRPr="00153E0D">
        <w:rPr>
          <w:rFonts w:ascii="Arial" w:hAnsi="Arial" w:cs="Arial"/>
          <w:lang w:val="en-ZA" w:eastAsia="x-none"/>
        </w:rPr>
        <w:t xml:space="preserve"> envisaged to be appointed in the next two </w:t>
      </w:r>
      <w:proofErr w:type="spellStart"/>
      <w:r w:rsidRPr="00153E0D">
        <w:rPr>
          <w:rFonts w:ascii="Arial" w:hAnsi="Arial" w:cs="Arial"/>
          <w:lang w:val="en-ZA" w:eastAsia="x-none"/>
        </w:rPr>
        <w:t>monts</w:t>
      </w:r>
      <w:proofErr w:type="spellEnd"/>
    </w:p>
    <w:p w:rsidR="00BF7731" w:rsidRPr="00153E0D" w:rsidRDefault="008E4FE7" w:rsidP="008E4FE7">
      <w:pPr>
        <w:ind w:left="1440" w:hanging="720"/>
        <w:rPr>
          <w:rFonts w:ascii="Arial" w:hAnsi="Arial" w:cs="Arial"/>
          <w:lang w:val="en-ZA" w:eastAsia="x-none"/>
        </w:rPr>
      </w:pPr>
      <w:r w:rsidRPr="00153E0D">
        <w:rPr>
          <w:rFonts w:ascii="Arial" w:hAnsi="Arial" w:cs="Arial"/>
          <w:lang w:val="en-ZA" w:eastAsia="x-none"/>
        </w:rPr>
        <w:t>2.</w:t>
      </w:r>
      <w:r w:rsidRPr="00153E0D">
        <w:rPr>
          <w:rFonts w:ascii="Arial" w:hAnsi="Arial" w:cs="Arial"/>
          <w:lang w:val="en-ZA" w:eastAsia="x-none"/>
        </w:rPr>
        <w:tab/>
        <w:t>(</w:t>
      </w:r>
      <w:proofErr w:type="gramStart"/>
      <w:r w:rsidRPr="00153E0D">
        <w:rPr>
          <w:rFonts w:ascii="Arial" w:hAnsi="Arial" w:cs="Arial"/>
          <w:lang w:val="en-ZA" w:eastAsia="x-none"/>
        </w:rPr>
        <w:t>a</w:t>
      </w:r>
      <w:proofErr w:type="gramEnd"/>
      <w:r w:rsidRPr="00153E0D">
        <w:rPr>
          <w:rFonts w:ascii="Arial" w:hAnsi="Arial" w:cs="Arial"/>
          <w:lang w:val="en-ZA" w:eastAsia="x-none"/>
        </w:rPr>
        <w:t>) The Operating Licences for all forms of tourism transport services as well as the general conditions for operators is standard.</w:t>
      </w:r>
    </w:p>
    <w:p w:rsidR="00BF7731" w:rsidRPr="00153E0D" w:rsidRDefault="00BF7731" w:rsidP="00F47756">
      <w:pPr>
        <w:rPr>
          <w:rFonts w:ascii="Arial" w:hAnsi="Arial" w:cs="Arial"/>
          <w:lang w:val="en-ZA" w:eastAsia="x-none"/>
        </w:rPr>
      </w:pPr>
      <w:r w:rsidRPr="00153E0D">
        <w:rPr>
          <w:rFonts w:ascii="Arial" w:hAnsi="Arial" w:cs="Arial"/>
          <w:lang w:val="en-ZA" w:eastAsia="x-none"/>
        </w:rPr>
        <w:tab/>
        <w:t>(b)</w:t>
      </w:r>
      <w:r w:rsidRPr="00153E0D">
        <w:rPr>
          <w:rFonts w:ascii="Arial" w:hAnsi="Arial" w:cs="Arial"/>
          <w:lang w:val="en-ZA" w:eastAsia="x-none"/>
        </w:rPr>
        <w:tab/>
      </w:r>
      <w:r w:rsidR="008E4FE7" w:rsidRPr="00153E0D">
        <w:rPr>
          <w:rFonts w:ascii="Arial" w:hAnsi="Arial" w:cs="Arial"/>
          <w:lang w:val="en-ZA" w:eastAsia="x-none"/>
        </w:rPr>
        <w:t>Specific conditions differ from operator to operator based on their requirements</w:t>
      </w:r>
    </w:p>
    <w:sectPr w:rsidR="00BF7731" w:rsidRPr="00153E0D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C3" w:rsidRDefault="00873FC3" w:rsidP="00DB1508">
      <w:pPr>
        <w:spacing w:after="0" w:line="240" w:lineRule="auto"/>
      </w:pPr>
      <w:r>
        <w:separator/>
      </w:r>
    </w:p>
  </w:endnote>
  <w:endnote w:type="continuationSeparator" w:id="0">
    <w:p w:rsidR="00873FC3" w:rsidRDefault="00873FC3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C3" w:rsidRDefault="00873FC3" w:rsidP="00DB1508">
      <w:pPr>
        <w:spacing w:after="0" w:line="240" w:lineRule="auto"/>
      </w:pPr>
      <w:r>
        <w:separator/>
      </w:r>
    </w:p>
  </w:footnote>
  <w:footnote w:type="continuationSeparator" w:id="0">
    <w:p w:rsidR="00873FC3" w:rsidRDefault="00873FC3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3E0D"/>
    <w:rsid w:val="00156DFD"/>
    <w:rsid w:val="001712B4"/>
    <w:rsid w:val="00173751"/>
    <w:rsid w:val="001828D3"/>
    <w:rsid w:val="001B00F5"/>
    <w:rsid w:val="001B2E53"/>
    <w:rsid w:val="001C323C"/>
    <w:rsid w:val="001C32E4"/>
    <w:rsid w:val="001D07AB"/>
    <w:rsid w:val="001D5E1B"/>
    <w:rsid w:val="001E0388"/>
    <w:rsid w:val="001E1B86"/>
    <w:rsid w:val="001E284E"/>
    <w:rsid w:val="001F0CED"/>
    <w:rsid w:val="001F369F"/>
    <w:rsid w:val="00200744"/>
    <w:rsid w:val="00202511"/>
    <w:rsid w:val="002026BE"/>
    <w:rsid w:val="002030EC"/>
    <w:rsid w:val="00204538"/>
    <w:rsid w:val="00206B22"/>
    <w:rsid w:val="00211B11"/>
    <w:rsid w:val="00212C41"/>
    <w:rsid w:val="002136FC"/>
    <w:rsid w:val="00220C71"/>
    <w:rsid w:val="002422DA"/>
    <w:rsid w:val="00247DFE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87C98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50DCD"/>
    <w:rsid w:val="003510C2"/>
    <w:rsid w:val="003541C5"/>
    <w:rsid w:val="003554D8"/>
    <w:rsid w:val="00355D6B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F1D7B"/>
    <w:rsid w:val="003F7CE2"/>
    <w:rsid w:val="004016C1"/>
    <w:rsid w:val="0040578A"/>
    <w:rsid w:val="0040684E"/>
    <w:rsid w:val="004105DC"/>
    <w:rsid w:val="00420BFA"/>
    <w:rsid w:val="00422CB0"/>
    <w:rsid w:val="0042351F"/>
    <w:rsid w:val="00423E34"/>
    <w:rsid w:val="00423E59"/>
    <w:rsid w:val="004253F6"/>
    <w:rsid w:val="00430277"/>
    <w:rsid w:val="00431A19"/>
    <w:rsid w:val="00435291"/>
    <w:rsid w:val="00437C38"/>
    <w:rsid w:val="00451494"/>
    <w:rsid w:val="00456491"/>
    <w:rsid w:val="00460FD2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42B3"/>
    <w:rsid w:val="004A62DE"/>
    <w:rsid w:val="004D17A6"/>
    <w:rsid w:val="004D18C0"/>
    <w:rsid w:val="004E03F1"/>
    <w:rsid w:val="004E13FB"/>
    <w:rsid w:val="004E2276"/>
    <w:rsid w:val="004E536A"/>
    <w:rsid w:val="004E67DE"/>
    <w:rsid w:val="004E75EB"/>
    <w:rsid w:val="004F5213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C44AA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D5DCE"/>
    <w:rsid w:val="006E0F31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E21"/>
    <w:rsid w:val="00732F1A"/>
    <w:rsid w:val="00733692"/>
    <w:rsid w:val="0075491A"/>
    <w:rsid w:val="00764334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0EC0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73FC3"/>
    <w:rsid w:val="008A14FA"/>
    <w:rsid w:val="008A3260"/>
    <w:rsid w:val="008A52D5"/>
    <w:rsid w:val="008B2E50"/>
    <w:rsid w:val="008B4716"/>
    <w:rsid w:val="008B7B8C"/>
    <w:rsid w:val="008C0374"/>
    <w:rsid w:val="008C2F92"/>
    <w:rsid w:val="008E13A6"/>
    <w:rsid w:val="008E4FE7"/>
    <w:rsid w:val="008F0979"/>
    <w:rsid w:val="008F5C5A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39AF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3B4B"/>
    <w:rsid w:val="009F7581"/>
    <w:rsid w:val="00A00E4A"/>
    <w:rsid w:val="00A01414"/>
    <w:rsid w:val="00A07357"/>
    <w:rsid w:val="00A21F7F"/>
    <w:rsid w:val="00A22ECB"/>
    <w:rsid w:val="00A33285"/>
    <w:rsid w:val="00A37CA6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67FD"/>
    <w:rsid w:val="00AD4B8F"/>
    <w:rsid w:val="00AD6B5D"/>
    <w:rsid w:val="00AE290B"/>
    <w:rsid w:val="00AE521B"/>
    <w:rsid w:val="00AF25E8"/>
    <w:rsid w:val="00AF387B"/>
    <w:rsid w:val="00AF6FE8"/>
    <w:rsid w:val="00B00C2E"/>
    <w:rsid w:val="00B05CA7"/>
    <w:rsid w:val="00B07D55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BF7731"/>
    <w:rsid w:val="00C01BD0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92817"/>
    <w:rsid w:val="00CA3593"/>
    <w:rsid w:val="00CB3BED"/>
    <w:rsid w:val="00CB640B"/>
    <w:rsid w:val="00CC164A"/>
    <w:rsid w:val="00CE1573"/>
    <w:rsid w:val="00CE54D8"/>
    <w:rsid w:val="00CE7A26"/>
    <w:rsid w:val="00CF4661"/>
    <w:rsid w:val="00CF5BC7"/>
    <w:rsid w:val="00D026A8"/>
    <w:rsid w:val="00D12E4F"/>
    <w:rsid w:val="00D17AFC"/>
    <w:rsid w:val="00D222DF"/>
    <w:rsid w:val="00D236B7"/>
    <w:rsid w:val="00D444E5"/>
    <w:rsid w:val="00D74AD1"/>
    <w:rsid w:val="00D82AB0"/>
    <w:rsid w:val="00D91442"/>
    <w:rsid w:val="00D92CFD"/>
    <w:rsid w:val="00D92F30"/>
    <w:rsid w:val="00DA0998"/>
    <w:rsid w:val="00DA1E37"/>
    <w:rsid w:val="00DB1508"/>
    <w:rsid w:val="00DD3A8F"/>
    <w:rsid w:val="00DD4D78"/>
    <w:rsid w:val="00DE1217"/>
    <w:rsid w:val="00DE5D58"/>
    <w:rsid w:val="00DF6F27"/>
    <w:rsid w:val="00E00BA3"/>
    <w:rsid w:val="00E1610F"/>
    <w:rsid w:val="00E16B9F"/>
    <w:rsid w:val="00E24CB8"/>
    <w:rsid w:val="00E26225"/>
    <w:rsid w:val="00E30D7E"/>
    <w:rsid w:val="00E31BF8"/>
    <w:rsid w:val="00E37C58"/>
    <w:rsid w:val="00E42375"/>
    <w:rsid w:val="00E4370C"/>
    <w:rsid w:val="00E458BE"/>
    <w:rsid w:val="00E53BF6"/>
    <w:rsid w:val="00E56734"/>
    <w:rsid w:val="00E575A2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A5A80"/>
    <w:rsid w:val="00EB1C6C"/>
    <w:rsid w:val="00EB53F1"/>
    <w:rsid w:val="00EB55B3"/>
    <w:rsid w:val="00EC3A73"/>
    <w:rsid w:val="00EC4D69"/>
    <w:rsid w:val="00EC68CF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0647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8126-442E-4A20-9EE3-81BE7C57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2017-06-30T09:24:00Z</cp:lastPrinted>
  <dcterms:created xsi:type="dcterms:W3CDTF">2017-08-17T13:40:00Z</dcterms:created>
  <dcterms:modified xsi:type="dcterms:W3CDTF">2017-08-17T13:40:00Z</dcterms:modified>
</cp:coreProperties>
</file>