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D2427D" w:rsidRDefault="00430237" w:rsidP="00D2427D">
      <w:pPr>
        <w:spacing w:before="100" w:beforeAutospacing="1" w:after="100" w:afterAutospacing="1"/>
        <w:ind w:left="720" w:hanging="720"/>
        <w:jc w:val="center"/>
        <w:outlineLvl w:val="0"/>
        <w:rPr>
          <w:rFonts w:ascii="Calibri" w:hAnsi="Calibri"/>
          <w:b/>
          <w:lang w:val="en-ZA"/>
        </w:rPr>
      </w:pPr>
      <w:r>
        <w:rPr>
          <w:noProof/>
        </w:rPr>
        <w:drawing>
          <wp:inline distT="0" distB="0" distL="0" distR="0" wp14:anchorId="2FD36030" wp14:editId="5B1DD446">
            <wp:extent cx="948055" cy="973455"/>
            <wp:effectExtent l="0" t="0" r="0" b="0"/>
            <wp:docPr id="2"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055" cy="973455"/>
                    </a:xfrm>
                    <a:prstGeom prst="rect">
                      <a:avLst/>
                    </a:prstGeom>
                    <a:noFill/>
                    <a:ln>
                      <a:noFill/>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60103D" w:rsidRPr="0060103D" w:rsidRDefault="0060103D" w:rsidP="0060103D">
      <w:pPr>
        <w:spacing w:line="360" w:lineRule="auto"/>
        <w:jc w:val="center"/>
        <w:rPr>
          <w:rFonts w:ascii="Arial" w:hAnsi="Arial" w:cs="Arial"/>
          <w:b/>
          <w:bCs/>
          <w:color w:val="000000"/>
          <w:lang w:val="en-GB"/>
        </w:rPr>
      </w:pPr>
      <w:r w:rsidRPr="0060103D">
        <w:rPr>
          <w:rFonts w:ascii="Arial" w:hAnsi="Arial" w:cs="Arial"/>
          <w:b/>
          <w:bCs/>
          <w:color w:val="000000"/>
          <w:lang w:val="en-GB"/>
        </w:rPr>
        <w:t>NATIONAL ASSEMBLY</w:t>
      </w:r>
    </w:p>
    <w:p w:rsidR="0060103D" w:rsidRPr="0060103D" w:rsidRDefault="0060103D" w:rsidP="0060103D">
      <w:pPr>
        <w:spacing w:line="360" w:lineRule="auto"/>
        <w:jc w:val="center"/>
        <w:rPr>
          <w:rFonts w:ascii="Arial" w:hAnsi="Arial" w:cs="Arial"/>
          <w:b/>
          <w:bCs/>
          <w:color w:val="000000"/>
          <w:lang w:val="en-GB"/>
        </w:rPr>
      </w:pPr>
      <w:r w:rsidRPr="0060103D">
        <w:rPr>
          <w:rFonts w:ascii="Arial" w:hAnsi="Arial" w:cs="Arial"/>
          <w:b/>
          <w:bCs/>
          <w:color w:val="000000"/>
          <w:lang w:val="en-GB"/>
        </w:rPr>
        <w:t>QUESTIONS FOR WRITTEN REPLY</w:t>
      </w:r>
    </w:p>
    <w:p w:rsidR="0060103D" w:rsidRPr="0060103D" w:rsidRDefault="0060103D" w:rsidP="0060103D">
      <w:pPr>
        <w:spacing w:line="360" w:lineRule="auto"/>
        <w:jc w:val="center"/>
        <w:rPr>
          <w:rFonts w:ascii="Arial" w:hAnsi="Arial" w:cs="Arial"/>
          <w:b/>
          <w:bCs/>
          <w:color w:val="000000"/>
          <w:lang w:val="en-GB"/>
        </w:rPr>
      </w:pPr>
      <w:r w:rsidRPr="0060103D">
        <w:rPr>
          <w:rFonts w:ascii="Arial" w:hAnsi="Arial" w:cs="Arial"/>
          <w:b/>
          <w:bCs/>
          <w:color w:val="000000"/>
          <w:lang w:val="en-GB"/>
        </w:rPr>
        <w:t>PUBLISHED 17 AUGUST 2018</w:t>
      </w:r>
    </w:p>
    <w:p w:rsidR="0060103D" w:rsidRPr="0060103D" w:rsidRDefault="0060103D" w:rsidP="0060103D">
      <w:pPr>
        <w:spacing w:line="360" w:lineRule="auto"/>
        <w:jc w:val="center"/>
        <w:rPr>
          <w:rFonts w:ascii="Arial" w:hAnsi="Arial" w:cs="Arial"/>
          <w:b/>
          <w:bCs/>
          <w:color w:val="000000"/>
          <w:lang w:val="en-GB"/>
        </w:rPr>
      </w:pPr>
      <w:r w:rsidRPr="0060103D">
        <w:rPr>
          <w:rFonts w:ascii="Arial" w:hAnsi="Arial" w:cs="Arial"/>
          <w:b/>
          <w:bCs/>
          <w:color w:val="000000"/>
          <w:lang w:val="en-GB"/>
        </w:rPr>
        <w:t>DUE ODG 24 AUGUST 2018</w:t>
      </w:r>
    </w:p>
    <w:p w:rsidR="00984696" w:rsidRPr="00984696" w:rsidRDefault="0060103D" w:rsidP="00984696">
      <w:pPr>
        <w:spacing w:line="360" w:lineRule="auto"/>
        <w:jc w:val="center"/>
        <w:rPr>
          <w:rFonts w:ascii="Arial" w:hAnsi="Arial" w:cs="Arial"/>
          <w:b/>
          <w:bCs/>
          <w:color w:val="000000"/>
          <w:lang w:val="en-GB"/>
        </w:rPr>
      </w:pPr>
      <w:r w:rsidRPr="0060103D">
        <w:rPr>
          <w:rFonts w:ascii="Arial" w:hAnsi="Arial" w:cs="Arial"/>
          <w:b/>
          <w:bCs/>
          <w:color w:val="000000"/>
          <w:lang w:val="en-GB"/>
        </w:rPr>
        <w:t>DUE PARLIAMENT 31 AUGUST 2018</w:t>
      </w:r>
    </w:p>
    <w:p w:rsidR="00984696" w:rsidRPr="00984696" w:rsidRDefault="007F296D" w:rsidP="00984696">
      <w:pPr>
        <w:spacing w:before="100" w:beforeAutospacing="1" w:after="100" w:afterAutospacing="1"/>
        <w:jc w:val="both"/>
        <w:outlineLvl w:val="0"/>
        <w:rPr>
          <w:rFonts w:ascii="Arial" w:hAnsi="Arial" w:cs="Arial"/>
          <w:noProof/>
          <w:lang w:val="af-ZA"/>
        </w:rPr>
      </w:pPr>
      <w:r>
        <w:rPr>
          <w:rFonts w:ascii="Arial" w:hAnsi="Arial" w:cs="Arial"/>
          <w:b/>
          <w:noProof/>
          <w:lang w:val="af-ZA"/>
        </w:rPr>
        <w:t xml:space="preserve">2194. </w:t>
      </w:r>
      <w:r w:rsidR="00984696" w:rsidRPr="00984696">
        <w:rPr>
          <w:rFonts w:ascii="Arial" w:hAnsi="Arial" w:cs="Arial"/>
          <w:b/>
          <w:noProof/>
          <w:lang w:val="af-ZA"/>
        </w:rPr>
        <w:t xml:space="preserve">[Dr P J Groenewald (FF </w:t>
      </w:r>
      <w:r w:rsidR="00984696" w:rsidRPr="00984696">
        <w:rPr>
          <w:rFonts w:ascii="Arial" w:hAnsi="Arial" w:cs="Arial"/>
          <w:b/>
        </w:rPr>
        <w:t>Plus</w:t>
      </w:r>
      <w:r w:rsidR="00984696" w:rsidRPr="00984696">
        <w:rPr>
          <w:rFonts w:ascii="Arial" w:hAnsi="Arial" w:cs="Arial"/>
          <w:b/>
          <w:noProof/>
          <w:lang w:val="af-ZA"/>
        </w:rPr>
        <w:t>) to ask the Minister of Cooperative Governance and Traditional Affairs</w:t>
      </w:r>
      <w:r w:rsidR="00984696" w:rsidRPr="00984696">
        <w:rPr>
          <w:rFonts w:ascii="Arial" w:hAnsi="Arial" w:cs="Arial"/>
          <w:b/>
          <w:lang w:val="af-ZA"/>
        </w:rPr>
        <w:t>:†</w:t>
      </w:r>
    </w:p>
    <w:p w:rsidR="00984696" w:rsidRPr="00984696" w:rsidRDefault="00984696" w:rsidP="00984696">
      <w:pPr>
        <w:pStyle w:val="ListParagraph"/>
        <w:numPr>
          <w:ilvl w:val="0"/>
          <w:numId w:val="34"/>
        </w:numPr>
        <w:spacing w:before="100" w:beforeAutospacing="1" w:after="100" w:afterAutospacing="1"/>
        <w:contextualSpacing/>
        <w:jc w:val="both"/>
        <w:rPr>
          <w:rFonts w:ascii="Arial" w:hAnsi="Arial" w:cs="Arial"/>
          <w:noProof/>
          <w:lang w:val="af-ZA"/>
        </w:rPr>
      </w:pPr>
      <w:r w:rsidRPr="00984696">
        <w:rPr>
          <w:rFonts w:ascii="Arial" w:eastAsia="Calibri" w:hAnsi="Arial" w:cs="Arial"/>
          <w:noProof/>
          <w:color w:val="000000"/>
          <w:lang w:val="af-ZA"/>
        </w:rPr>
        <w:t xml:space="preserve">Whether his department is at all involved in the building of the sewage plant at Rooigrond in North West; if so, </w:t>
      </w:r>
      <w:r w:rsidRPr="00984696">
        <w:rPr>
          <w:rFonts w:ascii="Arial" w:hAnsi="Arial" w:cs="Arial"/>
        </w:rPr>
        <w:t>in</w:t>
      </w:r>
      <w:r w:rsidRPr="00984696">
        <w:rPr>
          <w:rFonts w:ascii="Arial" w:eastAsia="Calibri" w:hAnsi="Arial" w:cs="Arial"/>
          <w:noProof/>
          <w:color w:val="000000"/>
          <w:lang w:val="af-ZA"/>
        </w:rPr>
        <w:t xml:space="preserve"> what capacity;</w:t>
      </w:r>
      <w:r w:rsidRPr="00984696">
        <w:rPr>
          <w:rFonts w:ascii="Arial" w:hAnsi="Arial" w:cs="Arial"/>
          <w:noProof/>
          <w:lang w:val="af-ZA"/>
        </w:rPr>
        <w:t xml:space="preserve"> </w:t>
      </w:r>
    </w:p>
    <w:p w:rsidR="00984696" w:rsidRPr="00984696" w:rsidRDefault="00984696" w:rsidP="00984696">
      <w:pPr>
        <w:spacing w:before="100" w:beforeAutospacing="1" w:after="100" w:afterAutospacing="1"/>
        <w:ind w:left="1440" w:hanging="720"/>
        <w:jc w:val="both"/>
        <w:rPr>
          <w:rFonts w:ascii="Arial" w:eastAsia="Calibri" w:hAnsi="Arial" w:cs="Arial"/>
          <w:noProof/>
          <w:color w:val="000000"/>
          <w:lang w:val="af-ZA"/>
        </w:rPr>
      </w:pPr>
      <w:r w:rsidRPr="00984696">
        <w:rPr>
          <w:rFonts w:ascii="Arial" w:eastAsia="Calibri" w:hAnsi="Arial" w:cs="Arial"/>
          <w:noProof/>
          <w:color w:val="000000"/>
          <w:lang w:val="af-ZA"/>
        </w:rPr>
        <w:t xml:space="preserve"> (2)</w:t>
      </w:r>
      <w:r w:rsidRPr="00984696">
        <w:rPr>
          <w:rFonts w:ascii="Arial" w:eastAsia="Calibri" w:hAnsi="Arial" w:cs="Arial"/>
          <w:noProof/>
          <w:color w:val="000000"/>
          <w:lang w:val="af-ZA"/>
        </w:rPr>
        <w:tab/>
        <w:t xml:space="preserve">with reference to the specified sewage plant, (a) who is the implementation agent, (b) who is/are the </w:t>
      </w:r>
      <w:r w:rsidRPr="00984696">
        <w:rPr>
          <w:rFonts w:ascii="Arial" w:hAnsi="Arial" w:cs="Arial"/>
        </w:rPr>
        <w:t>project</w:t>
      </w:r>
      <w:r w:rsidRPr="00984696">
        <w:rPr>
          <w:rFonts w:ascii="Arial" w:eastAsia="Calibri" w:hAnsi="Arial" w:cs="Arial"/>
          <w:noProof/>
          <w:color w:val="000000"/>
          <w:lang w:val="af-ZA"/>
        </w:rPr>
        <w:t xml:space="preserve"> manager(s) and (c) who is the contractor; </w:t>
      </w:r>
    </w:p>
    <w:p w:rsidR="00984696" w:rsidRPr="00984696" w:rsidRDefault="00984696" w:rsidP="00984696">
      <w:pPr>
        <w:spacing w:before="100" w:beforeAutospacing="1" w:after="100" w:afterAutospacing="1"/>
        <w:ind w:left="1440" w:hanging="720"/>
        <w:jc w:val="both"/>
        <w:rPr>
          <w:rFonts w:ascii="Arial" w:hAnsi="Arial" w:cs="Arial"/>
          <w:noProof/>
          <w:lang w:val="af-ZA"/>
        </w:rPr>
      </w:pPr>
      <w:r w:rsidRPr="00984696">
        <w:rPr>
          <w:rFonts w:ascii="Arial" w:hAnsi="Arial" w:cs="Arial"/>
          <w:noProof/>
          <w:lang w:val="af-ZA"/>
        </w:rPr>
        <w:t>(3)</w:t>
      </w:r>
      <w:r w:rsidRPr="00984696">
        <w:rPr>
          <w:rFonts w:ascii="Arial" w:hAnsi="Arial" w:cs="Arial"/>
          <w:noProof/>
          <w:lang w:val="af-ZA"/>
        </w:rPr>
        <w:tab/>
        <w:t xml:space="preserve"> (a) on what date did the project commence, (b) what was the initial tender amount and (c) to whom was the tender awarded;</w:t>
      </w:r>
    </w:p>
    <w:p w:rsidR="00984696" w:rsidRPr="00984696" w:rsidRDefault="00984696" w:rsidP="00984696">
      <w:pPr>
        <w:spacing w:before="100" w:beforeAutospacing="1" w:after="100" w:afterAutospacing="1"/>
        <w:ind w:left="1440" w:hanging="720"/>
        <w:jc w:val="both"/>
        <w:rPr>
          <w:rFonts w:ascii="Arial" w:eastAsia="Calibri" w:hAnsi="Arial" w:cs="Arial"/>
          <w:noProof/>
          <w:color w:val="000000"/>
          <w:lang w:val="af-ZA"/>
        </w:rPr>
      </w:pPr>
      <w:r w:rsidRPr="00984696">
        <w:rPr>
          <w:rFonts w:ascii="Arial" w:eastAsia="Calibri" w:hAnsi="Arial" w:cs="Arial"/>
          <w:noProof/>
          <w:color w:val="000000"/>
          <w:lang w:val="af-ZA"/>
        </w:rPr>
        <w:t>4)</w:t>
      </w:r>
      <w:r w:rsidRPr="00984696">
        <w:rPr>
          <w:rFonts w:ascii="Arial" w:eastAsia="Calibri" w:hAnsi="Arial" w:cs="Arial"/>
          <w:noProof/>
          <w:color w:val="000000"/>
          <w:lang w:val="af-ZA"/>
        </w:rPr>
        <w:tab/>
        <w:t xml:space="preserve">(a) what is the expected date for the completion of the project and (b) how much do the project costs amount </w:t>
      </w:r>
      <w:r w:rsidRPr="00984696">
        <w:rPr>
          <w:rFonts w:ascii="Arial" w:hAnsi="Arial" w:cs="Arial"/>
        </w:rPr>
        <w:t>hitherto</w:t>
      </w:r>
    </w:p>
    <w:p w:rsidR="00984696" w:rsidRPr="00984696" w:rsidRDefault="00984696" w:rsidP="00984696">
      <w:pPr>
        <w:spacing w:line="360" w:lineRule="auto"/>
        <w:rPr>
          <w:rFonts w:ascii="Arial" w:eastAsia="Calibri" w:hAnsi="Arial" w:cs="Arial"/>
          <w:noProof/>
          <w:color w:val="000000"/>
          <w:lang w:val="af-ZA"/>
        </w:rPr>
      </w:pPr>
      <w:r w:rsidRPr="00984696">
        <w:rPr>
          <w:rFonts w:ascii="Arial" w:hAnsi="Arial" w:cs="Arial"/>
          <w:noProof/>
          <w:lang w:val="af-ZA"/>
        </w:rPr>
        <w:t>(5)</w:t>
      </w:r>
      <w:r w:rsidRPr="00984696">
        <w:rPr>
          <w:rFonts w:ascii="Arial" w:hAnsi="Arial" w:cs="Arial"/>
          <w:noProof/>
          <w:lang w:val="af-ZA"/>
        </w:rPr>
        <w:tab/>
      </w:r>
      <w:r w:rsidRPr="00984696">
        <w:rPr>
          <w:rFonts w:ascii="Arial" w:eastAsia="Calibri" w:hAnsi="Arial" w:cs="Arial"/>
          <w:noProof/>
          <w:color w:val="000000"/>
          <w:lang w:val="af-ZA"/>
        </w:rPr>
        <w:t xml:space="preserve">whether he will make a </w:t>
      </w:r>
      <w:r w:rsidRPr="00984696">
        <w:rPr>
          <w:rFonts w:ascii="Arial" w:hAnsi="Arial" w:cs="Arial"/>
        </w:rPr>
        <w:t>statement</w:t>
      </w:r>
      <w:r w:rsidRPr="00984696">
        <w:rPr>
          <w:rFonts w:ascii="Arial" w:eastAsia="Calibri" w:hAnsi="Arial" w:cs="Arial"/>
          <w:noProof/>
          <w:color w:val="000000"/>
          <w:lang w:val="af-ZA"/>
        </w:rPr>
        <w:t xml:space="preserve"> about the matter?</w:t>
      </w:r>
    </w:p>
    <w:p w:rsidR="00984696" w:rsidRDefault="00984696" w:rsidP="00984696">
      <w:pPr>
        <w:spacing w:line="360" w:lineRule="auto"/>
        <w:rPr>
          <w:rFonts w:ascii="Arial" w:eastAsia="Calibri" w:hAnsi="Arial" w:cs="Arial"/>
          <w:noProof/>
          <w:color w:val="000000"/>
          <w:lang w:val="af-ZA"/>
        </w:rPr>
      </w:pPr>
    </w:p>
    <w:p w:rsidR="006B1AEE" w:rsidRDefault="006B1AEE" w:rsidP="00984696">
      <w:pPr>
        <w:spacing w:line="360" w:lineRule="auto"/>
        <w:rPr>
          <w:rFonts w:ascii="Arial" w:eastAsia="Calibri" w:hAnsi="Arial" w:cs="Arial"/>
          <w:noProof/>
          <w:color w:val="000000"/>
          <w:lang w:val="af-ZA"/>
        </w:rPr>
      </w:pPr>
    </w:p>
    <w:p w:rsidR="006B1AEE" w:rsidRDefault="006B1AEE" w:rsidP="00984696">
      <w:pPr>
        <w:spacing w:line="360" w:lineRule="auto"/>
        <w:rPr>
          <w:rFonts w:ascii="Arial" w:eastAsia="Calibri" w:hAnsi="Arial" w:cs="Arial"/>
          <w:noProof/>
          <w:color w:val="000000"/>
          <w:lang w:val="af-ZA"/>
        </w:rPr>
      </w:pPr>
    </w:p>
    <w:p w:rsidR="006B1AEE" w:rsidRDefault="006B1AEE" w:rsidP="00984696">
      <w:pPr>
        <w:spacing w:line="360" w:lineRule="auto"/>
        <w:rPr>
          <w:rFonts w:ascii="Arial" w:eastAsia="Calibri" w:hAnsi="Arial" w:cs="Arial"/>
          <w:noProof/>
          <w:color w:val="000000"/>
          <w:lang w:val="af-ZA"/>
        </w:rPr>
      </w:pPr>
    </w:p>
    <w:p w:rsidR="006B1AEE" w:rsidRDefault="006B1AEE" w:rsidP="00984696">
      <w:pPr>
        <w:spacing w:line="360" w:lineRule="auto"/>
        <w:rPr>
          <w:rFonts w:ascii="Arial" w:eastAsia="Calibri" w:hAnsi="Arial" w:cs="Arial"/>
          <w:noProof/>
          <w:color w:val="000000"/>
          <w:lang w:val="af-ZA"/>
        </w:rPr>
      </w:pPr>
    </w:p>
    <w:p w:rsidR="006B1AEE" w:rsidRDefault="006B1AEE" w:rsidP="00984696">
      <w:pPr>
        <w:spacing w:line="360" w:lineRule="auto"/>
        <w:rPr>
          <w:rFonts w:ascii="Arial" w:eastAsia="Calibri" w:hAnsi="Arial" w:cs="Arial"/>
          <w:noProof/>
          <w:color w:val="000000"/>
          <w:lang w:val="af-ZA"/>
        </w:rPr>
      </w:pPr>
    </w:p>
    <w:p w:rsidR="006A0F4D" w:rsidRDefault="006A0F4D" w:rsidP="00984696">
      <w:pPr>
        <w:spacing w:line="360" w:lineRule="auto"/>
        <w:rPr>
          <w:rFonts w:ascii="Arial" w:eastAsia="Calibri" w:hAnsi="Arial" w:cs="Arial"/>
          <w:noProof/>
          <w:color w:val="000000"/>
          <w:lang w:val="af-ZA"/>
        </w:rPr>
      </w:pPr>
    </w:p>
    <w:p w:rsidR="000C42BB" w:rsidRDefault="000C42BB" w:rsidP="00984696">
      <w:pPr>
        <w:spacing w:line="360" w:lineRule="auto"/>
        <w:rPr>
          <w:rFonts w:ascii="Arial" w:eastAsia="Calibri" w:hAnsi="Arial" w:cs="Arial"/>
          <w:b/>
          <w:noProof/>
          <w:color w:val="000000"/>
          <w:lang w:val="af-ZA"/>
        </w:rPr>
      </w:pPr>
    </w:p>
    <w:p w:rsidR="00984696" w:rsidRDefault="00984696" w:rsidP="00984696">
      <w:pPr>
        <w:spacing w:line="360" w:lineRule="auto"/>
        <w:rPr>
          <w:rFonts w:ascii="Arial" w:eastAsia="Calibri" w:hAnsi="Arial" w:cs="Arial"/>
          <w:b/>
          <w:noProof/>
          <w:color w:val="000000"/>
          <w:lang w:val="af-ZA"/>
        </w:rPr>
      </w:pPr>
      <w:r w:rsidRPr="00984696">
        <w:rPr>
          <w:rFonts w:ascii="Arial" w:eastAsia="Calibri" w:hAnsi="Arial" w:cs="Arial"/>
          <w:b/>
          <w:noProof/>
          <w:color w:val="000000"/>
          <w:lang w:val="af-ZA"/>
        </w:rPr>
        <w:lastRenderedPageBreak/>
        <w:t>REPLY :</w:t>
      </w:r>
    </w:p>
    <w:p w:rsidR="00984696" w:rsidRDefault="00984696" w:rsidP="00984696">
      <w:pPr>
        <w:spacing w:line="360" w:lineRule="auto"/>
        <w:rPr>
          <w:rFonts w:eastAsia="Calibri"/>
          <w:noProof/>
          <w:color w:val="000000"/>
          <w:lang w:val="af-ZA"/>
        </w:rPr>
      </w:pPr>
    </w:p>
    <w:p w:rsidR="00984696" w:rsidRPr="001F0FC8" w:rsidRDefault="00984696" w:rsidP="001F0FC8">
      <w:pPr>
        <w:pStyle w:val="NoSpacing"/>
        <w:spacing w:line="360" w:lineRule="auto"/>
        <w:ind w:left="720" w:hanging="720"/>
        <w:rPr>
          <w:noProof/>
          <w:sz w:val="24"/>
        </w:rPr>
      </w:pPr>
      <w:r w:rsidRPr="001F0FC8">
        <w:rPr>
          <w:rFonts w:eastAsia="Calibri"/>
          <w:noProof/>
          <w:color w:val="000000"/>
          <w:sz w:val="24"/>
        </w:rPr>
        <w:t>1</w:t>
      </w:r>
      <w:r w:rsidRPr="001F0FC8">
        <w:rPr>
          <w:rFonts w:eastAsia="Calibri"/>
          <w:noProof/>
          <w:color w:val="000000"/>
          <w:sz w:val="24"/>
        </w:rPr>
        <w:tab/>
        <w:t xml:space="preserve">a) </w:t>
      </w:r>
      <w:r w:rsidR="006B1AEE" w:rsidRPr="001F0FC8">
        <w:rPr>
          <w:noProof/>
          <w:sz w:val="24"/>
        </w:rPr>
        <w:t>The D</w:t>
      </w:r>
      <w:r w:rsidRPr="001F0FC8">
        <w:rPr>
          <w:noProof/>
          <w:sz w:val="24"/>
        </w:rPr>
        <w:t>epartment is not involved at all</w:t>
      </w:r>
      <w:r w:rsidR="006B1AEE" w:rsidRPr="001F0FC8">
        <w:rPr>
          <w:noProof/>
          <w:sz w:val="24"/>
        </w:rPr>
        <w:t xml:space="preserve"> in the building of the sewage plant at Rooigrond in the North West</w:t>
      </w:r>
      <w:r w:rsidRPr="001F0FC8">
        <w:rPr>
          <w:noProof/>
          <w:sz w:val="24"/>
        </w:rPr>
        <w:t>.  The project is Funded by the Department of Local Government and Human Settlements in the povince through the Provincial Infrastructure Grant (PIG).</w:t>
      </w:r>
    </w:p>
    <w:p w:rsidR="00984696" w:rsidRPr="001F0FC8" w:rsidRDefault="00984696" w:rsidP="001F0FC8">
      <w:pPr>
        <w:pStyle w:val="NoSpacing"/>
        <w:spacing w:line="360" w:lineRule="auto"/>
        <w:ind w:left="720" w:hanging="720"/>
        <w:rPr>
          <w:noProof/>
          <w:sz w:val="24"/>
        </w:rPr>
      </w:pPr>
    </w:p>
    <w:p w:rsidR="00984696" w:rsidRPr="001F0FC8" w:rsidRDefault="00984696" w:rsidP="001F0FC8">
      <w:pPr>
        <w:spacing w:line="360" w:lineRule="auto"/>
        <w:jc w:val="both"/>
        <w:rPr>
          <w:rFonts w:ascii="Arial" w:eastAsia="Calibri" w:hAnsi="Arial" w:cs="Arial"/>
          <w:noProof/>
          <w:color w:val="000000"/>
          <w:lang w:val="af-ZA"/>
        </w:rPr>
      </w:pPr>
      <w:r w:rsidRPr="001F0FC8">
        <w:rPr>
          <w:rFonts w:ascii="Arial" w:hAnsi="Arial" w:cs="Arial"/>
        </w:rPr>
        <w:t>2</w:t>
      </w:r>
      <w:r w:rsidRPr="001F0FC8">
        <w:rPr>
          <w:rFonts w:ascii="Arial" w:hAnsi="Arial" w:cs="Arial"/>
          <w:b/>
        </w:rPr>
        <w:t>.</w:t>
      </w:r>
      <w:r w:rsidRPr="001F0FC8">
        <w:rPr>
          <w:rFonts w:ascii="Arial" w:hAnsi="Arial" w:cs="Arial"/>
          <w:b/>
        </w:rPr>
        <w:tab/>
      </w:r>
      <w:r w:rsidRPr="001F0FC8">
        <w:rPr>
          <w:rFonts w:ascii="Arial" w:eastAsia="Calibri" w:hAnsi="Arial" w:cs="Arial"/>
          <w:noProof/>
          <w:color w:val="000000"/>
          <w:lang w:val="af-ZA"/>
        </w:rPr>
        <w:t>a) Sedibeng Water</w:t>
      </w:r>
      <w:r w:rsidR="006B1AEE" w:rsidRPr="001F0FC8">
        <w:rPr>
          <w:rFonts w:ascii="Arial" w:eastAsia="Calibri" w:hAnsi="Arial" w:cs="Arial"/>
          <w:noProof/>
          <w:color w:val="000000"/>
          <w:lang w:val="af-ZA"/>
        </w:rPr>
        <w:t xml:space="preserve"> Board is the implementing agent.</w:t>
      </w:r>
    </w:p>
    <w:p w:rsidR="00984696" w:rsidRPr="001F0FC8" w:rsidRDefault="00984696" w:rsidP="001F0FC8">
      <w:pPr>
        <w:spacing w:line="360" w:lineRule="auto"/>
        <w:ind w:left="993" w:hanging="273"/>
        <w:jc w:val="both"/>
        <w:rPr>
          <w:rFonts w:ascii="Arial" w:eastAsia="Calibri" w:hAnsi="Arial" w:cs="Arial"/>
          <w:noProof/>
          <w:color w:val="000000"/>
          <w:lang w:val="af-ZA"/>
        </w:rPr>
      </w:pPr>
      <w:r w:rsidRPr="001F0FC8">
        <w:rPr>
          <w:rFonts w:ascii="Arial" w:eastAsia="Calibri" w:hAnsi="Arial" w:cs="Arial"/>
          <w:noProof/>
          <w:color w:val="000000"/>
          <w:lang w:val="af-ZA"/>
        </w:rPr>
        <w:t>b)</w:t>
      </w:r>
      <w:r w:rsidR="006B1AEE" w:rsidRPr="001F0FC8">
        <w:rPr>
          <w:rFonts w:ascii="Arial" w:eastAsia="Calibri" w:hAnsi="Arial" w:cs="Arial"/>
          <w:noProof/>
          <w:color w:val="000000"/>
          <w:lang w:val="af-ZA"/>
        </w:rPr>
        <w:t xml:space="preserve"> </w:t>
      </w:r>
      <w:r w:rsidRPr="001F0FC8">
        <w:rPr>
          <w:rFonts w:ascii="Arial" w:eastAsia="Calibri" w:hAnsi="Arial" w:cs="Arial"/>
          <w:noProof/>
          <w:color w:val="000000"/>
          <w:lang w:val="af-ZA"/>
        </w:rPr>
        <w:t>King and Associates Consultant</w:t>
      </w:r>
      <w:r w:rsidR="006B1AEE" w:rsidRPr="001F0FC8">
        <w:rPr>
          <w:rFonts w:ascii="Arial" w:eastAsia="Calibri" w:hAnsi="Arial" w:cs="Arial"/>
          <w:noProof/>
          <w:color w:val="000000"/>
          <w:lang w:val="af-ZA"/>
        </w:rPr>
        <w:t xml:space="preserve"> is the Project Management and Consulting Company</w:t>
      </w:r>
    </w:p>
    <w:p w:rsidR="00984696" w:rsidRPr="001F0FC8" w:rsidRDefault="00984696" w:rsidP="001F0FC8">
      <w:pPr>
        <w:spacing w:line="360" w:lineRule="auto"/>
        <w:ind w:firstLine="720"/>
        <w:jc w:val="both"/>
        <w:rPr>
          <w:rFonts w:ascii="Arial" w:eastAsia="Calibri" w:hAnsi="Arial" w:cs="Arial"/>
          <w:noProof/>
          <w:color w:val="000000"/>
          <w:lang w:val="af-ZA"/>
        </w:rPr>
      </w:pPr>
      <w:r w:rsidRPr="001F0FC8">
        <w:rPr>
          <w:rFonts w:ascii="Arial" w:eastAsia="Calibri" w:hAnsi="Arial" w:cs="Arial"/>
          <w:noProof/>
          <w:color w:val="000000"/>
          <w:lang w:val="af-ZA"/>
        </w:rPr>
        <w:t xml:space="preserve">c) </w:t>
      </w:r>
      <w:r w:rsidR="006B1AEE" w:rsidRPr="001F0FC8">
        <w:rPr>
          <w:rFonts w:ascii="Arial" w:eastAsia="Calibri" w:hAnsi="Arial" w:cs="Arial"/>
          <w:noProof/>
          <w:color w:val="000000"/>
          <w:lang w:val="af-ZA"/>
        </w:rPr>
        <w:t>The contractor is CMS Water Engineering.</w:t>
      </w:r>
    </w:p>
    <w:p w:rsidR="00984696" w:rsidRPr="001F0FC8" w:rsidRDefault="00984696" w:rsidP="001F0FC8">
      <w:pPr>
        <w:spacing w:line="360" w:lineRule="auto"/>
        <w:jc w:val="both"/>
        <w:rPr>
          <w:rFonts w:ascii="Arial" w:eastAsia="Calibri" w:hAnsi="Arial" w:cs="Arial"/>
          <w:noProof/>
          <w:color w:val="000000"/>
          <w:lang w:val="af-ZA"/>
        </w:rPr>
      </w:pPr>
    </w:p>
    <w:p w:rsidR="00984696" w:rsidRPr="001F0FC8" w:rsidRDefault="001F0FC8" w:rsidP="001F0FC8">
      <w:pPr>
        <w:spacing w:line="360" w:lineRule="auto"/>
        <w:jc w:val="both"/>
        <w:rPr>
          <w:rFonts w:ascii="Arial" w:eastAsia="Calibri" w:hAnsi="Arial" w:cs="Arial"/>
          <w:noProof/>
          <w:color w:val="000000"/>
          <w:lang w:val="af-ZA"/>
        </w:rPr>
      </w:pPr>
      <w:r w:rsidRPr="001F0FC8">
        <w:rPr>
          <w:rFonts w:ascii="Arial" w:eastAsia="Calibri" w:hAnsi="Arial" w:cs="Arial"/>
          <w:noProof/>
          <w:color w:val="000000"/>
          <w:lang w:val="af-ZA"/>
        </w:rPr>
        <w:t>3.</w:t>
      </w:r>
      <w:r w:rsidRPr="001F0FC8">
        <w:rPr>
          <w:rFonts w:ascii="Arial" w:eastAsia="Calibri" w:hAnsi="Arial" w:cs="Arial"/>
          <w:noProof/>
          <w:color w:val="000000"/>
          <w:lang w:val="af-ZA"/>
        </w:rPr>
        <w:tab/>
        <w:t>a) The p</w:t>
      </w:r>
      <w:r w:rsidR="006B1AEE" w:rsidRPr="001F0FC8">
        <w:rPr>
          <w:rFonts w:ascii="Arial" w:eastAsia="Calibri" w:hAnsi="Arial" w:cs="Arial"/>
          <w:noProof/>
          <w:color w:val="000000"/>
          <w:lang w:val="af-ZA"/>
        </w:rPr>
        <w:t>roject commenced on 23 October 2017.</w:t>
      </w:r>
    </w:p>
    <w:p w:rsidR="00984696" w:rsidRPr="001F0FC8" w:rsidRDefault="006B1AEE" w:rsidP="001F0FC8">
      <w:pPr>
        <w:spacing w:line="360" w:lineRule="auto"/>
        <w:ind w:left="993" w:hanging="273"/>
        <w:jc w:val="both"/>
        <w:rPr>
          <w:rFonts w:ascii="Arial" w:eastAsia="Calibri" w:hAnsi="Arial" w:cs="Arial"/>
          <w:noProof/>
          <w:color w:val="000000"/>
          <w:lang w:val="af-ZA"/>
        </w:rPr>
      </w:pPr>
      <w:r w:rsidRPr="001F0FC8">
        <w:rPr>
          <w:rFonts w:ascii="Arial" w:eastAsia="Calibri" w:hAnsi="Arial" w:cs="Arial"/>
          <w:noProof/>
          <w:color w:val="000000"/>
          <w:lang w:val="af-ZA"/>
        </w:rPr>
        <w:t xml:space="preserve">b) The initial tender amount was </w:t>
      </w:r>
      <w:r w:rsidR="00984696" w:rsidRPr="001F0FC8">
        <w:rPr>
          <w:rFonts w:ascii="Arial" w:eastAsia="Calibri" w:hAnsi="Arial" w:cs="Arial"/>
          <w:noProof/>
          <w:color w:val="000000"/>
          <w:lang w:val="af-ZA"/>
        </w:rPr>
        <w:t>R47,394,567.00</w:t>
      </w:r>
      <w:r w:rsidRPr="001F0FC8">
        <w:rPr>
          <w:rFonts w:ascii="Arial" w:eastAsia="Calibri" w:hAnsi="Arial" w:cs="Arial"/>
          <w:noProof/>
          <w:color w:val="000000"/>
          <w:lang w:val="af-ZA"/>
        </w:rPr>
        <w:t>.</w:t>
      </w:r>
    </w:p>
    <w:p w:rsidR="00984696" w:rsidRPr="001F0FC8" w:rsidRDefault="006B1AEE" w:rsidP="001F0FC8">
      <w:pPr>
        <w:spacing w:line="360" w:lineRule="auto"/>
        <w:ind w:firstLine="720"/>
        <w:jc w:val="both"/>
        <w:rPr>
          <w:rFonts w:ascii="Arial" w:eastAsia="Calibri" w:hAnsi="Arial" w:cs="Arial"/>
          <w:noProof/>
          <w:color w:val="000000"/>
          <w:lang w:val="af-ZA"/>
        </w:rPr>
      </w:pPr>
      <w:r w:rsidRPr="001F0FC8">
        <w:rPr>
          <w:rFonts w:ascii="Arial" w:eastAsia="Calibri" w:hAnsi="Arial" w:cs="Arial"/>
          <w:noProof/>
          <w:color w:val="000000"/>
          <w:lang w:val="af-ZA"/>
        </w:rPr>
        <w:t xml:space="preserve">c) The tender was awarded to </w:t>
      </w:r>
      <w:r w:rsidR="00984696" w:rsidRPr="001F0FC8">
        <w:rPr>
          <w:rFonts w:ascii="Arial" w:eastAsia="Calibri" w:hAnsi="Arial" w:cs="Arial"/>
          <w:noProof/>
          <w:color w:val="000000"/>
          <w:lang w:val="af-ZA"/>
        </w:rPr>
        <w:t xml:space="preserve">CMS </w:t>
      </w:r>
      <w:r w:rsidRPr="001F0FC8">
        <w:rPr>
          <w:rFonts w:ascii="Arial" w:eastAsia="Calibri" w:hAnsi="Arial" w:cs="Arial"/>
          <w:noProof/>
          <w:color w:val="000000"/>
          <w:lang w:val="af-ZA"/>
        </w:rPr>
        <w:t>Water Engine</w:t>
      </w:r>
      <w:r w:rsidR="00984696" w:rsidRPr="001F0FC8">
        <w:rPr>
          <w:rFonts w:ascii="Arial" w:eastAsia="Calibri" w:hAnsi="Arial" w:cs="Arial"/>
          <w:noProof/>
          <w:color w:val="000000"/>
          <w:lang w:val="af-ZA"/>
        </w:rPr>
        <w:t>ering</w:t>
      </w:r>
      <w:r w:rsidRPr="001F0FC8">
        <w:rPr>
          <w:rFonts w:ascii="Arial" w:eastAsia="Calibri" w:hAnsi="Arial" w:cs="Arial"/>
          <w:noProof/>
          <w:color w:val="000000"/>
          <w:lang w:val="af-ZA"/>
        </w:rPr>
        <w:t>.</w:t>
      </w:r>
      <w:r w:rsidR="00984696" w:rsidRPr="001F0FC8">
        <w:rPr>
          <w:rFonts w:ascii="Arial" w:eastAsia="Calibri" w:hAnsi="Arial" w:cs="Arial"/>
          <w:noProof/>
          <w:color w:val="000000"/>
          <w:lang w:val="af-ZA"/>
        </w:rPr>
        <w:t xml:space="preserve">  </w:t>
      </w:r>
    </w:p>
    <w:p w:rsidR="00984696" w:rsidRPr="001F0FC8" w:rsidRDefault="00984696" w:rsidP="001F0FC8">
      <w:pPr>
        <w:spacing w:line="360" w:lineRule="auto"/>
        <w:jc w:val="both"/>
        <w:rPr>
          <w:rFonts w:ascii="Arial" w:eastAsia="Calibri" w:hAnsi="Arial" w:cs="Arial"/>
          <w:noProof/>
          <w:color w:val="000000"/>
          <w:lang w:val="af-ZA"/>
        </w:rPr>
      </w:pPr>
    </w:p>
    <w:p w:rsidR="00984696" w:rsidRPr="001F0FC8" w:rsidRDefault="00984696" w:rsidP="001F0FC8">
      <w:pPr>
        <w:spacing w:before="100" w:beforeAutospacing="1" w:after="100" w:afterAutospacing="1" w:line="360" w:lineRule="auto"/>
        <w:ind w:left="720" w:hanging="720"/>
        <w:contextualSpacing/>
        <w:jc w:val="both"/>
        <w:rPr>
          <w:rFonts w:ascii="Arial" w:hAnsi="Arial" w:cs="Arial"/>
          <w:noProof/>
          <w:lang w:val="af-ZA"/>
        </w:rPr>
      </w:pPr>
      <w:r w:rsidRPr="001F0FC8">
        <w:rPr>
          <w:rFonts w:ascii="Arial" w:eastAsia="Calibri" w:hAnsi="Arial" w:cs="Arial"/>
          <w:noProof/>
          <w:color w:val="000000"/>
          <w:lang w:val="af-ZA"/>
        </w:rPr>
        <w:t xml:space="preserve">4. </w:t>
      </w:r>
      <w:r w:rsidRPr="001F0FC8">
        <w:rPr>
          <w:rFonts w:ascii="Arial" w:eastAsia="Calibri" w:hAnsi="Arial" w:cs="Arial"/>
          <w:noProof/>
          <w:color w:val="000000"/>
          <w:lang w:val="af-ZA"/>
        </w:rPr>
        <w:tab/>
        <w:t xml:space="preserve">a) </w:t>
      </w:r>
      <w:r w:rsidR="001F0FC8" w:rsidRPr="001F0FC8">
        <w:rPr>
          <w:rFonts w:ascii="Arial" w:hAnsi="Arial" w:cs="Arial"/>
          <w:noProof/>
          <w:lang w:val="af-ZA"/>
        </w:rPr>
        <w:t>The expected date for the completion of the project is 27 September 2018.</w:t>
      </w:r>
    </w:p>
    <w:p w:rsidR="00984696" w:rsidRPr="001F0FC8" w:rsidRDefault="00984696" w:rsidP="001F0FC8">
      <w:pPr>
        <w:spacing w:before="100" w:beforeAutospacing="1" w:after="100" w:afterAutospacing="1" w:line="360" w:lineRule="auto"/>
        <w:ind w:firstLine="720"/>
        <w:contextualSpacing/>
        <w:jc w:val="both"/>
        <w:rPr>
          <w:rFonts w:ascii="Arial" w:hAnsi="Arial" w:cs="Arial"/>
          <w:noProof/>
          <w:lang w:val="af-ZA"/>
        </w:rPr>
      </w:pPr>
      <w:r w:rsidRPr="001F0FC8">
        <w:rPr>
          <w:rFonts w:ascii="Arial" w:eastAsia="Calibri" w:hAnsi="Arial" w:cs="Arial"/>
          <w:noProof/>
          <w:color w:val="000000"/>
          <w:lang w:val="af-ZA"/>
        </w:rPr>
        <w:t xml:space="preserve">b) </w:t>
      </w:r>
      <w:r w:rsidR="000C42BB">
        <w:rPr>
          <w:rFonts w:ascii="Arial" w:eastAsia="Calibri" w:hAnsi="Arial" w:cs="Arial"/>
          <w:noProof/>
          <w:color w:val="000000"/>
          <w:lang w:val="af-ZA"/>
        </w:rPr>
        <w:t xml:space="preserve">The project costs amount to </w:t>
      </w:r>
      <w:r w:rsidRPr="001F0FC8">
        <w:rPr>
          <w:rFonts w:ascii="Arial" w:hAnsi="Arial" w:cs="Arial"/>
          <w:noProof/>
          <w:lang w:val="af-ZA"/>
        </w:rPr>
        <w:t>R36 789</w:t>
      </w:r>
      <w:r w:rsidR="001F0FC8" w:rsidRPr="001F0FC8">
        <w:rPr>
          <w:rFonts w:ascii="Arial" w:hAnsi="Arial" w:cs="Arial"/>
          <w:noProof/>
          <w:lang w:val="af-ZA"/>
        </w:rPr>
        <w:t> </w:t>
      </w:r>
      <w:r w:rsidRPr="001F0FC8">
        <w:rPr>
          <w:rFonts w:ascii="Arial" w:hAnsi="Arial" w:cs="Arial"/>
          <w:noProof/>
          <w:lang w:val="af-ZA"/>
        </w:rPr>
        <w:t>380</w:t>
      </w:r>
      <w:r w:rsidR="001F0FC8" w:rsidRPr="001F0FC8">
        <w:rPr>
          <w:rFonts w:ascii="Arial" w:hAnsi="Arial" w:cs="Arial"/>
          <w:noProof/>
          <w:lang w:val="af-ZA"/>
        </w:rPr>
        <w:t xml:space="preserve"> as at 22 August 2018.</w:t>
      </w:r>
      <w:r w:rsidRPr="001F0FC8">
        <w:rPr>
          <w:rFonts w:ascii="Arial" w:hAnsi="Arial" w:cs="Arial"/>
          <w:noProof/>
          <w:lang w:val="af-ZA"/>
        </w:rPr>
        <w:t xml:space="preserve">  </w:t>
      </w:r>
    </w:p>
    <w:p w:rsidR="00984696" w:rsidRPr="001F0FC8" w:rsidRDefault="00984696" w:rsidP="001F0FC8">
      <w:pPr>
        <w:spacing w:before="100" w:beforeAutospacing="1" w:after="100" w:afterAutospacing="1" w:line="360" w:lineRule="auto"/>
        <w:contextualSpacing/>
        <w:jc w:val="both"/>
        <w:rPr>
          <w:rFonts w:ascii="Arial" w:hAnsi="Arial" w:cs="Arial"/>
          <w:noProof/>
          <w:lang w:val="af-ZA"/>
        </w:rPr>
      </w:pPr>
    </w:p>
    <w:p w:rsidR="00984696" w:rsidRPr="001F0FC8" w:rsidRDefault="00A174FE" w:rsidP="001F0FC8">
      <w:pPr>
        <w:spacing w:before="100" w:beforeAutospacing="1" w:after="100" w:afterAutospacing="1" w:line="360" w:lineRule="auto"/>
        <w:contextualSpacing/>
        <w:jc w:val="both"/>
        <w:rPr>
          <w:rFonts w:ascii="Arial" w:hAnsi="Arial" w:cs="Arial"/>
          <w:noProof/>
          <w:lang w:val="af-ZA"/>
        </w:rPr>
      </w:pPr>
      <w:r>
        <w:rPr>
          <w:rFonts w:ascii="Arial" w:hAnsi="Arial" w:cs="Arial"/>
          <w:noProof/>
          <w:lang w:val="af-ZA"/>
        </w:rPr>
        <w:t xml:space="preserve">5. </w:t>
      </w:r>
      <w:r>
        <w:rPr>
          <w:rFonts w:ascii="Arial" w:hAnsi="Arial" w:cs="Arial"/>
          <w:noProof/>
          <w:lang w:val="af-ZA"/>
        </w:rPr>
        <w:tab/>
        <w:t>No</w:t>
      </w:r>
    </w:p>
    <w:p w:rsidR="000C42BB" w:rsidRPr="007F296D" w:rsidRDefault="000C42BB" w:rsidP="007F296D">
      <w:pPr>
        <w:jc w:val="both"/>
        <w:rPr>
          <w:rFonts w:ascii="Arial" w:hAnsi="Arial" w:cs="Arial"/>
          <w:b/>
        </w:rPr>
      </w:pPr>
    </w:p>
    <w:p w:rsidR="000C42BB" w:rsidRPr="007F296D" w:rsidRDefault="000C42BB" w:rsidP="007F296D">
      <w:pPr>
        <w:spacing w:before="100" w:beforeAutospacing="1" w:after="100" w:afterAutospacing="1" w:line="360" w:lineRule="auto"/>
        <w:jc w:val="both"/>
        <w:rPr>
          <w:rFonts w:ascii="Arial" w:hAnsi="Arial" w:cs="Arial"/>
          <w:noProof/>
          <w:lang w:val="af-ZA"/>
        </w:rPr>
      </w:pPr>
      <w:r w:rsidRPr="000C42BB">
        <w:rPr>
          <w:rFonts w:ascii="Arial" w:hAnsi="Arial" w:cs="Arial"/>
          <w:noProof/>
          <w:lang w:val="af-ZA"/>
        </w:rPr>
        <w:t xml:space="preserve">The project is to provide the bulk water and sanitation services to the existing 1000 households at Rooigrond and to make provision for servicing an additional 2000 low cost houses to be built in future.  The overall progress on site is 61 % (As of end July 2018).  Total number of local  people </w:t>
      </w:r>
      <w:r>
        <w:rPr>
          <w:rFonts w:ascii="Arial" w:hAnsi="Arial" w:cs="Arial"/>
          <w:noProof/>
          <w:lang w:val="af-ZA"/>
        </w:rPr>
        <w:t xml:space="preserve">employed in the project is 19  </w:t>
      </w:r>
      <w:r w:rsidRPr="000C42BB">
        <w:rPr>
          <w:rFonts w:ascii="Arial" w:hAnsi="Arial" w:cs="Arial"/>
          <w:noProof/>
          <w:lang w:val="af-ZA"/>
        </w:rPr>
        <w:t>(14 youth with 13 male and 1 female; 5 adults with 4 males and 1 female).</w:t>
      </w:r>
      <w:bookmarkStart w:id="0" w:name="_GoBack"/>
      <w:bookmarkEnd w:id="0"/>
    </w:p>
    <w:p w:rsidR="000C42BB" w:rsidRDefault="000C42BB" w:rsidP="00984696">
      <w:pPr>
        <w:jc w:val="both"/>
        <w:rPr>
          <w:rFonts w:ascii="Arial" w:hAnsi="Arial" w:cs="Arial"/>
          <w:b/>
        </w:rPr>
      </w:pPr>
    </w:p>
    <w:p w:rsidR="000C42BB" w:rsidRDefault="000C42BB" w:rsidP="00984696">
      <w:pPr>
        <w:jc w:val="both"/>
        <w:rPr>
          <w:rFonts w:ascii="Arial" w:hAnsi="Arial" w:cs="Arial"/>
          <w:b/>
        </w:rPr>
      </w:pPr>
    </w:p>
    <w:p w:rsidR="000C42BB" w:rsidRDefault="000C42BB" w:rsidP="00984696">
      <w:pPr>
        <w:jc w:val="both"/>
        <w:rPr>
          <w:rFonts w:ascii="Arial" w:hAnsi="Arial" w:cs="Arial"/>
          <w:b/>
        </w:rPr>
      </w:pPr>
    </w:p>
    <w:p w:rsidR="000C42BB" w:rsidRDefault="000C42BB" w:rsidP="00984696">
      <w:pPr>
        <w:jc w:val="both"/>
        <w:rPr>
          <w:rFonts w:ascii="Arial" w:hAnsi="Arial" w:cs="Arial"/>
          <w:b/>
        </w:rPr>
      </w:pPr>
    </w:p>
    <w:p w:rsidR="000C42BB" w:rsidRDefault="000C42BB" w:rsidP="00984696">
      <w:pPr>
        <w:jc w:val="both"/>
        <w:rPr>
          <w:rFonts w:ascii="Arial" w:hAnsi="Arial" w:cs="Arial"/>
          <w:b/>
        </w:rPr>
      </w:pPr>
    </w:p>
    <w:p w:rsidR="000C42BB" w:rsidRDefault="000C42BB" w:rsidP="00984696">
      <w:pPr>
        <w:jc w:val="both"/>
        <w:rPr>
          <w:rFonts w:ascii="Arial" w:hAnsi="Arial" w:cs="Arial"/>
          <w:b/>
        </w:rPr>
      </w:pPr>
    </w:p>
    <w:p w:rsidR="000C42BB" w:rsidRDefault="000C42BB" w:rsidP="00984696">
      <w:pPr>
        <w:jc w:val="both"/>
        <w:rPr>
          <w:rFonts w:ascii="Arial" w:hAnsi="Arial" w:cs="Arial"/>
          <w:b/>
        </w:rPr>
      </w:pPr>
    </w:p>
    <w:p w:rsidR="000C42BB" w:rsidRDefault="000C42BB" w:rsidP="00984696">
      <w:pPr>
        <w:jc w:val="both"/>
        <w:rPr>
          <w:rFonts w:ascii="Arial" w:hAnsi="Arial" w:cs="Arial"/>
          <w:b/>
        </w:rPr>
      </w:pPr>
    </w:p>
    <w:p w:rsidR="000C42BB" w:rsidRDefault="000C42BB" w:rsidP="00984696">
      <w:pPr>
        <w:jc w:val="both"/>
        <w:rPr>
          <w:rFonts w:ascii="Arial" w:hAnsi="Arial" w:cs="Arial"/>
          <w:b/>
        </w:rPr>
      </w:pPr>
    </w:p>
    <w:p w:rsidR="000C42BB" w:rsidRDefault="000C42BB" w:rsidP="00984696">
      <w:pPr>
        <w:jc w:val="both"/>
        <w:rPr>
          <w:rFonts w:ascii="Arial" w:hAnsi="Arial" w:cs="Arial"/>
          <w:b/>
        </w:rPr>
      </w:pPr>
    </w:p>
    <w:p w:rsidR="000C42BB" w:rsidRDefault="000C42BB" w:rsidP="00984696">
      <w:pPr>
        <w:jc w:val="both"/>
        <w:rPr>
          <w:rFonts w:ascii="Arial" w:hAnsi="Arial" w:cs="Arial"/>
          <w:b/>
        </w:rPr>
      </w:pPr>
    </w:p>
    <w:p w:rsidR="000C42BB" w:rsidRDefault="000C42BB" w:rsidP="00984696">
      <w:pPr>
        <w:jc w:val="both"/>
        <w:rPr>
          <w:rFonts w:ascii="Arial" w:hAnsi="Arial" w:cs="Arial"/>
          <w:b/>
        </w:rPr>
      </w:pPr>
    </w:p>
    <w:p w:rsidR="000C42BB" w:rsidRDefault="000C42BB" w:rsidP="00984696">
      <w:pPr>
        <w:jc w:val="both"/>
        <w:rPr>
          <w:rFonts w:ascii="Arial" w:hAnsi="Arial" w:cs="Arial"/>
          <w:b/>
        </w:rPr>
      </w:pPr>
    </w:p>
    <w:p w:rsidR="000C42BB" w:rsidRDefault="000C42BB" w:rsidP="00984696">
      <w:pPr>
        <w:jc w:val="both"/>
        <w:rPr>
          <w:rFonts w:ascii="Arial" w:hAnsi="Arial" w:cs="Arial"/>
          <w:b/>
        </w:rPr>
      </w:pPr>
    </w:p>
    <w:p w:rsidR="000C42BB" w:rsidRDefault="000C42BB" w:rsidP="00984696">
      <w:pPr>
        <w:jc w:val="both"/>
        <w:rPr>
          <w:rFonts w:ascii="Arial" w:hAnsi="Arial" w:cs="Arial"/>
          <w:b/>
        </w:rPr>
      </w:pPr>
    </w:p>
    <w:p w:rsidR="000C42BB" w:rsidRDefault="000C42BB" w:rsidP="00984696">
      <w:pPr>
        <w:jc w:val="both"/>
        <w:rPr>
          <w:rFonts w:ascii="Arial" w:hAnsi="Arial" w:cs="Arial"/>
          <w:b/>
        </w:rPr>
      </w:pPr>
    </w:p>
    <w:p w:rsidR="000C42BB" w:rsidRDefault="000C42BB" w:rsidP="00984696">
      <w:pPr>
        <w:jc w:val="both"/>
        <w:rPr>
          <w:rFonts w:ascii="Arial" w:hAnsi="Arial" w:cs="Arial"/>
          <w:b/>
        </w:rPr>
      </w:pPr>
    </w:p>
    <w:p w:rsidR="000C42BB" w:rsidRDefault="000C42BB" w:rsidP="00984696">
      <w:pPr>
        <w:jc w:val="both"/>
        <w:rPr>
          <w:rFonts w:ascii="Arial" w:hAnsi="Arial" w:cs="Arial"/>
          <w:b/>
        </w:rPr>
      </w:pPr>
    </w:p>
    <w:p w:rsidR="000C42BB" w:rsidRDefault="000C42BB" w:rsidP="00984696">
      <w:pPr>
        <w:jc w:val="both"/>
        <w:rPr>
          <w:rFonts w:ascii="Arial" w:hAnsi="Arial" w:cs="Arial"/>
          <w:b/>
        </w:rPr>
      </w:pPr>
    </w:p>
    <w:p w:rsidR="000C42BB" w:rsidRDefault="000C42BB" w:rsidP="00984696">
      <w:pPr>
        <w:jc w:val="both"/>
        <w:rPr>
          <w:rFonts w:ascii="Arial" w:hAnsi="Arial" w:cs="Arial"/>
          <w:b/>
        </w:rPr>
      </w:pPr>
    </w:p>
    <w:p w:rsidR="000C42BB" w:rsidRDefault="000C42BB" w:rsidP="00984696">
      <w:pPr>
        <w:jc w:val="both"/>
        <w:rPr>
          <w:rFonts w:ascii="Arial" w:hAnsi="Arial" w:cs="Arial"/>
          <w:b/>
        </w:rPr>
      </w:pPr>
    </w:p>
    <w:p w:rsidR="000C42BB" w:rsidRDefault="000C42BB" w:rsidP="00984696">
      <w:pPr>
        <w:jc w:val="both"/>
        <w:rPr>
          <w:rFonts w:ascii="Arial" w:hAnsi="Arial" w:cs="Arial"/>
          <w:b/>
        </w:rPr>
      </w:pPr>
    </w:p>
    <w:p w:rsidR="000C42BB" w:rsidRPr="00984696" w:rsidRDefault="000C42BB" w:rsidP="00984696">
      <w:pPr>
        <w:jc w:val="both"/>
        <w:rPr>
          <w:rFonts w:ascii="Arial" w:hAnsi="Arial" w:cs="Arial"/>
          <w:i/>
          <w:noProof/>
          <w:lang w:val="af-ZA"/>
        </w:rPr>
      </w:pPr>
    </w:p>
    <w:p w:rsidR="00F916D5" w:rsidRPr="00E3193B" w:rsidRDefault="00F916D5" w:rsidP="00D803C9">
      <w:pPr>
        <w:spacing w:line="276" w:lineRule="auto"/>
        <w:jc w:val="both"/>
        <w:rPr>
          <w:rFonts w:ascii="Arial" w:hAnsi="Arial" w:cs="Arial"/>
          <w:b/>
          <w:sz w:val="22"/>
          <w:szCs w:val="22"/>
        </w:rPr>
      </w:pPr>
    </w:p>
    <w:sectPr w:rsidR="00F916D5" w:rsidRPr="00E3193B" w:rsidSect="00FF732A">
      <w:headerReference w:type="default" r:id="rId9"/>
      <w:footerReference w:type="default" r:id="rId10"/>
      <w:pgSz w:w="12240" w:h="15840"/>
      <w:pgMar w:top="1350" w:right="900" w:bottom="709" w:left="1440" w:header="708" w:footer="708" w:gutter="0"/>
      <w:pgNumType w:start="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0E3" w:rsidRDefault="003510E3">
      <w:r>
        <w:separator/>
      </w:r>
    </w:p>
  </w:endnote>
  <w:endnote w:type="continuationSeparator" w:id="0">
    <w:p w:rsidR="003510E3" w:rsidRDefault="0035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02" w:rsidRDefault="00AC2002">
    <w:pPr>
      <w:pStyle w:val="Footer"/>
      <w:pBdr>
        <w:top w:val="single" w:sz="4" w:space="1" w:color="D9D9D9" w:themeColor="background1" w:themeShade="D9"/>
      </w:pBdr>
      <w:rPr>
        <w:b/>
        <w:bCs/>
      </w:rPr>
    </w:pPr>
  </w:p>
  <w:p w:rsidR="00A757A5" w:rsidRDefault="00A75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0E3" w:rsidRDefault="003510E3">
      <w:r>
        <w:separator/>
      </w:r>
    </w:p>
  </w:footnote>
  <w:footnote w:type="continuationSeparator" w:id="0">
    <w:p w:rsidR="003510E3" w:rsidRDefault="00351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735" w:rsidRDefault="00DB0735">
    <w:pPr>
      <w:pStyle w:val="Header"/>
    </w:pPr>
  </w:p>
  <w:p w:rsidR="00DB0735" w:rsidRDefault="00DB0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EA6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4682B"/>
    <w:multiLevelType w:val="multilevel"/>
    <w:tmpl w:val="C83C29A0"/>
    <w:lvl w:ilvl="0">
      <w:start w:val="3"/>
      <w:numFmt w:val="decimal"/>
      <w:lvlText w:val="%1"/>
      <w:lvlJc w:val="left"/>
      <w:pPr>
        <w:tabs>
          <w:tab w:val="num" w:pos="360"/>
        </w:tabs>
        <w:ind w:left="360" w:hanging="360"/>
      </w:pPr>
      <w:rPr>
        <w:b/>
        <w:bCs/>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3240"/>
        </w:tabs>
        <w:ind w:left="3240" w:hanging="1080"/>
      </w:pPr>
      <w:rPr>
        <w:b/>
        <w:bCs/>
      </w:rPr>
    </w:lvl>
    <w:lvl w:ilvl="4">
      <w:start w:val="1"/>
      <w:numFmt w:val="decimal"/>
      <w:lvlText w:val="%1.%2.%3.%4.%5"/>
      <w:lvlJc w:val="left"/>
      <w:pPr>
        <w:tabs>
          <w:tab w:val="num" w:pos="3960"/>
        </w:tabs>
        <w:ind w:left="3960" w:hanging="1080"/>
      </w:pPr>
      <w:rPr>
        <w:b/>
        <w:bCs/>
      </w:rPr>
    </w:lvl>
    <w:lvl w:ilvl="5">
      <w:start w:val="1"/>
      <w:numFmt w:val="decimal"/>
      <w:lvlText w:val="%1.%2.%3.%4.%5.%6"/>
      <w:lvlJc w:val="left"/>
      <w:pPr>
        <w:tabs>
          <w:tab w:val="num" w:pos="5040"/>
        </w:tabs>
        <w:ind w:left="5040" w:hanging="1440"/>
      </w:pPr>
      <w:rPr>
        <w:b/>
        <w:bCs/>
      </w:rPr>
    </w:lvl>
    <w:lvl w:ilvl="6">
      <w:start w:val="1"/>
      <w:numFmt w:val="decimal"/>
      <w:lvlText w:val="%1.%2.%3.%4.%5.%6.%7"/>
      <w:lvlJc w:val="left"/>
      <w:pPr>
        <w:tabs>
          <w:tab w:val="num" w:pos="5760"/>
        </w:tabs>
        <w:ind w:left="5760" w:hanging="1440"/>
      </w:pPr>
      <w:rPr>
        <w:b/>
        <w:bCs/>
      </w:rPr>
    </w:lvl>
    <w:lvl w:ilvl="7">
      <w:start w:val="1"/>
      <w:numFmt w:val="decimal"/>
      <w:lvlText w:val="%1.%2.%3.%4.%5.%6.%7.%8"/>
      <w:lvlJc w:val="left"/>
      <w:pPr>
        <w:tabs>
          <w:tab w:val="num" w:pos="6840"/>
        </w:tabs>
        <w:ind w:left="6840" w:hanging="1800"/>
      </w:pPr>
      <w:rPr>
        <w:b/>
        <w:bCs/>
      </w:rPr>
    </w:lvl>
    <w:lvl w:ilvl="8">
      <w:start w:val="1"/>
      <w:numFmt w:val="decimal"/>
      <w:lvlText w:val="%1.%2.%3.%4.%5.%6.%7.%8.%9"/>
      <w:lvlJc w:val="left"/>
      <w:pPr>
        <w:tabs>
          <w:tab w:val="num" w:pos="7560"/>
        </w:tabs>
        <w:ind w:left="7560" w:hanging="1800"/>
      </w:pPr>
      <w:rPr>
        <w:b/>
        <w:bCs/>
      </w:rPr>
    </w:lvl>
  </w:abstractNum>
  <w:abstractNum w:abstractNumId="2" w15:restartNumberingAfterBreak="0">
    <w:nsid w:val="05442F7E"/>
    <w:multiLevelType w:val="hybridMultilevel"/>
    <w:tmpl w:val="413C0170"/>
    <w:lvl w:ilvl="0" w:tplc="873A2336">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90D6673"/>
    <w:multiLevelType w:val="hybridMultilevel"/>
    <w:tmpl w:val="11707192"/>
    <w:lvl w:ilvl="0" w:tplc="873A2336">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664508"/>
    <w:multiLevelType w:val="hybridMultilevel"/>
    <w:tmpl w:val="11A8B66C"/>
    <w:lvl w:ilvl="0" w:tplc="873A2336">
      <w:start w:val="1"/>
      <w:numFmt w:val="decimal"/>
      <w:lvlText w:val="(%1)"/>
      <w:lvlJc w:val="left"/>
      <w:pPr>
        <w:ind w:left="1485" w:hanging="76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B310F7F"/>
    <w:multiLevelType w:val="hybridMultilevel"/>
    <w:tmpl w:val="3C20F8CE"/>
    <w:lvl w:ilvl="0" w:tplc="B63A76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BE45891"/>
    <w:multiLevelType w:val="multilevel"/>
    <w:tmpl w:val="0FEAC5AE"/>
    <w:lvl w:ilvl="0">
      <w:start w:val="1"/>
      <w:numFmt w:val="decimal"/>
      <w:lvlText w:val="%1."/>
      <w:lvlJc w:val="left"/>
      <w:pPr>
        <w:tabs>
          <w:tab w:val="num" w:pos="720"/>
        </w:tabs>
        <w:ind w:left="720" w:hanging="720"/>
      </w:pPr>
    </w:lvl>
    <w:lvl w:ilvl="1">
      <w:start w:val="9"/>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7" w15:restartNumberingAfterBreak="0">
    <w:nsid w:val="0FB71CCE"/>
    <w:multiLevelType w:val="hybridMultilevel"/>
    <w:tmpl w:val="3DB80AFE"/>
    <w:lvl w:ilvl="0" w:tplc="7CB21B4A">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13990A72"/>
    <w:multiLevelType w:val="hybridMultilevel"/>
    <w:tmpl w:val="B0F8B68E"/>
    <w:lvl w:ilvl="0" w:tplc="3632A216">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B02447"/>
    <w:multiLevelType w:val="hybridMultilevel"/>
    <w:tmpl w:val="6354F154"/>
    <w:lvl w:ilvl="0" w:tplc="B284200A">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1810552A"/>
    <w:multiLevelType w:val="hybridMultilevel"/>
    <w:tmpl w:val="B5F62716"/>
    <w:lvl w:ilvl="0" w:tplc="241A3F42">
      <w:start w:val="1"/>
      <w:numFmt w:val="lowerLetter"/>
      <w:lvlText w:val="(%1)"/>
      <w:lvlJc w:val="left"/>
      <w:pPr>
        <w:ind w:left="624" w:hanging="6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F06D9"/>
    <w:multiLevelType w:val="hybridMultilevel"/>
    <w:tmpl w:val="B0DE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D27C9"/>
    <w:multiLevelType w:val="hybridMultilevel"/>
    <w:tmpl w:val="60FC1458"/>
    <w:lvl w:ilvl="0" w:tplc="5C20BCA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237F695D"/>
    <w:multiLevelType w:val="hybridMultilevel"/>
    <w:tmpl w:val="D8E0B402"/>
    <w:lvl w:ilvl="0" w:tplc="1A800FEA">
      <w:start w:val="1"/>
      <w:numFmt w:val="decimal"/>
      <w:lvlText w:val="(%1)"/>
      <w:lvlJc w:val="left"/>
      <w:pPr>
        <w:ind w:left="1440" w:hanging="720"/>
      </w:pPr>
      <w:rPr>
        <w:rFonts w:eastAsia="Calibri"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5EB558F"/>
    <w:multiLevelType w:val="hybridMultilevel"/>
    <w:tmpl w:val="87AC5CB8"/>
    <w:lvl w:ilvl="0" w:tplc="B96A8CD0">
      <w:start w:val="1"/>
      <w:numFmt w:val="decimal"/>
      <w:lvlText w:val="(%1)"/>
      <w:lvlJc w:val="left"/>
      <w:pPr>
        <w:ind w:left="1435" w:hanging="624"/>
      </w:pPr>
      <w:rPr>
        <w:rFonts w:hint="default"/>
      </w:rPr>
    </w:lvl>
    <w:lvl w:ilvl="1" w:tplc="65E435AA">
      <w:start w:val="1"/>
      <w:numFmt w:val="lowerLetter"/>
      <w:lvlText w:val="(%2)"/>
      <w:lvlJc w:val="left"/>
      <w:pPr>
        <w:ind w:left="1891" w:hanging="360"/>
      </w:pPr>
      <w:rPr>
        <w:rFonts w:hint="default"/>
      </w:r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5" w15:restartNumberingAfterBreak="0">
    <w:nsid w:val="2DD04AD3"/>
    <w:multiLevelType w:val="hybridMultilevel"/>
    <w:tmpl w:val="45FA0C5A"/>
    <w:lvl w:ilvl="0" w:tplc="FA3ED386">
      <w:start w:val="1"/>
      <w:numFmt w:val="decimal"/>
      <w:lvlText w:val="(%1)"/>
      <w:lvlJc w:val="left"/>
      <w:pPr>
        <w:ind w:left="1441" w:hanging="63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6" w15:restartNumberingAfterBreak="0">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7655917"/>
    <w:multiLevelType w:val="hybridMultilevel"/>
    <w:tmpl w:val="4C887CE8"/>
    <w:lvl w:ilvl="0" w:tplc="258026E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5F03FDA"/>
    <w:multiLevelType w:val="hybridMultilevel"/>
    <w:tmpl w:val="8696B6D4"/>
    <w:lvl w:ilvl="0" w:tplc="9900FC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A3D90"/>
    <w:multiLevelType w:val="hybridMultilevel"/>
    <w:tmpl w:val="F1AAA2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50ED4DC3"/>
    <w:multiLevelType w:val="hybridMultilevel"/>
    <w:tmpl w:val="DA76726A"/>
    <w:lvl w:ilvl="0" w:tplc="C0A295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C1B58"/>
    <w:multiLevelType w:val="hybridMultilevel"/>
    <w:tmpl w:val="7CBEFFB0"/>
    <w:lvl w:ilvl="0" w:tplc="6FDCD776">
      <w:start w:val="113"/>
      <w:numFmt w:val="decimal"/>
      <w:lvlText w:val="%1"/>
      <w:lvlJc w:val="left"/>
      <w:pPr>
        <w:ind w:left="810" w:hanging="45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563166E0"/>
    <w:multiLevelType w:val="hybridMultilevel"/>
    <w:tmpl w:val="72A23B12"/>
    <w:lvl w:ilvl="0" w:tplc="E294C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449A0"/>
    <w:multiLevelType w:val="hybridMultilevel"/>
    <w:tmpl w:val="F4DC34DC"/>
    <w:lvl w:ilvl="0" w:tplc="9900FC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9A1A20"/>
    <w:multiLevelType w:val="hybridMultilevel"/>
    <w:tmpl w:val="00BEBCA2"/>
    <w:lvl w:ilvl="0" w:tplc="DF288BC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24F4A9C"/>
    <w:multiLevelType w:val="hybridMultilevel"/>
    <w:tmpl w:val="05BA0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A02BDA"/>
    <w:multiLevelType w:val="hybridMultilevel"/>
    <w:tmpl w:val="8B7EC9B6"/>
    <w:lvl w:ilvl="0" w:tplc="E78808D8">
      <w:start w:val="1"/>
      <w:numFmt w:val="decimal"/>
      <w:lvlText w:val="(%1)"/>
      <w:lvlJc w:val="left"/>
      <w:pPr>
        <w:ind w:left="1435" w:hanging="624"/>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7" w15:restartNumberingAfterBreak="0">
    <w:nsid w:val="6B3B0806"/>
    <w:multiLevelType w:val="hybridMultilevel"/>
    <w:tmpl w:val="A4049884"/>
    <w:lvl w:ilvl="0" w:tplc="5914D8E6">
      <w:start w:val="1"/>
      <w:numFmt w:val="decimal"/>
      <w:lvlText w:val="(%1)"/>
      <w:lvlJc w:val="left"/>
      <w:pPr>
        <w:ind w:left="1441" w:hanging="63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28" w15:restartNumberingAfterBreak="0">
    <w:nsid w:val="6CCD456E"/>
    <w:multiLevelType w:val="hybridMultilevel"/>
    <w:tmpl w:val="F15E665E"/>
    <w:lvl w:ilvl="0" w:tplc="658E7CC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15:restartNumberingAfterBreak="0">
    <w:nsid w:val="6EB72412"/>
    <w:multiLevelType w:val="hybridMultilevel"/>
    <w:tmpl w:val="05EE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A466FC"/>
    <w:multiLevelType w:val="hybridMultilevel"/>
    <w:tmpl w:val="0B50433A"/>
    <w:lvl w:ilvl="0" w:tplc="5DA28BAE">
      <w:start w:val="1"/>
      <w:numFmt w:val="decimal"/>
      <w:lvlText w:val="(%1)"/>
      <w:lvlJc w:val="left"/>
      <w:pPr>
        <w:ind w:left="1441" w:hanging="63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31" w15:restartNumberingAfterBreak="0">
    <w:nsid w:val="7DA90513"/>
    <w:multiLevelType w:val="hybridMultilevel"/>
    <w:tmpl w:val="DE62FD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EAA23C0"/>
    <w:multiLevelType w:val="hybridMultilevel"/>
    <w:tmpl w:val="C7EADFEA"/>
    <w:lvl w:ilvl="0" w:tplc="9900FC26">
      <w:start w:val="1"/>
      <w:numFmt w:val="lowerLetter"/>
      <w:lvlText w:val="(%1)"/>
      <w:lvlJc w:val="left"/>
      <w:pPr>
        <w:ind w:left="624" w:hanging="624"/>
      </w:pPr>
      <w:rPr>
        <w:rFonts w:hint="default"/>
      </w:rPr>
    </w:lvl>
    <w:lvl w:ilvl="1" w:tplc="E9342E58">
      <w:start w:val="1"/>
      <w:numFmt w:val="lowerRoman"/>
      <w:lvlText w:val="(%2)"/>
      <w:lvlJc w:val="left"/>
      <w:pPr>
        <w:ind w:left="989" w:hanging="720"/>
      </w:pPr>
      <w:rPr>
        <w:rFonts w:hint="default"/>
      </w:rPr>
    </w:lvl>
    <w:lvl w:ilvl="2" w:tplc="0409001B" w:tentative="1">
      <w:start w:val="1"/>
      <w:numFmt w:val="lowerRoman"/>
      <w:lvlText w:val="%3."/>
      <w:lvlJc w:val="right"/>
      <w:pPr>
        <w:ind w:left="1349" w:hanging="180"/>
      </w:pPr>
    </w:lvl>
    <w:lvl w:ilvl="3" w:tplc="0409000F" w:tentative="1">
      <w:start w:val="1"/>
      <w:numFmt w:val="decimal"/>
      <w:lvlText w:val="%4."/>
      <w:lvlJc w:val="left"/>
      <w:pPr>
        <w:ind w:left="2069" w:hanging="360"/>
      </w:pPr>
    </w:lvl>
    <w:lvl w:ilvl="4" w:tplc="04090019" w:tentative="1">
      <w:start w:val="1"/>
      <w:numFmt w:val="lowerLetter"/>
      <w:lvlText w:val="%5."/>
      <w:lvlJc w:val="left"/>
      <w:pPr>
        <w:ind w:left="2789" w:hanging="360"/>
      </w:pPr>
    </w:lvl>
    <w:lvl w:ilvl="5" w:tplc="0409001B" w:tentative="1">
      <w:start w:val="1"/>
      <w:numFmt w:val="lowerRoman"/>
      <w:lvlText w:val="%6."/>
      <w:lvlJc w:val="right"/>
      <w:pPr>
        <w:ind w:left="3509" w:hanging="180"/>
      </w:pPr>
    </w:lvl>
    <w:lvl w:ilvl="6" w:tplc="0409000F" w:tentative="1">
      <w:start w:val="1"/>
      <w:numFmt w:val="decimal"/>
      <w:lvlText w:val="%7."/>
      <w:lvlJc w:val="left"/>
      <w:pPr>
        <w:ind w:left="4229" w:hanging="360"/>
      </w:pPr>
    </w:lvl>
    <w:lvl w:ilvl="7" w:tplc="04090019" w:tentative="1">
      <w:start w:val="1"/>
      <w:numFmt w:val="lowerLetter"/>
      <w:lvlText w:val="%8."/>
      <w:lvlJc w:val="left"/>
      <w:pPr>
        <w:ind w:left="4949" w:hanging="360"/>
      </w:pPr>
    </w:lvl>
    <w:lvl w:ilvl="8" w:tplc="0409001B" w:tentative="1">
      <w:start w:val="1"/>
      <w:numFmt w:val="lowerRoman"/>
      <w:lvlText w:val="%9."/>
      <w:lvlJc w:val="right"/>
      <w:pPr>
        <w:ind w:left="5669" w:hanging="180"/>
      </w:pPr>
    </w:lvl>
  </w:abstractNum>
  <w:num w:numId="1">
    <w:abstractNumId w:val="16"/>
  </w:num>
  <w:num w:numId="2">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0"/>
  </w:num>
  <w:num w:numId="6">
    <w:abstractNumId w:val="20"/>
  </w:num>
  <w:num w:numId="7">
    <w:abstractNumId w:val="25"/>
  </w:num>
  <w:num w:numId="8">
    <w:abstractNumId w:val="11"/>
  </w:num>
  <w:num w:numId="9">
    <w:abstractNumId w:val="29"/>
  </w:num>
  <w:num w:numId="10">
    <w:abstractNumId w:val="15"/>
  </w:num>
  <w:num w:numId="11">
    <w:abstractNumId w:val="30"/>
  </w:num>
  <w:num w:numId="12">
    <w:abstractNumId w:val="27"/>
  </w:num>
  <w:num w:numId="13">
    <w:abstractNumId w:val="14"/>
  </w:num>
  <w:num w:numId="14">
    <w:abstractNumId w:val="26"/>
  </w:num>
  <w:num w:numId="15">
    <w:abstractNumId w:val="32"/>
  </w:num>
  <w:num w:numId="16">
    <w:abstractNumId w:val="18"/>
  </w:num>
  <w:num w:numId="17">
    <w:abstractNumId w:val="10"/>
  </w:num>
  <w:num w:numId="18">
    <w:abstractNumId w:val="8"/>
  </w:num>
  <w:num w:numId="19">
    <w:abstractNumId w:val="22"/>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7"/>
  </w:num>
  <w:num w:numId="26">
    <w:abstractNumId w:val="3"/>
  </w:num>
  <w:num w:numId="27">
    <w:abstractNumId w:val="17"/>
  </w:num>
  <w:num w:numId="28">
    <w:abstractNumId w:val="2"/>
  </w:num>
  <w:num w:numId="29">
    <w:abstractNumId w:val="5"/>
  </w:num>
  <w:num w:numId="30">
    <w:abstractNumId w:val="9"/>
  </w:num>
  <w:num w:numId="31">
    <w:abstractNumId w:val="24"/>
  </w:num>
  <w:num w:numId="32">
    <w:abstractNumId w:val="31"/>
  </w:num>
  <w:num w:numId="33">
    <w:abstractNumId w:val="21"/>
    <w:lvlOverride w:ilvl="0">
      <w:startOverride w:val="1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1396C"/>
    <w:rsid w:val="00013A19"/>
    <w:rsid w:val="00014B05"/>
    <w:rsid w:val="00017071"/>
    <w:rsid w:val="000200F1"/>
    <w:rsid w:val="00020887"/>
    <w:rsid w:val="00024021"/>
    <w:rsid w:val="000266F7"/>
    <w:rsid w:val="0003318B"/>
    <w:rsid w:val="00037A04"/>
    <w:rsid w:val="00047CF9"/>
    <w:rsid w:val="000509B8"/>
    <w:rsid w:val="00053DD6"/>
    <w:rsid w:val="00061960"/>
    <w:rsid w:val="00071841"/>
    <w:rsid w:val="0007279E"/>
    <w:rsid w:val="00072DE6"/>
    <w:rsid w:val="00076899"/>
    <w:rsid w:val="00083F59"/>
    <w:rsid w:val="000949FC"/>
    <w:rsid w:val="000954AC"/>
    <w:rsid w:val="00096F1B"/>
    <w:rsid w:val="000C28E5"/>
    <w:rsid w:val="000C42BB"/>
    <w:rsid w:val="000D2C53"/>
    <w:rsid w:val="000D4AA5"/>
    <w:rsid w:val="000F6535"/>
    <w:rsid w:val="000F7A2B"/>
    <w:rsid w:val="001003CB"/>
    <w:rsid w:val="00101450"/>
    <w:rsid w:val="001242CF"/>
    <w:rsid w:val="001314FC"/>
    <w:rsid w:val="0013687F"/>
    <w:rsid w:val="00147245"/>
    <w:rsid w:val="00156E9A"/>
    <w:rsid w:val="00165DBC"/>
    <w:rsid w:val="00166234"/>
    <w:rsid w:val="00171B43"/>
    <w:rsid w:val="00173C60"/>
    <w:rsid w:val="00181508"/>
    <w:rsid w:val="001823FA"/>
    <w:rsid w:val="00192586"/>
    <w:rsid w:val="001973E4"/>
    <w:rsid w:val="001B0C9C"/>
    <w:rsid w:val="001B37B5"/>
    <w:rsid w:val="001C1D92"/>
    <w:rsid w:val="001D12CC"/>
    <w:rsid w:val="001D6ADE"/>
    <w:rsid w:val="001E10FA"/>
    <w:rsid w:val="001E69BF"/>
    <w:rsid w:val="001E719B"/>
    <w:rsid w:val="001F005F"/>
    <w:rsid w:val="001F0FC8"/>
    <w:rsid w:val="001F72E8"/>
    <w:rsid w:val="001F7A0D"/>
    <w:rsid w:val="00204651"/>
    <w:rsid w:val="0021288B"/>
    <w:rsid w:val="002145AD"/>
    <w:rsid w:val="00214C73"/>
    <w:rsid w:val="00243D54"/>
    <w:rsid w:val="00246B84"/>
    <w:rsid w:val="00247292"/>
    <w:rsid w:val="00247A6E"/>
    <w:rsid w:val="002576DD"/>
    <w:rsid w:val="00264288"/>
    <w:rsid w:val="00266106"/>
    <w:rsid w:val="002704BF"/>
    <w:rsid w:val="002816D5"/>
    <w:rsid w:val="002871B0"/>
    <w:rsid w:val="002949F2"/>
    <w:rsid w:val="00294B2D"/>
    <w:rsid w:val="00297FAD"/>
    <w:rsid w:val="002A645A"/>
    <w:rsid w:val="002A6961"/>
    <w:rsid w:val="002B2990"/>
    <w:rsid w:val="002B3053"/>
    <w:rsid w:val="002C4244"/>
    <w:rsid w:val="002C5792"/>
    <w:rsid w:val="002C5BD3"/>
    <w:rsid w:val="002C67F1"/>
    <w:rsid w:val="002D3E8E"/>
    <w:rsid w:val="002D62CA"/>
    <w:rsid w:val="002D6EFA"/>
    <w:rsid w:val="002D7710"/>
    <w:rsid w:val="002F42F4"/>
    <w:rsid w:val="002F45BA"/>
    <w:rsid w:val="002F7B25"/>
    <w:rsid w:val="003004D4"/>
    <w:rsid w:val="00301044"/>
    <w:rsid w:val="00305EB1"/>
    <w:rsid w:val="003064CE"/>
    <w:rsid w:val="0031080D"/>
    <w:rsid w:val="00311FE4"/>
    <w:rsid w:val="0031246B"/>
    <w:rsid w:val="003143A8"/>
    <w:rsid w:val="00314E06"/>
    <w:rsid w:val="0031617F"/>
    <w:rsid w:val="00320C2E"/>
    <w:rsid w:val="00322981"/>
    <w:rsid w:val="00323310"/>
    <w:rsid w:val="00346B89"/>
    <w:rsid w:val="003510E3"/>
    <w:rsid w:val="00357A0E"/>
    <w:rsid w:val="00357BF2"/>
    <w:rsid w:val="00371BCC"/>
    <w:rsid w:val="00381F89"/>
    <w:rsid w:val="00382DA0"/>
    <w:rsid w:val="003907A9"/>
    <w:rsid w:val="0039080A"/>
    <w:rsid w:val="003A044C"/>
    <w:rsid w:val="003A0DE9"/>
    <w:rsid w:val="003A48D0"/>
    <w:rsid w:val="003B6BF4"/>
    <w:rsid w:val="003D2D93"/>
    <w:rsid w:val="003D3A67"/>
    <w:rsid w:val="003D4D79"/>
    <w:rsid w:val="003E7DEE"/>
    <w:rsid w:val="003F1973"/>
    <w:rsid w:val="00401A0C"/>
    <w:rsid w:val="00421A30"/>
    <w:rsid w:val="00422174"/>
    <w:rsid w:val="00430237"/>
    <w:rsid w:val="0043047A"/>
    <w:rsid w:val="004325C6"/>
    <w:rsid w:val="00437975"/>
    <w:rsid w:val="004411A7"/>
    <w:rsid w:val="00441D9C"/>
    <w:rsid w:val="00463697"/>
    <w:rsid w:val="00463ECE"/>
    <w:rsid w:val="004749E1"/>
    <w:rsid w:val="004779EE"/>
    <w:rsid w:val="00486ED6"/>
    <w:rsid w:val="00495467"/>
    <w:rsid w:val="0049779D"/>
    <w:rsid w:val="004A3631"/>
    <w:rsid w:val="004A4C5A"/>
    <w:rsid w:val="004B2C14"/>
    <w:rsid w:val="004B43D7"/>
    <w:rsid w:val="004B4AB0"/>
    <w:rsid w:val="004B5A08"/>
    <w:rsid w:val="004C0C4F"/>
    <w:rsid w:val="004C109A"/>
    <w:rsid w:val="004C4005"/>
    <w:rsid w:val="004C7E3F"/>
    <w:rsid w:val="004D2ABF"/>
    <w:rsid w:val="004E7484"/>
    <w:rsid w:val="004F3483"/>
    <w:rsid w:val="0050428A"/>
    <w:rsid w:val="00511169"/>
    <w:rsid w:val="00511FA1"/>
    <w:rsid w:val="00513641"/>
    <w:rsid w:val="00514041"/>
    <w:rsid w:val="0051439C"/>
    <w:rsid w:val="00514634"/>
    <w:rsid w:val="00514686"/>
    <w:rsid w:val="005164A5"/>
    <w:rsid w:val="0051684E"/>
    <w:rsid w:val="0052137D"/>
    <w:rsid w:val="005229E8"/>
    <w:rsid w:val="0053047F"/>
    <w:rsid w:val="00537AA9"/>
    <w:rsid w:val="00542AD1"/>
    <w:rsid w:val="0054419A"/>
    <w:rsid w:val="00547A8D"/>
    <w:rsid w:val="005511F8"/>
    <w:rsid w:val="0055413C"/>
    <w:rsid w:val="00554CF1"/>
    <w:rsid w:val="00557C23"/>
    <w:rsid w:val="005602C5"/>
    <w:rsid w:val="0056228C"/>
    <w:rsid w:val="00563939"/>
    <w:rsid w:val="00576F8D"/>
    <w:rsid w:val="005806D7"/>
    <w:rsid w:val="00590836"/>
    <w:rsid w:val="00592D35"/>
    <w:rsid w:val="005978B5"/>
    <w:rsid w:val="005A0136"/>
    <w:rsid w:val="005A5A4F"/>
    <w:rsid w:val="005B613E"/>
    <w:rsid w:val="005C4045"/>
    <w:rsid w:val="005D0762"/>
    <w:rsid w:val="005D0D35"/>
    <w:rsid w:val="005F13AA"/>
    <w:rsid w:val="005F3B16"/>
    <w:rsid w:val="005F5EB3"/>
    <w:rsid w:val="005F60DB"/>
    <w:rsid w:val="005F75A3"/>
    <w:rsid w:val="005F7C11"/>
    <w:rsid w:val="00600024"/>
    <w:rsid w:val="0060103D"/>
    <w:rsid w:val="00605C58"/>
    <w:rsid w:val="00607182"/>
    <w:rsid w:val="00616602"/>
    <w:rsid w:val="0061676A"/>
    <w:rsid w:val="006240B5"/>
    <w:rsid w:val="00631484"/>
    <w:rsid w:val="006318ED"/>
    <w:rsid w:val="00632D28"/>
    <w:rsid w:val="006356AC"/>
    <w:rsid w:val="00635918"/>
    <w:rsid w:val="00646A7D"/>
    <w:rsid w:val="00647ED0"/>
    <w:rsid w:val="00651317"/>
    <w:rsid w:val="00652095"/>
    <w:rsid w:val="00656D00"/>
    <w:rsid w:val="0066291D"/>
    <w:rsid w:val="00667C8E"/>
    <w:rsid w:val="00671B44"/>
    <w:rsid w:val="0067399D"/>
    <w:rsid w:val="006823FA"/>
    <w:rsid w:val="006907B3"/>
    <w:rsid w:val="006A0046"/>
    <w:rsid w:val="006A0F4D"/>
    <w:rsid w:val="006A3829"/>
    <w:rsid w:val="006A770A"/>
    <w:rsid w:val="006B06EF"/>
    <w:rsid w:val="006B1AEE"/>
    <w:rsid w:val="006B50E1"/>
    <w:rsid w:val="006D3C21"/>
    <w:rsid w:val="006D5BC7"/>
    <w:rsid w:val="006D6567"/>
    <w:rsid w:val="006E2753"/>
    <w:rsid w:val="00700EAE"/>
    <w:rsid w:val="00705F78"/>
    <w:rsid w:val="00721E5F"/>
    <w:rsid w:val="007239A8"/>
    <w:rsid w:val="00724A26"/>
    <w:rsid w:val="007261E1"/>
    <w:rsid w:val="007472F7"/>
    <w:rsid w:val="00755B48"/>
    <w:rsid w:val="0076460D"/>
    <w:rsid w:val="00765941"/>
    <w:rsid w:val="007670C4"/>
    <w:rsid w:val="00771D1E"/>
    <w:rsid w:val="00775657"/>
    <w:rsid w:val="00785A57"/>
    <w:rsid w:val="007B1191"/>
    <w:rsid w:val="007B3091"/>
    <w:rsid w:val="007B3D6D"/>
    <w:rsid w:val="007B404B"/>
    <w:rsid w:val="007B5563"/>
    <w:rsid w:val="007D22C5"/>
    <w:rsid w:val="007D4056"/>
    <w:rsid w:val="007D4F67"/>
    <w:rsid w:val="007D5C5A"/>
    <w:rsid w:val="007D6AEE"/>
    <w:rsid w:val="007F2291"/>
    <w:rsid w:val="007F296D"/>
    <w:rsid w:val="007F3A2B"/>
    <w:rsid w:val="007F55E8"/>
    <w:rsid w:val="007F6047"/>
    <w:rsid w:val="00801607"/>
    <w:rsid w:val="00803A7E"/>
    <w:rsid w:val="008273BA"/>
    <w:rsid w:val="008275AD"/>
    <w:rsid w:val="00837873"/>
    <w:rsid w:val="00842376"/>
    <w:rsid w:val="00843814"/>
    <w:rsid w:val="00862353"/>
    <w:rsid w:val="008672D4"/>
    <w:rsid w:val="008704BA"/>
    <w:rsid w:val="0087279B"/>
    <w:rsid w:val="0088419F"/>
    <w:rsid w:val="00896571"/>
    <w:rsid w:val="008A1477"/>
    <w:rsid w:val="008A3D5D"/>
    <w:rsid w:val="008A5290"/>
    <w:rsid w:val="008C3B42"/>
    <w:rsid w:val="008D003B"/>
    <w:rsid w:val="008D009F"/>
    <w:rsid w:val="008D5EBF"/>
    <w:rsid w:val="008F1F08"/>
    <w:rsid w:val="008F6740"/>
    <w:rsid w:val="00903759"/>
    <w:rsid w:val="00906EB4"/>
    <w:rsid w:val="009317CA"/>
    <w:rsid w:val="00935A33"/>
    <w:rsid w:val="00944BB7"/>
    <w:rsid w:val="00954992"/>
    <w:rsid w:val="00955A71"/>
    <w:rsid w:val="00955D50"/>
    <w:rsid w:val="00956F0F"/>
    <w:rsid w:val="00957950"/>
    <w:rsid w:val="00965440"/>
    <w:rsid w:val="00965EF5"/>
    <w:rsid w:val="00966064"/>
    <w:rsid w:val="0097640E"/>
    <w:rsid w:val="009770C7"/>
    <w:rsid w:val="009773CF"/>
    <w:rsid w:val="00977C5F"/>
    <w:rsid w:val="00984696"/>
    <w:rsid w:val="00985467"/>
    <w:rsid w:val="00990139"/>
    <w:rsid w:val="00991283"/>
    <w:rsid w:val="009A7A2E"/>
    <w:rsid w:val="009B1013"/>
    <w:rsid w:val="009B3ADB"/>
    <w:rsid w:val="009C2F40"/>
    <w:rsid w:val="009C491D"/>
    <w:rsid w:val="009C4C06"/>
    <w:rsid w:val="009D0FEA"/>
    <w:rsid w:val="009E013D"/>
    <w:rsid w:val="009E4069"/>
    <w:rsid w:val="009E7EA2"/>
    <w:rsid w:val="00A02D47"/>
    <w:rsid w:val="00A03A37"/>
    <w:rsid w:val="00A04426"/>
    <w:rsid w:val="00A04E03"/>
    <w:rsid w:val="00A07603"/>
    <w:rsid w:val="00A107E0"/>
    <w:rsid w:val="00A167C8"/>
    <w:rsid w:val="00A174FE"/>
    <w:rsid w:val="00A22570"/>
    <w:rsid w:val="00A331C5"/>
    <w:rsid w:val="00A35576"/>
    <w:rsid w:val="00A42B88"/>
    <w:rsid w:val="00A42C29"/>
    <w:rsid w:val="00A47B22"/>
    <w:rsid w:val="00A5595A"/>
    <w:rsid w:val="00A67974"/>
    <w:rsid w:val="00A71D7F"/>
    <w:rsid w:val="00A74B52"/>
    <w:rsid w:val="00A757A5"/>
    <w:rsid w:val="00A828E3"/>
    <w:rsid w:val="00A96E8D"/>
    <w:rsid w:val="00A97034"/>
    <w:rsid w:val="00A97C11"/>
    <w:rsid w:val="00AC2002"/>
    <w:rsid w:val="00AD2E06"/>
    <w:rsid w:val="00AD3EB5"/>
    <w:rsid w:val="00AD57FA"/>
    <w:rsid w:val="00AD717A"/>
    <w:rsid w:val="00AE650B"/>
    <w:rsid w:val="00AE6ED3"/>
    <w:rsid w:val="00AE763C"/>
    <w:rsid w:val="00B05E06"/>
    <w:rsid w:val="00B05FFE"/>
    <w:rsid w:val="00B075D5"/>
    <w:rsid w:val="00B125C0"/>
    <w:rsid w:val="00B1420C"/>
    <w:rsid w:val="00B246CC"/>
    <w:rsid w:val="00B32F56"/>
    <w:rsid w:val="00B36670"/>
    <w:rsid w:val="00B37EA5"/>
    <w:rsid w:val="00B549CD"/>
    <w:rsid w:val="00B559C7"/>
    <w:rsid w:val="00B6542A"/>
    <w:rsid w:val="00B74582"/>
    <w:rsid w:val="00B7540B"/>
    <w:rsid w:val="00B8066B"/>
    <w:rsid w:val="00B83C9E"/>
    <w:rsid w:val="00B94084"/>
    <w:rsid w:val="00BA7A18"/>
    <w:rsid w:val="00BB1CDD"/>
    <w:rsid w:val="00BC5240"/>
    <w:rsid w:val="00BC6F0B"/>
    <w:rsid w:val="00BC70D5"/>
    <w:rsid w:val="00BC7A56"/>
    <w:rsid w:val="00BD7E4B"/>
    <w:rsid w:val="00BE000E"/>
    <w:rsid w:val="00BF1610"/>
    <w:rsid w:val="00C11E38"/>
    <w:rsid w:val="00C33C12"/>
    <w:rsid w:val="00C35528"/>
    <w:rsid w:val="00C43371"/>
    <w:rsid w:val="00C563C3"/>
    <w:rsid w:val="00C622E7"/>
    <w:rsid w:val="00C63D98"/>
    <w:rsid w:val="00C66C23"/>
    <w:rsid w:val="00C71811"/>
    <w:rsid w:val="00C721C8"/>
    <w:rsid w:val="00C82F3B"/>
    <w:rsid w:val="00C857CE"/>
    <w:rsid w:val="00C94ADB"/>
    <w:rsid w:val="00C97CD2"/>
    <w:rsid w:val="00CA1AFD"/>
    <w:rsid w:val="00CA323C"/>
    <w:rsid w:val="00CB3451"/>
    <w:rsid w:val="00CB4269"/>
    <w:rsid w:val="00CC33F6"/>
    <w:rsid w:val="00CD1EBD"/>
    <w:rsid w:val="00CD652C"/>
    <w:rsid w:val="00CD6F5F"/>
    <w:rsid w:val="00CE1F98"/>
    <w:rsid w:val="00CE6F4B"/>
    <w:rsid w:val="00D06842"/>
    <w:rsid w:val="00D06D3F"/>
    <w:rsid w:val="00D071FB"/>
    <w:rsid w:val="00D120A7"/>
    <w:rsid w:val="00D23909"/>
    <w:rsid w:val="00D2427D"/>
    <w:rsid w:val="00D319E8"/>
    <w:rsid w:val="00D339A2"/>
    <w:rsid w:val="00D342CF"/>
    <w:rsid w:val="00D34FB7"/>
    <w:rsid w:val="00D41C1D"/>
    <w:rsid w:val="00D41DA3"/>
    <w:rsid w:val="00D4293B"/>
    <w:rsid w:val="00D43C90"/>
    <w:rsid w:val="00D5130B"/>
    <w:rsid w:val="00D55DA3"/>
    <w:rsid w:val="00D62DC3"/>
    <w:rsid w:val="00D63953"/>
    <w:rsid w:val="00D733BE"/>
    <w:rsid w:val="00D748C7"/>
    <w:rsid w:val="00D803C9"/>
    <w:rsid w:val="00D80A85"/>
    <w:rsid w:val="00D84592"/>
    <w:rsid w:val="00D86122"/>
    <w:rsid w:val="00D9186C"/>
    <w:rsid w:val="00DA17B5"/>
    <w:rsid w:val="00DA3A5D"/>
    <w:rsid w:val="00DA4A8C"/>
    <w:rsid w:val="00DB0735"/>
    <w:rsid w:val="00DB154F"/>
    <w:rsid w:val="00DB4272"/>
    <w:rsid w:val="00DB6375"/>
    <w:rsid w:val="00DC609A"/>
    <w:rsid w:val="00DC652B"/>
    <w:rsid w:val="00DD0EA8"/>
    <w:rsid w:val="00DD378F"/>
    <w:rsid w:val="00DD560B"/>
    <w:rsid w:val="00DD56D2"/>
    <w:rsid w:val="00E01507"/>
    <w:rsid w:val="00E201A3"/>
    <w:rsid w:val="00E24A23"/>
    <w:rsid w:val="00E26F93"/>
    <w:rsid w:val="00E3193B"/>
    <w:rsid w:val="00E349E7"/>
    <w:rsid w:val="00E55ABF"/>
    <w:rsid w:val="00E73763"/>
    <w:rsid w:val="00E738DE"/>
    <w:rsid w:val="00E86BD6"/>
    <w:rsid w:val="00E928F5"/>
    <w:rsid w:val="00EA459A"/>
    <w:rsid w:val="00EB0724"/>
    <w:rsid w:val="00EB5495"/>
    <w:rsid w:val="00EC3776"/>
    <w:rsid w:val="00ED39AF"/>
    <w:rsid w:val="00ED3F3F"/>
    <w:rsid w:val="00EF438B"/>
    <w:rsid w:val="00EF68B8"/>
    <w:rsid w:val="00EF7791"/>
    <w:rsid w:val="00EF7B65"/>
    <w:rsid w:val="00F03F82"/>
    <w:rsid w:val="00F058E6"/>
    <w:rsid w:val="00F07DD0"/>
    <w:rsid w:val="00F1357C"/>
    <w:rsid w:val="00F1593F"/>
    <w:rsid w:val="00F20E9A"/>
    <w:rsid w:val="00F250B3"/>
    <w:rsid w:val="00F3348F"/>
    <w:rsid w:val="00F34609"/>
    <w:rsid w:val="00F47B2B"/>
    <w:rsid w:val="00F5318C"/>
    <w:rsid w:val="00F70169"/>
    <w:rsid w:val="00F7571F"/>
    <w:rsid w:val="00F76DC6"/>
    <w:rsid w:val="00F7762F"/>
    <w:rsid w:val="00F8184F"/>
    <w:rsid w:val="00F84D21"/>
    <w:rsid w:val="00F916D5"/>
    <w:rsid w:val="00F93AE6"/>
    <w:rsid w:val="00F96523"/>
    <w:rsid w:val="00FB13AF"/>
    <w:rsid w:val="00FB4BBB"/>
    <w:rsid w:val="00FB5150"/>
    <w:rsid w:val="00FC31CD"/>
    <w:rsid w:val="00FD0924"/>
    <w:rsid w:val="00FD34D3"/>
    <w:rsid w:val="00FD39BB"/>
    <w:rsid w:val="00FD55D7"/>
    <w:rsid w:val="00FD6875"/>
    <w:rsid w:val="00FE3363"/>
    <w:rsid w:val="00FF6E10"/>
    <w:rsid w:val="00FF732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67461"/>
  <w15:docId w15:val="{57728069-66BE-498D-B949-B7FDDC4A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F7"/>
    <w:rPr>
      <w:sz w:val="24"/>
      <w:szCs w:val="24"/>
      <w:lang w:val="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1F72E8"/>
    <w:pPr>
      <w:ind w:left="720"/>
    </w:pPr>
  </w:style>
  <w:style w:type="table" w:styleId="TableGrid">
    <w:name w:val="Table Grid"/>
    <w:basedOn w:val="TableNormal"/>
    <w:locked/>
    <w:rsid w:val="004A3631"/>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A3631"/>
    <w:rPr>
      <w:rFonts w:ascii="Arial" w:eastAsia="Cambria" w:hAnsi="Arial"/>
      <w:sz w:val="22"/>
      <w:szCs w:val="24"/>
      <w:lang w:val="en-GB"/>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99"/>
    <w:locked/>
    <w:rsid w:val="0060103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4687">
      <w:bodyDiv w:val="1"/>
      <w:marLeft w:val="0"/>
      <w:marRight w:val="0"/>
      <w:marTop w:val="0"/>
      <w:marBottom w:val="0"/>
      <w:divBdr>
        <w:top w:val="none" w:sz="0" w:space="0" w:color="auto"/>
        <w:left w:val="none" w:sz="0" w:space="0" w:color="auto"/>
        <w:bottom w:val="none" w:sz="0" w:space="0" w:color="auto"/>
        <w:right w:val="none" w:sz="0" w:space="0" w:color="auto"/>
      </w:divBdr>
    </w:div>
    <w:div w:id="662198221">
      <w:bodyDiv w:val="1"/>
      <w:marLeft w:val="0"/>
      <w:marRight w:val="0"/>
      <w:marTop w:val="0"/>
      <w:marBottom w:val="0"/>
      <w:divBdr>
        <w:top w:val="none" w:sz="0" w:space="0" w:color="auto"/>
        <w:left w:val="none" w:sz="0" w:space="0" w:color="auto"/>
        <w:bottom w:val="none" w:sz="0" w:space="0" w:color="auto"/>
        <w:right w:val="none" w:sz="0" w:space="0" w:color="auto"/>
      </w:divBdr>
    </w:div>
    <w:div w:id="746532708">
      <w:bodyDiv w:val="1"/>
      <w:marLeft w:val="0"/>
      <w:marRight w:val="0"/>
      <w:marTop w:val="0"/>
      <w:marBottom w:val="0"/>
      <w:divBdr>
        <w:top w:val="none" w:sz="0" w:space="0" w:color="auto"/>
        <w:left w:val="none" w:sz="0" w:space="0" w:color="auto"/>
        <w:bottom w:val="none" w:sz="0" w:space="0" w:color="auto"/>
        <w:right w:val="none" w:sz="0" w:space="0" w:color="auto"/>
      </w:divBdr>
    </w:div>
    <w:div w:id="774207454">
      <w:bodyDiv w:val="1"/>
      <w:marLeft w:val="0"/>
      <w:marRight w:val="0"/>
      <w:marTop w:val="0"/>
      <w:marBottom w:val="0"/>
      <w:divBdr>
        <w:top w:val="none" w:sz="0" w:space="0" w:color="auto"/>
        <w:left w:val="none" w:sz="0" w:space="0" w:color="auto"/>
        <w:bottom w:val="none" w:sz="0" w:space="0" w:color="auto"/>
        <w:right w:val="none" w:sz="0" w:space="0" w:color="auto"/>
      </w:divBdr>
    </w:div>
    <w:div w:id="954673137">
      <w:bodyDiv w:val="1"/>
      <w:marLeft w:val="0"/>
      <w:marRight w:val="0"/>
      <w:marTop w:val="0"/>
      <w:marBottom w:val="0"/>
      <w:divBdr>
        <w:top w:val="none" w:sz="0" w:space="0" w:color="auto"/>
        <w:left w:val="none" w:sz="0" w:space="0" w:color="auto"/>
        <w:bottom w:val="none" w:sz="0" w:space="0" w:color="auto"/>
        <w:right w:val="none" w:sz="0" w:space="0" w:color="auto"/>
      </w:divBdr>
    </w:div>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38600013">
      <w:bodyDiv w:val="1"/>
      <w:marLeft w:val="0"/>
      <w:marRight w:val="0"/>
      <w:marTop w:val="0"/>
      <w:marBottom w:val="0"/>
      <w:divBdr>
        <w:top w:val="none" w:sz="0" w:space="0" w:color="auto"/>
        <w:left w:val="none" w:sz="0" w:space="0" w:color="auto"/>
        <w:bottom w:val="none" w:sz="0" w:space="0" w:color="auto"/>
        <w:right w:val="none" w:sz="0" w:space="0" w:color="auto"/>
      </w:divBdr>
    </w:div>
    <w:div w:id="1700935861">
      <w:bodyDiv w:val="1"/>
      <w:marLeft w:val="0"/>
      <w:marRight w:val="0"/>
      <w:marTop w:val="0"/>
      <w:marBottom w:val="0"/>
      <w:divBdr>
        <w:top w:val="none" w:sz="0" w:space="0" w:color="auto"/>
        <w:left w:val="none" w:sz="0" w:space="0" w:color="auto"/>
        <w:bottom w:val="none" w:sz="0" w:space="0" w:color="auto"/>
        <w:right w:val="none" w:sz="0" w:space="0" w:color="auto"/>
      </w:divBdr>
    </w:div>
    <w:div w:id="2028020791">
      <w:bodyDiv w:val="1"/>
      <w:marLeft w:val="0"/>
      <w:marRight w:val="0"/>
      <w:marTop w:val="0"/>
      <w:marBottom w:val="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 w:id="2125343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4059-4135-4AEB-B2FF-28D1D1D9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Thobani Matheza</cp:lastModifiedBy>
  <cp:revision>2</cp:revision>
  <cp:lastPrinted>2018-08-24T09:15:00Z</cp:lastPrinted>
  <dcterms:created xsi:type="dcterms:W3CDTF">2018-09-16T14:14:00Z</dcterms:created>
  <dcterms:modified xsi:type="dcterms:W3CDTF">2018-09-16T14:14:00Z</dcterms:modified>
</cp:coreProperties>
</file>