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1B8B"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4B77F48"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1E9ADA8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F733E">
        <w:rPr>
          <w:rFonts w:ascii="Times New Roman" w:hAnsi="Times New Roman" w:cs="Times New Roman"/>
          <w:b/>
          <w:sz w:val="24"/>
          <w:szCs w:val="24"/>
        </w:rPr>
        <w:t xml:space="preserve"> 2183</w:t>
      </w:r>
    </w:p>
    <w:p w14:paraId="35BF348E"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0350038E"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2FA51B81" w14:textId="77777777" w:rsidR="006F733E" w:rsidRPr="006F733E" w:rsidRDefault="006F733E" w:rsidP="006F733E">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6F733E">
        <w:rPr>
          <w:rFonts w:ascii="Times New Roman" w:eastAsia="Calibri" w:hAnsi="Times New Roman" w:cs="Times New Roman"/>
          <w:b/>
          <w:sz w:val="24"/>
          <w:szCs w:val="24"/>
        </w:rPr>
        <w:t>2183.</w:t>
      </w:r>
      <w:r w:rsidRPr="006F733E">
        <w:rPr>
          <w:rFonts w:ascii="Times New Roman" w:eastAsia="Calibri" w:hAnsi="Times New Roman" w:cs="Times New Roman"/>
          <w:b/>
          <w:sz w:val="24"/>
          <w:szCs w:val="24"/>
        </w:rPr>
        <w:tab/>
        <w:t>Ms H S Boshoff (DA) to ask the Minister of Basic Education:</w:t>
      </w:r>
    </w:p>
    <w:p w14:paraId="6C1CF130" w14:textId="77777777" w:rsidR="006F733E" w:rsidRPr="006F733E" w:rsidRDefault="006F733E" w:rsidP="006F733E">
      <w:pPr>
        <w:spacing w:before="100" w:beforeAutospacing="1" w:after="100" w:afterAutospacing="1" w:line="240" w:lineRule="auto"/>
        <w:ind w:left="1276" w:hanging="425"/>
        <w:jc w:val="both"/>
        <w:rPr>
          <w:rFonts w:ascii="Times New Roman" w:eastAsia="Calibri" w:hAnsi="Times New Roman" w:cs="Times New Roman"/>
          <w:sz w:val="24"/>
          <w:szCs w:val="24"/>
        </w:rPr>
      </w:pPr>
      <w:r w:rsidRPr="006F733E">
        <w:rPr>
          <w:rFonts w:ascii="Times New Roman" w:eastAsia="Calibri" w:hAnsi="Times New Roman" w:cs="Times New Roman"/>
          <w:sz w:val="24"/>
          <w:szCs w:val="24"/>
        </w:rPr>
        <w:t>(1)</w:t>
      </w:r>
      <w:r w:rsidRPr="006F733E">
        <w:rPr>
          <w:rFonts w:ascii="Times New Roman" w:eastAsia="Calibri" w:hAnsi="Times New Roman" w:cs="Times New Roman"/>
          <w:sz w:val="24"/>
          <w:szCs w:val="24"/>
        </w:rPr>
        <w:tab/>
        <w:t>(a) What are the vacancy rates for support staff for schools for learners with special educational needs (LSEN) that have boarding facilities in each district and (b) by what date will each of the specified vacancies at the boarding facilities be filled;</w:t>
      </w:r>
    </w:p>
    <w:p w14:paraId="2D5DC0AA" w14:textId="77777777" w:rsidR="006F733E" w:rsidRPr="006F733E" w:rsidRDefault="006F733E" w:rsidP="006F733E">
      <w:pPr>
        <w:spacing w:before="100" w:beforeAutospacing="1" w:after="100" w:afterAutospacing="1" w:line="240" w:lineRule="auto"/>
        <w:ind w:left="1276" w:hanging="425"/>
        <w:jc w:val="both"/>
        <w:rPr>
          <w:rFonts w:ascii="Times New Roman" w:eastAsia="Calibri" w:hAnsi="Times New Roman" w:cs="Times New Roman"/>
          <w:sz w:val="24"/>
          <w:szCs w:val="24"/>
        </w:rPr>
      </w:pPr>
      <w:r w:rsidRPr="006F733E">
        <w:rPr>
          <w:rFonts w:ascii="Times New Roman" w:eastAsia="Calibri" w:hAnsi="Times New Roman" w:cs="Times New Roman"/>
          <w:sz w:val="24"/>
          <w:szCs w:val="24"/>
        </w:rPr>
        <w:t>(2)</w:t>
      </w:r>
      <w:r w:rsidRPr="006F733E">
        <w:rPr>
          <w:rFonts w:ascii="Times New Roman" w:eastAsia="Calibri" w:hAnsi="Times New Roman" w:cs="Times New Roman"/>
          <w:sz w:val="24"/>
          <w:szCs w:val="24"/>
        </w:rPr>
        <w:tab/>
        <w:t>(a) what are the vacancy rates for (i) psychologists, (ii) speech therapists, (iii) occupational therapists, (iv) physiotherapists and (v) nurses at each school for LSEN in each district of each province and (b) by what date will each of the specified vacancies be filled;</w:t>
      </w:r>
    </w:p>
    <w:p w14:paraId="00B507EA" w14:textId="77777777" w:rsidR="006F733E" w:rsidRPr="006F733E" w:rsidRDefault="006F733E" w:rsidP="006F733E">
      <w:pPr>
        <w:spacing w:before="100" w:beforeAutospacing="1" w:after="100" w:afterAutospacing="1" w:line="240" w:lineRule="auto"/>
        <w:ind w:left="1276" w:hanging="425"/>
        <w:jc w:val="both"/>
        <w:rPr>
          <w:rFonts w:ascii="Times New Roman" w:eastAsia="Calibri" w:hAnsi="Times New Roman" w:cs="Times New Roman"/>
          <w:sz w:val="24"/>
          <w:szCs w:val="24"/>
        </w:rPr>
      </w:pPr>
      <w:r w:rsidRPr="006F733E">
        <w:rPr>
          <w:rFonts w:ascii="Times New Roman" w:eastAsia="Calibri" w:hAnsi="Times New Roman" w:cs="Times New Roman"/>
          <w:sz w:val="24"/>
          <w:szCs w:val="24"/>
        </w:rPr>
        <w:t>(3)</w:t>
      </w:r>
      <w:r w:rsidRPr="006F733E">
        <w:rPr>
          <w:rFonts w:ascii="Times New Roman" w:eastAsia="Calibri" w:hAnsi="Times New Roman" w:cs="Times New Roman"/>
          <w:sz w:val="24"/>
          <w:szCs w:val="24"/>
        </w:rPr>
        <w:tab/>
        <w:t>how many teacher training centres are training teachers through the Funza Lushaka bursary scheme in schools for LSEN in each district of each province?</w:t>
      </w:r>
      <w:r w:rsidRPr="006F733E">
        <w:rPr>
          <w:rFonts w:ascii="Times New Roman" w:eastAsia="Calibri" w:hAnsi="Times New Roman" w:cs="Times New Roman"/>
          <w:sz w:val="24"/>
          <w:szCs w:val="24"/>
        </w:rPr>
        <w:tab/>
      </w:r>
      <w:r w:rsidRPr="006F733E">
        <w:rPr>
          <w:rFonts w:ascii="Times New Roman" w:eastAsia="Calibri" w:hAnsi="Times New Roman" w:cs="Times New Roman"/>
          <w:sz w:val="24"/>
          <w:szCs w:val="24"/>
        </w:rPr>
        <w:tab/>
      </w:r>
      <w:r w:rsidRPr="006F733E">
        <w:rPr>
          <w:rFonts w:ascii="Times New Roman" w:eastAsia="Calibri" w:hAnsi="Times New Roman" w:cs="Times New Roman"/>
          <w:sz w:val="24"/>
          <w:szCs w:val="24"/>
        </w:rPr>
        <w:tab/>
      </w:r>
      <w:r w:rsidRPr="006F733E">
        <w:rPr>
          <w:rFonts w:ascii="Times New Roman" w:eastAsia="Calibri" w:hAnsi="Times New Roman" w:cs="Times New Roman"/>
          <w:sz w:val="24"/>
          <w:szCs w:val="24"/>
        </w:rPr>
        <w:tab/>
      </w:r>
      <w:r w:rsidRPr="006F733E">
        <w:rPr>
          <w:rFonts w:ascii="Times New Roman" w:eastAsia="Calibri" w:hAnsi="Times New Roman" w:cs="Times New Roman"/>
          <w:sz w:val="24"/>
          <w:szCs w:val="24"/>
        </w:rPr>
        <w:tab/>
      </w:r>
      <w:r w:rsidRPr="006F733E">
        <w:rPr>
          <w:rFonts w:ascii="Times New Roman" w:eastAsia="Calibri" w:hAnsi="Times New Roman" w:cs="Times New Roman"/>
          <w:sz w:val="20"/>
          <w:szCs w:val="20"/>
        </w:rPr>
        <w:t>NW2505E</w:t>
      </w:r>
    </w:p>
    <w:p w14:paraId="3BFD3A6E" w14:textId="77777777" w:rsidR="00FD0444" w:rsidRDefault="00FD0444" w:rsidP="00FD0444">
      <w:pPr>
        <w:rPr>
          <w:rFonts w:ascii="Times New Roman" w:hAnsi="Times New Roman" w:cs="Times New Roman"/>
        </w:rPr>
      </w:pPr>
      <w:r>
        <w:rPr>
          <w:rFonts w:ascii="Times New Roman" w:hAnsi="Times New Roman" w:cs="Times New Roman"/>
          <w:b/>
        </w:rPr>
        <w:t>REPLIES:</w:t>
      </w:r>
    </w:p>
    <w:p w14:paraId="7CB75E0F" w14:textId="77777777" w:rsidR="00FD0444" w:rsidRPr="008039D8" w:rsidRDefault="00FD0444" w:rsidP="00FD0444">
      <w:pPr>
        <w:pStyle w:val="ListParagraph"/>
        <w:numPr>
          <w:ilvl w:val="0"/>
          <w:numId w:val="1"/>
        </w:numPr>
        <w:spacing w:before="100" w:beforeAutospacing="1" w:after="100" w:afterAutospacing="1" w:line="240" w:lineRule="auto"/>
        <w:jc w:val="both"/>
        <w:rPr>
          <w:rFonts w:ascii="Times New Roman" w:eastAsia="Calibri" w:hAnsi="Times New Roman" w:cs="Times New Roman"/>
          <w:b/>
          <w:sz w:val="24"/>
          <w:szCs w:val="24"/>
        </w:rPr>
      </w:pPr>
      <w:r w:rsidRPr="008039D8">
        <w:rPr>
          <w:rFonts w:ascii="Times New Roman" w:eastAsia="Calibri" w:hAnsi="Times New Roman" w:cs="Times New Roman"/>
          <w:b/>
          <w:sz w:val="24"/>
          <w:szCs w:val="24"/>
        </w:rPr>
        <w:t>(a) What are the vacancy rates for support staff for schools for learners with special educational needs (LSEN) that have boarding facilities in each district and (b) by what date will each of the specified vacancies at the boarding facilities be filled;</w:t>
      </w:r>
    </w:p>
    <w:p w14:paraId="21A0516C" w14:textId="77777777" w:rsidR="00FD0444" w:rsidRDefault="00FD0444" w:rsidP="00FD0444">
      <w:pPr>
        <w:pStyle w:val="ListParagraph"/>
        <w:spacing w:before="100" w:beforeAutospacing="1" w:after="100" w:afterAutospacing="1" w:line="240" w:lineRule="auto"/>
        <w:ind w:left="1271"/>
        <w:jc w:val="both"/>
        <w:rPr>
          <w:rFonts w:ascii="Times New Roman" w:eastAsia="Calibri" w:hAnsi="Times New Roman" w:cs="Times New Roman"/>
          <w:sz w:val="24"/>
          <w:szCs w:val="24"/>
        </w:rPr>
      </w:pPr>
    </w:p>
    <w:p w14:paraId="1E606C56" w14:textId="77777777" w:rsidR="00FD0444" w:rsidRPr="00BF53AD" w:rsidRDefault="00FD0444" w:rsidP="00FD0444">
      <w:pPr>
        <w:ind w:left="1350" w:hanging="450"/>
        <w:rPr>
          <w:rFonts w:ascii="Times New Roman" w:hAnsi="Times New Roman" w:cs="Times New Roman"/>
        </w:rPr>
      </w:pPr>
      <w:r>
        <w:rPr>
          <w:rFonts w:ascii="Times New Roman" w:eastAsia="Calibri" w:hAnsi="Times New Roman" w:cs="Times New Roman"/>
          <w:sz w:val="24"/>
          <w:szCs w:val="24"/>
        </w:rPr>
        <w:t xml:space="preserve">(1) </w:t>
      </w:r>
      <w:r>
        <w:rPr>
          <w:rFonts w:ascii="Times New Roman" w:eastAsia="Calibri" w:hAnsi="Times New Roman" w:cs="Times New Roman"/>
          <w:sz w:val="24"/>
          <w:szCs w:val="24"/>
        </w:rPr>
        <w:tab/>
      </w:r>
      <w:r w:rsidRPr="008039D8">
        <w:rPr>
          <w:rFonts w:ascii="Times New Roman" w:eastAsia="Calibri" w:hAnsi="Times New Roman" w:cs="Times New Roman"/>
          <w:sz w:val="24"/>
          <w:szCs w:val="24"/>
        </w:rPr>
        <w:t>(a)</w:t>
      </w:r>
      <w:r>
        <w:rPr>
          <w:rFonts w:ascii="Times New Roman" w:eastAsia="Calibri" w:hAnsi="Times New Roman" w:cs="Times New Roman"/>
          <w:sz w:val="24"/>
          <w:szCs w:val="24"/>
        </w:rPr>
        <w:t xml:space="preserve"> and (b)</w:t>
      </w:r>
      <w:r w:rsidRPr="008039D8">
        <w:rPr>
          <w:rFonts w:ascii="Times New Roman" w:eastAsia="Calibri" w:hAnsi="Times New Roman" w:cs="Times New Roman"/>
          <w:sz w:val="24"/>
          <w:szCs w:val="24"/>
        </w:rPr>
        <w:t xml:space="preserve"> The information requested is not routinely collected at </w:t>
      </w:r>
      <w:r>
        <w:rPr>
          <w:rFonts w:ascii="Times New Roman" w:eastAsia="Calibri" w:hAnsi="Times New Roman" w:cs="Times New Roman"/>
          <w:sz w:val="24"/>
          <w:szCs w:val="24"/>
        </w:rPr>
        <w:t xml:space="preserve">a </w:t>
      </w:r>
      <w:r w:rsidRPr="008039D8">
        <w:rPr>
          <w:rFonts w:ascii="Times New Roman" w:eastAsia="Calibri" w:hAnsi="Times New Roman" w:cs="Times New Roman"/>
          <w:sz w:val="24"/>
          <w:szCs w:val="24"/>
        </w:rPr>
        <w:t xml:space="preserve">national level. A request has been sent to Provincial Education Departments </w:t>
      </w:r>
      <w:r>
        <w:rPr>
          <w:rFonts w:ascii="Times New Roman" w:eastAsia="Calibri" w:hAnsi="Times New Roman" w:cs="Times New Roman"/>
          <w:sz w:val="24"/>
          <w:szCs w:val="24"/>
        </w:rPr>
        <w:t>for the information.</w:t>
      </w:r>
      <w:r w:rsidRPr="00BF53AD">
        <w:t xml:space="preserve"> </w:t>
      </w:r>
      <w:r>
        <w:t xml:space="preserve"> </w:t>
      </w:r>
      <w:r w:rsidRPr="00BF53AD">
        <w:rPr>
          <w:rFonts w:ascii="Times New Roman" w:hAnsi="Times New Roman" w:cs="Times New Roman"/>
        </w:rPr>
        <w:t>It is, however, suggested that the information be sought through a Member of the Provincial Legislature as basic education is a concurrent competency.</w:t>
      </w:r>
    </w:p>
    <w:p w14:paraId="7428D962" w14:textId="77777777" w:rsidR="00FD0444" w:rsidRPr="008039D8" w:rsidRDefault="00FD0444" w:rsidP="00FD0444">
      <w:pPr>
        <w:spacing w:before="100" w:beforeAutospacing="1" w:after="100" w:afterAutospacing="1" w:line="240" w:lineRule="auto"/>
        <w:ind w:left="1276" w:hanging="425"/>
        <w:jc w:val="both"/>
        <w:rPr>
          <w:rFonts w:ascii="Times New Roman" w:eastAsia="Calibri" w:hAnsi="Times New Roman" w:cs="Times New Roman"/>
          <w:b/>
          <w:sz w:val="24"/>
          <w:szCs w:val="24"/>
        </w:rPr>
      </w:pPr>
      <w:r w:rsidRPr="006F733E">
        <w:rPr>
          <w:rFonts w:ascii="Times New Roman" w:eastAsia="Calibri" w:hAnsi="Times New Roman" w:cs="Times New Roman"/>
          <w:sz w:val="24"/>
          <w:szCs w:val="24"/>
        </w:rPr>
        <w:t>(2)</w:t>
      </w:r>
      <w:r w:rsidRPr="006F733E">
        <w:rPr>
          <w:rFonts w:ascii="Times New Roman" w:eastAsia="Calibri" w:hAnsi="Times New Roman" w:cs="Times New Roman"/>
          <w:sz w:val="24"/>
          <w:szCs w:val="24"/>
        </w:rPr>
        <w:tab/>
      </w:r>
      <w:r>
        <w:rPr>
          <w:rFonts w:ascii="Times New Roman" w:eastAsia="Calibri" w:hAnsi="Times New Roman" w:cs="Times New Roman"/>
          <w:b/>
          <w:sz w:val="24"/>
          <w:szCs w:val="24"/>
        </w:rPr>
        <w:t>(a) W</w:t>
      </w:r>
      <w:r w:rsidRPr="008039D8">
        <w:rPr>
          <w:rFonts w:ascii="Times New Roman" w:eastAsia="Calibri" w:hAnsi="Times New Roman" w:cs="Times New Roman"/>
          <w:b/>
          <w:sz w:val="24"/>
          <w:szCs w:val="24"/>
        </w:rPr>
        <w:t>hat are the vacancy rates for (i) psychologists, (ii) speech therapists, (iii) occupational therapists, (iv) physiotherapists and (v) nurses at each school for LSEN in each district of each province and (b) by what date will each of the specified vacancies be filled;</w:t>
      </w:r>
    </w:p>
    <w:p w14:paraId="5E288301" w14:textId="77777777" w:rsidR="00FD0444" w:rsidRPr="00BF53AD" w:rsidRDefault="00FD0444" w:rsidP="00FD0444">
      <w:pPr>
        <w:ind w:left="1260"/>
        <w:rPr>
          <w:rFonts w:ascii="Times New Roman" w:hAnsi="Times New Roman" w:cs="Times New Roman"/>
        </w:rPr>
      </w:pPr>
      <w:r>
        <w:rPr>
          <w:rFonts w:ascii="Times New Roman" w:hAnsi="Times New Roman" w:cs="Times New Roman"/>
        </w:rPr>
        <w:t xml:space="preserve">(a), (i) (ii), (iii), (vi), and (v); and (b). </w:t>
      </w:r>
      <w:r w:rsidRPr="008039D8">
        <w:rPr>
          <w:rFonts w:ascii="Times New Roman" w:eastAsia="Calibri" w:hAnsi="Times New Roman" w:cs="Times New Roman"/>
          <w:sz w:val="24"/>
          <w:szCs w:val="24"/>
        </w:rPr>
        <w:t xml:space="preserve">The information requested is not routinely collected at </w:t>
      </w:r>
      <w:r>
        <w:rPr>
          <w:rFonts w:ascii="Times New Roman" w:eastAsia="Calibri" w:hAnsi="Times New Roman" w:cs="Times New Roman"/>
          <w:sz w:val="24"/>
          <w:szCs w:val="24"/>
        </w:rPr>
        <w:t xml:space="preserve">a </w:t>
      </w:r>
      <w:r w:rsidRPr="008039D8">
        <w:rPr>
          <w:rFonts w:ascii="Times New Roman" w:eastAsia="Calibri" w:hAnsi="Times New Roman" w:cs="Times New Roman"/>
          <w:sz w:val="24"/>
          <w:szCs w:val="24"/>
        </w:rPr>
        <w:t xml:space="preserve">national level. A request has been sent to Provincial Education Departments </w:t>
      </w:r>
      <w:r>
        <w:rPr>
          <w:rFonts w:ascii="Times New Roman" w:eastAsia="Calibri" w:hAnsi="Times New Roman" w:cs="Times New Roman"/>
          <w:sz w:val="24"/>
          <w:szCs w:val="24"/>
        </w:rPr>
        <w:t xml:space="preserve">for the information.  </w:t>
      </w:r>
      <w:r w:rsidRPr="00BF53AD">
        <w:rPr>
          <w:rFonts w:ascii="Times New Roman" w:hAnsi="Times New Roman" w:cs="Times New Roman"/>
        </w:rPr>
        <w:t>It is, however, suggested that the information be sought through a Member of the Provincial Legislature as basic education is a concurrent competency.</w:t>
      </w:r>
    </w:p>
    <w:p w14:paraId="5336A7B0" w14:textId="77777777" w:rsidR="00FD0444" w:rsidRPr="000F2624" w:rsidRDefault="00FD0444" w:rsidP="00FD0444">
      <w:pPr>
        <w:spacing w:before="100" w:beforeAutospacing="1" w:after="100" w:afterAutospacing="1" w:line="240" w:lineRule="auto"/>
        <w:ind w:left="1271" w:hanging="461"/>
        <w:jc w:val="both"/>
        <w:rPr>
          <w:rFonts w:ascii="Times New Roman" w:eastAsia="Calibri" w:hAnsi="Times New Roman" w:cs="Times New Roman"/>
          <w:b/>
          <w:sz w:val="24"/>
          <w:szCs w:val="24"/>
        </w:rPr>
      </w:pPr>
      <w:r w:rsidRPr="000F2624">
        <w:rPr>
          <w:rFonts w:ascii="Times New Roman" w:eastAsia="Calibri" w:hAnsi="Times New Roman" w:cs="Times New Roman"/>
          <w:b/>
          <w:sz w:val="24"/>
          <w:szCs w:val="24"/>
        </w:rPr>
        <w:lastRenderedPageBreak/>
        <w:t>(3)</w:t>
      </w:r>
      <w:r w:rsidRPr="000F2624">
        <w:rPr>
          <w:rFonts w:ascii="Times New Roman" w:eastAsia="Calibri" w:hAnsi="Times New Roman" w:cs="Times New Roman"/>
          <w:b/>
          <w:sz w:val="24"/>
          <w:szCs w:val="24"/>
        </w:rPr>
        <w:tab/>
        <w:t>How many teacher training centres are training teachers through the Funza Lushaka bursary scheme in schools for LSEN in each district of each province?</w:t>
      </w:r>
    </w:p>
    <w:p w14:paraId="72CBDB1C" w14:textId="77777777" w:rsidR="00FD0444" w:rsidRDefault="00FD0444" w:rsidP="00FD0444">
      <w:pPr>
        <w:ind w:left="1276" w:hanging="425"/>
        <w:jc w:val="both"/>
        <w:rPr>
          <w:rFonts w:ascii="Times New Roman" w:hAnsi="Times New Roman" w:cs="Times New Roman"/>
          <w:sz w:val="24"/>
        </w:rPr>
      </w:pPr>
      <w:r w:rsidRPr="00B67FF0">
        <w:rPr>
          <w:rFonts w:ascii="Times New Roman" w:hAnsi="Times New Roman" w:cs="Times New Roman"/>
          <w:sz w:val="24"/>
        </w:rPr>
        <w:t>(3)</w:t>
      </w:r>
      <w:r>
        <w:rPr>
          <w:rFonts w:ascii="Times New Roman" w:hAnsi="Times New Roman" w:cs="Times New Roman"/>
          <w:sz w:val="24"/>
        </w:rPr>
        <w:tab/>
        <w:t>The Funza Lushaka bursary is being offered at 24 public Higher Education Institutions (HEIs) offering Initial Teacher Education programmes such as the Bachelor in Education (B Ed) or Post Graduate Certificate in Education (PGCE). Public HEIs</w:t>
      </w:r>
      <w:r w:rsidRPr="00951438">
        <w:rPr>
          <w:rFonts w:ascii="Times New Roman" w:hAnsi="Times New Roman" w:cs="Times New Roman"/>
          <w:sz w:val="24"/>
        </w:rPr>
        <w:t xml:space="preserve"> </w:t>
      </w:r>
      <w:r>
        <w:rPr>
          <w:rFonts w:ascii="Times New Roman" w:hAnsi="Times New Roman" w:cs="Times New Roman"/>
          <w:sz w:val="24"/>
        </w:rPr>
        <w:t>do</w:t>
      </w:r>
      <w:r w:rsidRPr="00951438">
        <w:rPr>
          <w:rFonts w:ascii="Times New Roman" w:hAnsi="Times New Roman" w:cs="Times New Roman"/>
          <w:sz w:val="24"/>
        </w:rPr>
        <w:t xml:space="preserve"> not </w:t>
      </w:r>
      <w:r>
        <w:rPr>
          <w:rFonts w:ascii="Times New Roman" w:hAnsi="Times New Roman" w:cs="Times New Roman"/>
          <w:sz w:val="24"/>
        </w:rPr>
        <w:t xml:space="preserve">train teachers specifically for LSEN schools. However, the Policy on the Minimum Requirements for Teacher Education Qualifications (2015) requires all B Ed and PGCE graduates to </w:t>
      </w:r>
      <w:r w:rsidRPr="00951438">
        <w:rPr>
          <w:rFonts w:ascii="Times New Roman" w:hAnsi="Times New Roman" w:cs="Times New Roman"/>
          <w:sz w:val="24"/>
          <w:lang w:val="en-GB"/>
        </w:rPr>
        <w:t>be knowledgeable about inclusive education and skilled</w:t>
      </w:r>
      <w:r>
        <w:rPr>
          <w:rFonts w:ascii="Times New Roman" w:hAnsi="Times New Roman" w:cs="Times New Roman"/>
          <w:sz w:val="24"/>
          <w:lang w:val="en-GB"/>
        </w:rPr>
        <w:t xml:space="preserve"> </w:t>
      </w:r>
      <w:r w:rsidRPr="00951438">
        <w:rPr>
          <w:rFonts w:ascii="Times New Roman" w:hAnsi="Times New Roman" w:cs="Times New Roman"/>
          <w:sz w:val="24"/>
          <w:lang w:val="en-GB"/>
        </w:rPr>
        <w:t>in identifying and addressing barriers to learning, as well as in curriculum</w:t>
      </w:r>
      <w:r>
        <w:rPr>
          <w:rFonts w:ascii="Times New Roman" w:hAnsi="Times New Roman" w:cs="Times New Roman"/>
          <w:sz w:val="24"/>
          <w:lang w:val="en-GB"/>
        </w:rPr>
        <w:t xml:space="preserve"> </w:t>
      </w:r>
      <w:r w:rsidRPr="00951438">
        <w:rPr>
          <w:rFonts w:ascii="Times New Roman" w:hAnsi="Times New Roman" w:cs="Times New Roman"/>
          <w:sz w:val="24"/>
          <w:lang w:val="en-GB"/>
        </w:rPr>
        <w:t>differentiation to address the needs of individual learners within a grade</w:t>
      </w:r>
      <w:r>
        <w:rPr>
          <w:rFonts w:ascii="Times New Roman" w:hAnsi="Times New Roman" w:cs="Times New Roman"/>
          <w:sz w:val="24"/>
          <w:lang w:val="en-GB"/>
        </w:rPr>
        <w:t>.</w:t>
      </w:r>
      <w:r>
        <w:rPr>
          <w:rFonts w:ascii="Times New Roman" w:hAnsi="Times New Roman" w:cs="Times New Roman"/>
          <w:sz w:val="24"/>
        </w:rPr>
        <w:t xml:space="preserve">  </w:t>
      </w:r>
    </w:p>
    <w:p w14:paraId="11A1A8A7" w14:textId="77777777" w:rsidR="00FD0444" w:rsidRPr="008039D8" w:rsidRDefault="00FD0444" w:rsidP="00FD0444">
      <w:pPr>
        <w:spacing w:before="100" w:beforeAutospacing="1" w:after="100" w:afterAutospacing="1" w:line="240" w:lineRule="auto"/>
        <w:ind w:left="1271" w:hanging="461"/>
        <w:jc w:val="both"/>
        <w:rPr>
          <w:rFonts w:ascii="Times New Roman" w:eastAsia="Calibri" w:hAnsi="Times New Roman" w:cs="Times New Roman"/>
          <w:sz w:val="24"/>
          <w:szCs w:val="24"/>
        </w:rPr>
      </w:pPr>
    </w:p>
    <w:p w14:paraId="01CFBC4E" w14:textId="77777777" w:rsidR="00FD0444" w:rsidRDefault="00FD0444" w:rsidP="00FD0444">
      <w:pPr>
        <w:rPr>
          <w:rFonts w:ascii="Times New Roman" w:eastAsia="Times New Roman" w:hAnsi="Times New Roman" w:cs="Times New Roman"/>
          <w:b/>
          <w:sz w:val="24"/>
          <w:szCs w:val="24"/>
        </w:rPr>
      </w:pPr>
    </w:p>
    <w:sectPr w:rsidR="00FD0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857"/>
    <w:multiLevelType w:val="hybridMultilevel"/>
    <w:tmpl w:val="7B722866"/>
    <w:lvl w:ilvl="0" w:tplc="6902F36E">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20126E"/>
    <w:rsid w:val="00226801"/>
    <w:rsid w:val="0027063B"/>
    <w:rsid w:val="002C32A6"/>
    <w:rsid w:val="00310F5F"/>
    <w:rsid w:val="00341226"/>
    <w:rsid w:val="00343876"/>
    <w:rsid w:val="0037043F"/>
    <w:rsid w:val="003B39A7"/>
    <w:rsid w:val="00405587"/>
    <w:rsid w:val="004532C0"/>
    <w:rsid w:val="004A2F02"/>
    <w:rsid w:val="005676F7"/>
    <w:rsid w:val="00570560"/>
    <w:rsid w:val="005827AF"/>
    <w:rsid w:val="0059663A"/>
    <w:rsid w:val="005C4AB6"/>
    <w:rsid w:val="005E4911"/>
    <w:rsid w:val="00615A3B"/>
    <w:rsid w:val="00666324"/>
    <w:rsid w:val="00692B11"/>
    <w:rsid w:val="006C1F10"/>
    <w:rsid w:val="006D7B63"/>
    <w:rsid w:val="006E3A24"/>
    <w:rsid w:val="006F297B"/>
    <w:rsid w:val="006F733E"/>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05109"/>
    <w:rsid w:val="00B6783D"/>
    <w:rsid w:val="00B87FD4"/>
    <w:rsid w:val="00C00DC4"/>
    <w:rsid w:val="00D34C31"/>
    <w:rsid w:val="00D713FC"/>
    <w:rsid w:val="00D94B1F"/>
    <w:rsid w:val="00D97E99"/>
    <w:rsid w:val="00E34908"/>
    <w:rsid w:val="00E67F6F"/>
    <w:rsid w:val="00EA485B"/>
    <w:rsid w:val="00F11816"/>
    <w:rsid w:val="00F5012D"/>
    <w:rsid w:val="00F574BB"/>
    <w:rsid w:val="00FD0444"/>
    <w:rsid w:val="00FF6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0975"/>
  <w15:docId w15:val="{0088A87F-82D5-450A-89E2-81D3A75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2016-10-28T13:39:00Z</dcterms:created>
  <dcterms:modified xsi:type="dcterms:W3CDTF">2016-10-28T13:39:00Z</dcterms:modified>
</cp:coreProperties>
</file>