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9219DF"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333038"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9219DF"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6C5C9B"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9219DF">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9219DF"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2178</w:t>
      </w:r>
    </w:p>
    <w:p w:rsidR="00E83E3C" w:rsidRDefault="009219DF"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03 JUNE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9219DF"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CA0AD8" w:rsidRDefault="009219DF" w:rsidP="006C5C9B">
      <w:pPr>
        <w:spacing w:line="360" w:lineRule="auto"/>
        <w:ind w:left="720" w:right="30" w:hanging="720"/>
        <w:jc w:val="both"/>
      </w:pPr>
      <w:r>
        <w:rPr>
          <w:rFonts w:ascii="Arial" w:eastAsia="Arial" w:hAnsi="Arial" w:cs="Arial"/>
          <w:b/>
          <w:bCs/>
          <w:sz w:val="22"/>
        </w:rPr>
        <w:t>2178.  Mr R A Lees (DA) to ask the Minister of Cooperative Governance and Traditional Affairs:</w:t>
      </w:r>
    </w:p>
    <w:p w:rsidR="00CA0AD8" w:rsidRDefault="009219DF" w:rsidP="006C5C9B">
      <w:pPr>
        <w:pStyle w:val="ListParagraph"/>
        <w:numPr>
          <w:ilvl w:val="0"/>
          <w:numId w:val="7"/>
        </w:numPr>
        <w:spacing w:before="240" w:line="360" w:lineRule="auto"/>
        <w:ind w:right="30"/>
        <w:jc w:val="both"/>
      </w:pPr>
      <w:r w:rsidRPr="006C5C9B">
        <w:rPr>
          <w:rFonts w:ascii="Arial" w:eastAsia="Arial" w:hAnsi="Arial" w:cs="Arial"/>
          <w:sz w:val="22"/>
        </w:rPr>
        <w:t xml:space="preserve">With reference to the fixed property situated on the banks of the Thukela River at </w:t>
      </w:r>
      <w:proofErr w:type="spellStart"/>
      <w:r w:rsidRPr="006C5C9B">
        <w:rPr>
          <w:rFonts w:ascii="Arial" w:eastAsia="Arial" w:hAnsi="Arial" w:cs="Arial"/>
          <w:sz w:val="22"/>
        </w:rPr>
        <w:t>Ezakeni</w:t>
      </w:r>
      <w:proofErr w:type="spellEnd"/>
      <w:r w:rsidRPr="006C5C9B">
        <w:rPr>
          <w:rFonts w:ascii="Arial" w:eastAsia="Arial" w:hAnsi="Arial" w:cs="Arial"/>
          <w:sz w:val="22"/>
        </w:rPr>
        <w:t xml:space="preserve"> in the Alfred </w:t>
      </w:r>
      <w:proofErr w:type="spellStart"/>
      <w:r w:rsidRPr="006C5C9B">
        <w:rPr>
          <w:rFonts w:ascii="Arial" w:eastAsia="Arial" w:hAnsi="Arial" w:cs="Arial"/>
          <w:sz w:val="22"/>
        </w:rPr>
        <w:t>Duma</w:t>
      </w:r>
      <w:proofErr w:type="spellEnd"/>
      <w:r w:rsidRPr="006C5C9B">
        <w:rPr>
          <w:rFonts w:ascii="Arial" w:eastAsia="Arial" w:hAnsi="Arial" w:cs="Arial"/>
          <w:sz w:val="22"/>
        </w:rPr>
        <w:t xml:space="preserve"> Local Municipality in KwaZulu-Natal on which the </w:t>
      </w:r>
      <w:proofErr w:type="spellStart"/>
      <w:r w:rsidRPr="006C5C9B">
        <w:rPr>
          <w:rFonts w:ascii="Arial" w:eastAsia="Arial" w:hAnsi="Arial" w:cs="Arial"/>
          <w:sz w:val="22"/>
        </w:rPr>
        <w:t>Uthukela</w:t>
      </w:r>
      <w:proofErr w:type="spellEnd"/>
      <w:r w:rsidRPr="006C5C9B">
        <w:rPr>
          <w:rFonts w:ascii="Arial" w:eastAsia="Arial" w:hAnsi="Arial" w:cs="Arial"/>
          <w:sz w:val="22"/>
        </w:rPr>
        <w:t xml:space="preserve"> District Municipality pump station and water purification works is located, what are the details of the (a) owners of the specified property, (b) legally enforceable contract for the use of the property by the </w:t>
      </w:r>
      <w:proofErr w:type="spellStart"/>
      <w:r w:rsidRPr="006C5C9B">
        <w:rPr>
          <w:rFonts w:ascii="Arial" w:eastAsia="Arial" w:hAnsi="Arial" w:cs="Arial"/>
          <w:sz w:val="22"/>
        </w:rPr>
        <w:t>Uthukela</w:t>
      </w:r>
      <w:proofErr w:type="spellEnd"/>
      <w:r w:rsidRPr="006C5C9B">
        <w:rPr>
          <w:rFonts w:ascii="Arial" w:eastAsia="Arial" w:hAnsi="Arial" w:cs="Arial"/>
          <w:sz w:val="22"/>
        </w:rPr>
        <w:t xml:space="preserve"> District Municipality and (c) rentals payable to the owners of the property;</w:t>
      </w:r>
    </w:p>
    <w:p w:rsidR="00CA0AD8" w:rsidRDefault="009219DF" w:rsidP="006C5C9B">
      <w:pPr>
        <w:pStyle w:val="ListParagraph"/>
        <w:numPr>
          <w:ilvl w:val="0"/>
          <w:numId w:val="7"/>
        </w:numPr>
        <w:spacing w:before="240" w:line="360" w:lineRule="auto"/>
        <w:ind w:right="30"/>
        <w:jc w:val="both"/>
      </w:pPr>
      <w:proofErr w:type="gramStart"/>
      <w:r w:rsidRPr="006C5C9B">
        <w:rPr>
          <w:rFonts w:ascii="Arial" w:eastAsia="Arial" w:hAnsi="Arial" w:cs="Arial"/>
          <w:sz w:val="22"/>
        </w:rPr>
        <w:t>whether</w:t>
      </w:r>
      <w:proofErr w:type="gramEnd"/>
      <w:r w:rsidRPr="006C5C9B">
        <w:rPr>
          <w:rFonts w:ascii="Arial" w:eastAsia="Arial" w:hAnsi="Arial" w:cs="Arial"/>
          <w:sz w:val="22"/>
        </w:rPr>
        <w:t xml:space="preserve"> the pump station and water purification works is a national key point; if not, why not; if so, what are the relevant details?                            NW2584E</w:t>
      </w:r>
    </w:p>
    <w:p w:rsidR="006C5C9B" w:rsidRDefault="006C5C9B" w:rsidP="006C5C9B">
      <w:pPr>
        <w:spacing w:after="200" w:line="276" w:lineRule="auto"/>
        <w:rPr>
          <w:rFonts w:ascii="Arial" w:hAnsi="Arial" w:cs="Arial"/>
          <w:b/>
          <w:bCs/>
        </w:rPr>
      </w:pPr>
    </w:p>
    <w:p w:rsidR="00E83E3C" w:rsidRPr="0059714F" w:rsidRDefault="009219DF" w:rsidP="006C5C9B">
      <w:pPr>
        <w:spacing w:after="200" w:line="276" w:lineRule="auto"/>
        <w:rPr>
          <w:rFonts w:ascii="Arial" w:hAnsi="Arial" w:cs="Arial"/>
          <w:b/>
          <w:bCs/>
        </w:rPr>
      </w:pPr>
      <w:r w:rsidRPr="0059714F">
        <w:rPr>
          <w:rFonts w:ascii="Arial" w:hAnsi="Arial" w:cs="Arial"/>
          <w:b/>
          <w:bCs/>
        </w:rPr>
        <w:t>REPLY:</w:t>
      </w:r>
    </w:p>
    <w:p w:rsidR="00CA0AD8" w:rsidRPr="006C5C9B" w:rsidRDefault="006C5C9B" w:rsidP="006C5C9B">
      <w:pPr>
        <w:spacing w:line="360" w:lineRule="auto"/>
        <w:jc w:val="both"/>
      </w:pPr>
      <w:r w:rsidRPr="006C5C9B">
        <w:rPr>
          <w:rFonts w:ascii="Arial" w:hAnsi="Arial" w:cs="Arial"/>
        </w:rPr>
        <w:t xml:space="preserve">The department is currently obtaining the response from the District </w:t>
      </w:r>
      <w:proofErr w:type="spellStart"/>
      <w:r w:rsidRPr="006C5C9B">
        <w:rPr>
          <w:rFonts w:ascii="Arial" w:hAnsi="Arial" w:cs="Arial"/>
        </w:rPr>
        <w:t>Munucipality</w:t>
      </w:r>
      <w:proofErr w:type="spellEnd"/>
      <w:r w:rsidRPr="006C5C9B">
        <w:rPr>
          <w:rFonts w:ascii="Arial" w:hAnsi="Arial" w:cs="Arial"/>
        </w:rPr>
        <w:t xml:space="preserve"> and we will provide response as soon as we receive it. </w:t>
      </w:r>
    </w:p>
    <w:p w:rsidR="00EC6863" w:rsidRPr="0059714F" w:rsidRDefault="00EC6863" w:rsidP="006C5C9B">
      <w:pPr>
        <w:spacing w:after="200" w:line="276" w:lineRule="auto"/>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47" w:rsidRDefault="008C5247">
      <w:r>
        <w:separator/>
      </w:r>
    </w:p>
  </w:endnote>
  <w:endnote w:type="continuationSeparator" w:id="0">
    <w:p w:rsidR="008C5247" w:rsidRDefault="008C5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47" w:rsidRDefault="008C5247">
      <w:r>
        <w:separator/>
      </w:r>
    </w:p>
  </w:footnote>
  <w:footnote w:type="continuationSeparator" w:id="0">
    <w:p w:rsidR="008C5247" w:rsidRDefault="008C5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C92EFC">
    <w:pPr>
      <w:pStyle w:val="Header"/>
      <w:framePr w:wrap="around" w:vAnchor="text" w:hAnchor="margin" w:xAlign="center" w:y="1"/>
      <w:rPr>
        <w:rStyle w:val="PageNumber"/>
      </w:rPr>
    </w:pPr>
    <w:r>
      <w:rPr>
        <w:rStyle w:val="PageNumber"/>
      </w:rPr>
      <w:fldChar w:fldCharType="begin"/>
    </w:r>
    <w:r w:rsidR="009219DF">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99D06CC2">
      <w:start w:val="1"/>
      <w:numFmt w:val="decimal"/>
      <w:lvlText w:val="%1."/>
      <w:lvlJc w:val="left"/>
      <w:pPr>
        <w:ind w:left="360" w:hanging="360"/>
      </w:pPr>
      <w:rPr>
        <w:rFonts w:hint="default"/>
      </w:rPr>
    </w:lvl>
    <w:lvl w:ilvl="1" w:tplc="CE10F386">
      <w:start w:val="1"/>
      <w:numFmt w:val="lowerLetter"/>
      <w:lvlText w:val="%2."/>
      <w:lvlJc w:val="left"/>
      <w:pPr>
        <w:ind w:left="1080" w:hanging="360"/>
      </w:pPr>
    </w:lvl>
    <w:lvl w:ilvl="2" w:tplc="DD5CAA5C" w:tentative="1">
      <w:start w:val="1"/>
      <w:numFmt w:val="lowerRoman"/>
      <w:lvlText w:val="%3."/>
      <w:lvlJc w:val="right"/>
      <w:pPr>
        <w:ind w:left="1800" w:hanging="180"/>
      </w:pPr>
    </w:lvl>
    <w:lvl w:ilvl="3" w:tplc="054EED0E" w:tentative="1">
      <w:start w:val="1"/>
      <w:numFmt w:val="decimal"/>
      <w:lvlText w:val="%4."/>
      <w:lvlJc w:val="left"/>
      <w:pPr>
        <w:ind w:left="2520" w:hanging="360"/>
      </w:pPr>
    </w:lvl>
    <w:lvl w:ilvl="4" w:tplc="D5384A68" w:tentative="1">
      <w:start w:val="1"/>
      <w:numFmt w:val="lowerLetter"/>
      <w:lvlText w:val="%5."/>
      <w:lvlJc w:val="left"/>
      <w:pPr>
        <w:ind w:left="3240" w:hanging="360"/>
      </w:pPr>
    </w:lvl>
    <w:lvl w:ilvl="5" w:tplc="CF50B10C" w:tentative="1">
      <w:start w:val="1"/>
      <w:numFmt w:val="lowerRoman"/>
      <w:lvlText w:val="%6."/>
      <w:lvlJc w:val="right"/>
      <w:pPr>
        <w:ind w:left="3960" w:hanging="180"/>
      </w:pPr>
    </w:lvl>
    <w:lvl w:ilvl="6" w:tplc="8A7AF658" w:tentative="1">
      <w:start w:val="1"/>
      <w:numFmt w:val="decimal"/>
      <w:lvlText w:val="%7."/>
      <w:lvlJc w:val="left"/>
      <w:pPr>
        <w:ind w:left="4680" w:hanging="360"/>
      </w:pPr>
    </w:lvl>
    <w:lvl w:ilvl="7" w:tplc="419A10AA" w:tentative="1">
      <w:start w:val="1"/>
      <w:numFmt w:val="lowerLetter"/>
      <w:lvlText w:val="%8."/>
      <w:lvlJc w:val="left"/>
      <w:pPr>
        <w:ind w:left="5400" w:hanging="360"/>
      </w:pPr>
    </w:lvl>
    <w:lvl w:ilvl="8" w:tplc="93B86C78" w:tentative="1">
      <w:start w:val="1"/>
      <w:numFmt w:val="lowerRoman"/>
      <w:lvlText w:val="%9."/>
      <w:lvlJc w:val="right"/>
      <w:pPr>
        <w:ind w:left="6120" w:hanging="180"/>
      </w:pPr>
    </w:lvl>
  </w:abstractNum>
  <w:abstractNum w:abstractNumId="1">
    <w:nsid w:val="277C6CD9"/>
    <w:multiLevelType w:val="hybridMultilevel"/>
    <w:tmpl w:val="119ABD8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10079B0"/>
    <w:multiLevelType w:val="hybridMultilevel"/>
    <w:tmpl w:val="681C8B3C"/>
    <w:lvl w:ilvl="0" w:tplc="2626E90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2C69C7E">
      <w:start w:val="1"/>
      <w:numFmt w:val="lowerLetter"/>
      <w:lvlText w:val="%2."/>
      <w:lvlJc w:val="left"/>
      <w:pPr>
        <w:ind w:left="1222" w:hanging="360"/>
      </w:pPr>
    </w:lvl>
    <w:lvl w:ilvl="2" w:tplc="10AAC1CE">
      <w:start w:val="1"/>
      <w:numFmt w:val="lowerRoman"/>
      <w:lvlText w:val="%3."/>
      <w:lvlJc w:val="right"/>
      <w:pPr>
        <w:ind w:left="1942" w:hanging="180"/>
      </w:pPr>
    </w:lvl>
    <w:lvl w:ilvl="3" w:tplc="7A8A6480">
      <w:start w:val="1"/>
      <w:numFmt w:val="decimal"/>
      <w:lvlText w:val="%4."/>
      <w:lvlJc w:val="left"/>
      <w:pPr>
        <w:ind w:left="2662" w:hanging="360"/>
      </w:pPr>
    </w:lvl>
    <w:lvl w:ilvl="4" w:tplc="1A3A8516">
      <w:start w:val="1"/>
      <w:numFmt w:val="lowerLetter"/>
      <w:lvlText w:val="%5."/>
      <w:lvlJc w:val="left"/>
      <w:pPr>
        <w:ind w:left="3382" w:hanging="360"/>
      </w:pPr>
    </w:lvl>
    <w:lvl w:ilvl="5" w:tplc="09C07F44">
      <w:start w:val="1"/>
      <w:numFmt w:val="lowerRoman"/>
      <w:lvlText w:val="%6."/>
      <w:lvlJc w:val="right"/>
      <w:pPr>
        <w:ind w:left="4102" w:hanging="180"/>
      </w:pPr>
    </w:lvl>
    <w:lvl w:ilvl="6" w:tplc="D81889F2">
      <w:start w:val="1"/>
      <w:numFmt w:val="decimal"/>
      <w:lvlText w:val="%7."/>
      <w:lvlJc w:val="left"/>
      <w:pPr>
        <w:ind w:left="4822" w:hanging="360"/>
      </w:pPr>
    </w:lvl>
    <w:lvl w:ilvl="7" w:tplc="B44AFBA4">
      <w:start w:val="1"/>
      <w:numFmt w:val="lowerLetter"/>
      <w:lvlText w:val="%8."/>
      <w:lvlJc w:val="left"/>
      <w:pPr>
        <w:ind w:left="5542" w:hanging="360"/>
      </w:pPr>
    </w:lvl>
    <w:lvl w:ilvl="8" w:tplc="59EE6A68">
      <w:start w:val="1"/>
      <w:numFmt w:val="lowerRoman"/>
      <w:lvlText w:val="%9."/>
      <w:lvlJc w:val="right"/>
      <w:pPr>
        <w:ind w:left="6262" w:hanging="180"/>
      </w:pPr>
    </w:lvl>
  </w:abstractNum>
  <w:abstractNum w:abstractNumId="3">
    <w:nsid w:val="4AE73CEA"/>
    <w:multiLevelType w:val="hybridMultilevel"/>
    <w:tmpl w:val="4D74F046"/>
    <w:lvl w:ilvl="0" w:tplc="C3565252">
      <w:start w:val="1"/>
      <w:numFmt w:val="bullet"/>
      <w:lvlText w:val=""/>
      <w:lvlJc w:val="left"/>
      <w:pPr>
        <w:ind w:left="720" w:hanging="360"/>
      </w:pPr>
      <w:rPr>
        <w:rFonts w:ascii="Symbol" w:hAnsi="Symbol" w:hint="default"/>
      </w:rPr>
    </w:lvl>
    <w:lvl w:ilvl="1" w:tplc="A20043C4" w:tentative="1">
      <w:start w:val="1"/>
      <w:numFmt w:val="bullet"/>
      <w:lvlText w:val="o"/>
      <w:lvlJc w:val="left"/>
      <w:pPr>
        <w:ind w:left="1440" w:hanging="360"/>
      </w:pPr>
      <w:rPr>
        <w:rFonts w:ascii="Courier New" w:hAnsi="Courier New" w:cs="Courier New" w:hint="default"/>
      </w:rPr>
    </w:lvl>
    <w:lvl w:ilvl="2" w:tplc="3CE44368" w:tentative="1">
      <w:start w:val="1"/>
      <w:numFmt w:val="bullet"/>
      <w:lvlText w:val=""/>
      <w:lvlJc w:val="left"/>
      <w:pPr>
        <w:ind w:left="2160" w:hanging="360"/>
      </w:pPr>
      <w:rPr>
        <w:rFonts w:ascii="Wingdings" w:hAnsi="Wingdings" w:hint="default"/>
      </w:rPr>
    </w:lvl>
    <w:lvl w:ilvl="3" w:tplc="502E8370" w:tentative="1">
      <w:start w:val="1"/>
      <w:numFmt w:val="bullet"/>
      <w:lvlText w:val=""/>
      <w:lvlJc w:val="left"/>
      <w:pPr>
        <w:ind w:left="2880" w:hanging="360"/>
      </w:pPr>
      <w:rPr>
        <w:rFonts w:ascii="Symbol" w:hAnsi="Symbol" w:hint="default"/>
      </w:rPr>
    </w:lvl>
    <w:lvl w:ilvl="4" w:tplc="EFCAE008" w:tentative="1">
      <w:start w:val="1"/>
      <w:numFmt w:val="bullet"/>
      <w:lvlText w:val="o"/>
      <w:lvlJc w:val="left"/>
      <w:pPr>
        <w:ind w:left="3600" w:hanging="360"/>
      </w:pPr>
      <w:rPr>
        <w:rFonts w:ascii="Courier New" w:hAnsi="Courier New" w:cs="Courier New" w:hint="default"/>
      </w:rPr>
    </w:lvl>
    <w:lvl w:ilvl="5" w:tplc="3BE641EE" w:tentative="1">
      <w:start w:val="1"/>
      <w:numFmt w:val="bullet"/>
      <w:lvlText w:val=""/>
      <w:lvlJc w:val="left"/>
      <w:pPr>
        <w:ind w:left="4320" w:hanging="360"/>
      </w:pPr>
      <w:rPr>
        <w:rFonts w:ascii="Wingdings" w:hAnsi="Wingdings" w:hint="default"/>
      </w:rPr>
    </w:lvl>
    <w:lvl w:ilvl="6" w:tplc="A6CC4CCC" w:tentative="1">
      <w:start w:val="1"/>
      <w:numFmt w:val="bullet"/>
      <w:lvlText w:val=""/>
      <w:lvlJc w:val="left"/>
      <w:pPr>
        <w:ind w:left="5040" w:hanging="360"/>
      </w:pPr>
      <w:rPr>
        <w:rFonts w:ascii="Symbol" w:hAnsi="Symbol" w:hint="default"/>
      </w:rPr>
    </w:lvl>
    <w:lvl w:ilvl="7" w:tplc="AD981DE0" w:tentative="1">
      <w:start w:val="1"/>
      <w:numFmt w:val="bullet"/>
      <w:lvlText w:val="o"/>
      <w:lvlJc w:val="left"/>
      <w:pPr>
        <w:ind w:left="5760" w:hanging="360"/>
      </w:pPr>
      <w:rPr>
        <w:rFonts w:ascii="Courier New" w:hAnsi="Courier New" w:cs="Courier New" w:hint="default"/>
      </w:rPr>
    </w:lvl>
    <w:lvl w:ilvl="8" w:tplc="92008CA4" w:tentative="1">
      <w:start w:val="1"/>
      <w:numFmt w:val="bullet"/>
      <w:lvlText w:val=""/>
      <w:lvlJc w:val="left"/>
      <w:pPr>
        <w:ind w:left="6480" w:hanging="360"/>
      </w:pPr>
      <w:rPr>
        <w:rFonts w:ascii="Wingdings" w:hAnsi="Wingdings" w:hint="default"/>
      </w:rPr>
    </w:lvl>
  </w:abstractNum>
  <w:abstractNum w:abstractNumId="4">
    <w:nsid w:val="4AE73CEB"/>
    <w:multiLevelType w:val="multilevel"/>
    <w:tmpl w:val="4AE73CEB"/>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7CF0695"/>
    <w:multiLevelType w:val="hybridMultilevel"/>
    <w:tmpl w:val="7BA28660"/>
    <w:lvl w:ilvl="0" w:tplc="44BC6CCA">
      <w:start w:val="1"/>
      <w:numFmt w:val="decimal"/>
      <w:lvlText w:val="(%1)"/>
      <w:lvlJc w:val="left"/>
      <w:pPr>
        <w:ind w:left="1380" w:hanging="78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D7F8F"/>
    <w:multiLevelType w:val="hybridMultilevel"/>
    <w:tmpl w:val="D8AA9F8C"/>
    <w:lvl w:ilvl="0" w:tplc="44BC6CCA">
      <w:start w:val="1"/>
      <w:numFmt w:val="decimal"/>
      <w:lvlText w:val="(%1)"/>
      <w:lvlJc w:val="left"/>
      <w:pPr>
        <w:ind w:left="1380" w:hanging="780"/>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6"/>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91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5C9B"/>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1C8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247"/>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9DF"/>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475D2"/>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2EFC"/>
    <w:rsid w:val="00C9304F"/>
    <w:rsid w:val="00C93E49"/>
    <w:rsid w:val="00C93EBB"/>
    <w:rsid w:val="00C93F96"/>
    <w:rsid w:val="00C95586"/>
    <w:rsid w:val="00C95D07"/>
    <w:rsid w:val="00C960B5"/>
    <w:rsid w:val="00C9695D"/>
    <w:rsid w:val="00CA0550"/>
    <w:rsid w:val="00CA059E"/>
    <w:rsid w:val="00CA096F"/>
    <w:rsid w:val="00CA0AD8"/>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A71AF9-7B0B-4251-8808-D18D1562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2022-06-21T08:29:00Z</dcterms:created>
  <dcterms:modified xsi:type="dcterms:W3CDTF">2022-06-21T08:29:00Z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