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312" w:rsidRDefault="008D6312" w:rsidP="008D6312">
      <w:pPr>
        <w:pStyle w:val="NormalWeb"/>
        <w:ind w:left="851" w:hanging="851"/>
        <w:jc w:val="both"/>
        <w:outlineLvl w:val="0"/>
        <w:rPr>
          <w:b/>
        </w:rPr>
      </w:pPr>
      <w:bookmarkStart w:id="0" w:name="_GoBack"/>
      <w:bookmarkEnd w:id="0"/>
    </w:p>
    <w:p w:rsidR="008D6312" w:rsidRPr="008D6312" w:rsidRDefault="008D6312" w:rsidP="008D6312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  <w:lang w:val="af-ZA" w:eastAsia="en-ZA"/>
        </w:rPr>
      </w:pPr>
      <w:r w:rsidRPr="008D6312">
        <w:rPr>
          <w:rFonts w:ascii="Arial" w:eastAsia="Times New Roman" w:hAnsi="Arial" w:cs="Arial"/>
          <w:b/>
          <w:noProof/>
          <w:sz w:val="24"/>
          <w:szCs w:val="24"/>
          <w:lang w:eastAsia="en-ZA"/>
        </w:rPr>
        <w:drawing>
          <wp:inline distT="0" distB="0" distL="0" distR="0">
            <wp:extent cx="1026795" cy="1259205"/>
            <wp:effectExtent l="0" t="0" r="1905" b="0"/>
            <wp:docPr id="1" name="Picture 1" descr="co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a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125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312" w:rsidRPr="008D6312" w:rsidRDefault="008D6312" w:rsidP="008D631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8D6312" w:rsidRPr="008D6312" w:rsidRDefault="008D6312" w:rsidP="008D631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8D6312">
        <w:rPr>
          <w:rFonts w:ascii="Arial" w:eastAsia="Times New Roman" w:hAnsi="Arial" w:cs="Arial"/>
          <w:b/>
          <w:sz w:val="24"/>
          <w:szCs w:val="24"/>
          <w:lang w:val="en-US"/>
        </w:rPr>
        <w:t>THE PRESIDENCY:  REPUBLIC OF SOUTH AFRICA</w:t>
      </w:r>
    </w:p>
    <w:p w:rsidR="008D6312" w:rsidRPr="008D6312" w:rsidRDefault="008D6312" w:rsidP="008D6312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8D6312">
        <w:rPr>
          <w:rFonts w:ascii="Arial" w:eastAsia="Times New Roman" w:hAnsi="Arial" w:cs="Arial"/>
          <w:bCs/>
          <w:sz w:val="24"/>
          <w:szCs w:val="24"/>
          <w:lang w:val="en-US"/>
        </w:rPr>
        <w:t>Private Bag X1000, Pretoria, 0001</w:t>
      </w:r>
    </w:p>
    <w:p w:rsidR="008D6312" w:rsidRPr="008D6312" w:rsidRDefault="008D6312" w:rsidP="008D631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af-ZA"/>
        </w:rPr>
      </w:pPr>
      <w:r w:rsidRPr="008D6312">
        <w:rPr>
          <w:rFonts w:ascii="Arial" w:eastAsia="Times New Roman" w:hAnsi="Arial" w:cs="Arial"/>
          <w:b/>
          <w:sz w:val="24"/>
          <w:szCs w:val="24"/>
          <w:lang w:val="en-US"/>
        </w:rPr>
        <w:t>NATIONAL ASSEMBLY</w:t>
      </w:r>
    </w:p>
    <w:p w:rsidR="008D6312" w:rsidRPr="008D6312" w:rsidRDefault="008D6312" w:rsidP="008D631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8D6312">
        <w:rPr>
          <w:rFonts w:ascii="Arial" w:eastAsia="Calibri" w:hAnsi="Arial" w:cs="Arial"/>
          <w:b/>
          <w:sz w:val="24"/>
          <w:szCs w:val="24"/>
        </w:rPr>
        <w:t>QUESTIONS FOR WRITTEN REPLY</w:t>
      </w:r>
    </w:p>
    <w:p w:rsidR="008D6312" w:rsidRPr="008D6312" w:rsidRDefault="008D6312" w:rsidP="008D6312">
      <w:pPr>
        <w:spacing w:after="0" w:line="240" w:lineRule="auto"/>
        <w:rPr>
          <w:rFonts w:ascii="Arial" w:eastAsia="Calibri" w:hAnsi="Arial" w:cs="Arial"/>
          <w:b/>
          <w:color w:val="000000" w:themeColor="text1"/>
          <w:sz w:val="24"/>
          <w:szCs w:val="24"/>
          <w:lang w:val="en-US"/>
        </w:rPr>
      </w:pPr>
    </w:p>
    <w:p w:rsidR="008D6312" w:rsidRPr="008D6312" w:rsidRDefault="008D6312" w:rsidP="008D6312">
      <w:pPr>
        <w:spacing w:after="0" w:line="240" w:lineRule="auto"/>
        <w:ind w:firstLine="720"/>
        <w:rPr>
          <w:rFonts w:ascii="Arial" w:hAnsi="Arial" w:cs="Arial"/>
          <w:b/>
          <w:bCs/>
          <w:color w:val="000000" w:themeColor="text1"/>
          <w:sz w:val="24"/>
          <w:szCs w:val="24"/>
          <w:lang w:val="en-GB"/>
        </w:rPr>
      </w:pPr>
      <w:r w:rsidRPr="008D6312">
        <w:rPr>
          <w:rFonts w:ascii="Arial" w:eastAsia="Calibri" w:hAnsi="Arial" w:cs="Arial"/>
          <w:b/>
          <w:color w:val="000000" w:themeColor="text1"/>
          <w:sz w:val="24"/>
          <w:szCs w:val="24"/>
          <w:lang w:val="en-US"/>
        </w:rPr>
        <w:t>QUESTION NO:</w:t>
      </w:r>
      <w:r w:rsidRPr="008D6312">
        <w:rPr>
          <w:rFonts w:ascii="Arial" w:eastAsia="Calibri" w:hAnsi="Arial" w:cs="Arial"/>
          <w:b/>
          <w:color w:val="000000" w:themeColor="text1"/>
          <w:sz w:val="24"/>
          <w:szCs w:val="24"/>
          <w:lang w:val="en-US"/>
        </w:rPr>
        <w:tab/>
      </w:r>
      <w:r w:rsidRPr="008D6312">
        <w:rPr>
          <w:rFonts w:eastAsia="Times New Roman"/>
          <w:b/>
          <w:sz w:val="24"/>
          <w:szCs w:val="24"/>
          <w:lang w:val="en-GB"/>
        </w:rPr>
        <w:t>2173</w:t>
      </w:r>
    </w:p>
    <w:p w:rsidR="008D6312" w:rsidRPr="008D6312" w:rsidRDefault="008D6312" w:rsidP="008D6312">
      <w:pPr>
        <w:spacing w:after="0" w:line="240" w:lineRule="auto"/>
        <w:ind w:firstLine="720"/>
        <w:rPr>
          <w:rFonts w:ascii="Arial" w:eastAsia="Calibri" w:hAnsi="Arial" w:cs="Arial"/>
          <w:b/>
          <w:color w:val="000000" w:themeColor="text1"/>
          <w:sz w:val="24"/>
          <w:szCs w:val="24"/>
          <w:lang w:val="en-US"/>
        </w:rPr>
      </w:pPr>
    </w:p>
    <w:p w:rsidR="008D6312" w:rsidRPr="008D6312" w:rsidRDefault="008D6312" w:rsidP="008D6312">
      <w:pPr>
        <w:spacing w:after="0" w:line="240" w:lineRule="auto"/>
        <w:ind w:firstLine="720"/>
        <w:rPr>
          <w:rFonts w:ascii="Arial" w:eastAsia="Calibri" w:hAnsi="Arial" w:cs="Arial"/>
          <w:b/>
          <w:color w:val="000000" w:themeColor="text1"/>
          <w:sz w:val="24"/>
          <w:szCs w:val="24"/>
          <w:lang w:val="en-US"/>
        </w:rPr>
      </w:pPr>
      <w:r w:rsidRPr="008D6312">
        <w:rPr>
          <w:rFonts w:ascii="Arial" w:eastAsia="Calibri" w:hAnsi="Arial" w:cs="Arial"/>
          <w:b/>
          <w:color w:val="000000" w:themeColor="text1"/>
          <w:sz w:val="24"/>
          <w:szCs w:val="24"/>
          <w:lang w:val="en-US"/>
        </w:rPr>
        <w:t>Date Published:</w:t>
      </w:r>
      <w:r w:rsidRPr="008D6312">
        <w:rPr>
          <w:rFonts w:ascii="Arial" w:eastAsia="Calibri" w:hAnsi="Arial" w:cs="Arial"/>
          <w:b/>
          <w:color w:val="000000" w:themeColor="text1"/>
          <w:sz w:val="24"/>
          <w:szCs w:val="24"/>
          <w:lang w:val="en-US"/>
        </w:rPr>
        <w:tab/>
        <w:t xml:space="preserve">October </w:t>
      </w:r>
      <w:r w:rsidRPr="008D6312">
        <w:rPr>
          <w:rFonts w:ascii="Arial" w:hAnsi="Arial" w:cs="Arial"/>
          <w:b/>
          <w:color w:val="000000" w:themeColor="text1"/>
          <w:sz w:val="24"/>
          <w:szCs w:val="24"/>
        </w:rPr>
        <w:t>2016</w:t>
      </w:r>
    </w:p>
    <w:p w:rsidR="008D6312" w:rsidRDefault="008D6312" w:rsidP="008D6312">
      <w:pPr>
        <w:pStyle w:val="NormalWeb"/>
        <w:ind w:left="851" w:hanging="851"/>
        <w:jc w:val="both"/>
        <w:outlineLvl w:val="0"/>
        <w:rPr>
          <w:b/>
        </w:rPr>
      </w:pPr>
    </w:p>
    <w:p w:rsidR="008D6312" w:rsidRPr="008D6312" w:rsidRDefault="008D6312" w:rsidP="008D6312">
      <w:pPr>
        <w:pStyle w:val="NormalWeb"/>
        <w:ind w:left="851" w:hanging="131"/>
        <w:jc w:val="both"/>
        <w:outlineLvl w:val="0"/>
        <w:rPr>
          <w:rFonts w:ascii="Arial" w:hAnsi="Arial" w:cs="Arial"/>
          <w:sz w:val="20"/>
          <w:szCs w:val="20"/>
        </w:rPr>
      </w:pPr>
      <w:r w:rsidRPr="008D6312">
        <w:rPr>
          <w:rFonts w:ascii="Arial" w:hAnsi="Arial" w:cs="Arial"/>
          <w:b/>
        </w:rPr>
        <w:t>The Leader of the Opposition (DA) to ask the President of the Republic:</w:t>
      </w:r>
      <w:r w:rsidRPr="008D6312">
        <w:rPr>
          <w:rFonts w:ascii="Arial" w:eastAsia="Times New Roman" w:hAnsi="Arial" w:cs="Arial"/>
          <w:b/>
          <w:lang w:val="en-GB"/>
        </w:rPr>
        <w:t xml:space="preserve"> </w:t>
      </w:r>
    </w:p>
    <w:p w:rsidR="008D6312" w:rsidRPr="008D6312" w:rsidRDefault="008D6312" w:rsidP="008D6312">
      <w:pPr>
        <w:pStyle w:val="NormalWeb"/>
        <w:ind w:left="851"/>
        <w:jc w:val="both"/>
        <w:outlineLvl w:val="0"/>
        <w:rPr>
          <w:rFonts w:ascii="Arial" w:hAnsi="Arial" w:cs="Arial"/>
          <w:sz w:val="20"/>
          <w:szCs w:val="20"/>
        </w:rPr>
      </w:pPr>
      <w:r w:rsidRPr="008D6312">
        <w:rPr>
          <w:rFonts w:ascii="Arial" w:hAnsi="Arial" w:cs="Arial"/>
        </w:rPr>
        <w:t>Whether, in light of Minister Radebe’s recent briefing on Cabinet’s decision advising the SA Broadcasting Corporation (SABC) against suspect legal interpretations, he has now met with the Minister of Communications, Ms A F Muthambi, to discuss the (a) redeployment of the former Chief Operations Officer of the SABC, Mr H Motsoeneng, to the position of Group Executive of Corporate Affairs and (b) current affairs of the SABC; if not, in each case, why not; if so, what was the (i) date and (ii) content of each such meeting?</w:t>
      </w:r>
      <w:r w:rsidRPr="008D6312">
        <w:rPr>
          <w:rFonts w:ascii="Arial" w:hAnsi="Arial" w:cs="Arial"/>
        </w:rPr>
        <w:tab/>
      </w:r>
      <w:r w:rsidRPr="008D6312">
        <w:rPr>
          <w:rFonts w:ascii="Arial" w:hAnsi="Arial" w:cs="Arial"/>
        </w:rPr>
        <w:tab/>
      </w:r>
      <w:r w:rsidRPr="008D6312">
        <w:rPr>
          <w:rFonts w:ascii="Arial" w:hAnsi="Arial" w:cs="Arial"/>
        </w:rPr>
        <w:tab/>
      </w:r>
      <w:r w:rsidRPr="008D6312">
        <w:rPr>
          <w:rFonts w:ascii="Arial" w:hAnsi="Arial" w:cs="Arial"/>
        </w:rPr>
        <w:tab/>
      </w:r>
      <w:r w:rsidRPr="008D6312">
        <w:rPr>
          <w:rFonts w:ascii="Arial" w:hAnsi="Arial" w:cs="Arial"/>
        </w:rPr>
        <w:tab/>
      </w:r>
      <w:r w:rsidRPr="008D6312">
        <w:rPr>
          <w:rFonts w:ascii="Arial" w:hAnsi="Arial" w:cs="Arial"/>
        </w:rPr>
        <w:tab/>
      </w:r>
      <w:r w:rsidRPr="008D6312">
        <w:rPr>
          <w:rFonts w:ascii="Arial" w:hAnsi="Arial" w:cs="Arial"/>
          <w:sz w:val="20"/>
          <w:szCs w:val="20"/>
        </w:rPr>
        <w:t>NO2494E</w:t>
      </w:r>
    </w:p>
    <w:p w:rsidR="00341D9A" w:rsidRPr="008D6312" w:rsidRDefault="008D6312" w:rsidP="008D6312">
      <w:pPr>
        <w:spacing w:line="360" w:lineRule="auto"/>
        <w:jc w:val="both"/>
        <w:rPr>
          <w:rFonts w:ascii="Arial" w:hAnsi="Arial" w:cs="Arial"/>
          <w:b/>
        </w:rPr>
      </w:pPr>
      <w:r w:rsidRPr="008D6312">
        <w:rPr>
          <w:rFonts w:ascii="Arial" w:hAnsi="Arial" w:cs="Arial"/>
          <w:b/>
        </w:rPr>
        <w:t>Reply:</w:t>
      </w:r>
    </w:p>
    <w:p w:rsidR="008D6312" w:rsidRPr="008D6312" w:rsidRDefault="008D6312" w:rsidP="008D6312">
      <w:pPr>
        <w:spacing w:line="360" w:lineRule="auto"/>
        <w:jc w:val="both"/>
        <w:rPr>
          <w:rFonts w:ascii="Arial" w:hAnsi="Arial" w:cs="Arial"/>
        </w:rPr>
      </w:pPr>
      <w:r w:rsidRPr="008D6312">
        <w:rPr>
          <w:rFonts w:ascii="Arial" w:hAnsi="Arial" w:cs="Arial"/>
        </w:rPr>
        <w:t xml:space="preserve">I regularly meet with Ministers to discuss maters pertinent to their portfolios. Cabinet, which I chair and lead, discussed the SABC matter and pronounced itself strongly on what needs to be done to bring the entity on the right path. The Minister is a member of cabinet and is aware of the discussions and is bound by them as well. </w:t>
      </w:r>
    </w:p>
    <w:sectPr w:rsidR="008D6312" w:rsidRPr="008D6312" w:rsidSect="00FB02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D6312"/>
    <w:rsid w:val="00341D9A"/>
    <w:rsid w:val="00357724"/>
    <w:rsid w:val="008D6312"/>
    <w:rsid w:val="00CB1B4B"/>
    <w:rsid w:val="00FB0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2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631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3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9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Sydwell Mabasa</dc:creator>
  <cp:lastModifiedBy>PUMZA</cp:lastModifiedBy>
  <cp:revision>2</cp:revision>
  <dcterms:created xsi:type="dcterms:W3CDTF">2016-11-22T11:02:00Z</dcterms:created>
  <dcterms:modified xsi:type="dcterms:W3CDTF">2016-11-22T11:02:00Z</dcterms:modified>
</cp:coreProperties>
</file>