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7C3309">
      <w:r w:rsidRPr="008F2961">
        <w:rPr>
          <w:rFonts w:ascii="Arial" w:hAnsi="Arial" w:cs="Arial"/>
          <w:b/>
          <w:sz w:val="20"/>
          <w:szCs w:val="20"/>
          <w:lang w:val="en-ZA"/>
        </w:rPr>
        <w:t>NATIONALASS</w:t>
      </w:r>
      <w:r>
        <w:rPr>
          <w:rFonts w:ascii="Arial" w:hAnsi="Arial" w:cs="Arial"/>
          <w:b/>
          <w:sz w:val="20"/>
          <w:szCs w:val="20"/>
          <w:lang w:val="en-ZA"/>
        </w:rPr>
        <w:t>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217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>
        <w:rPr>
          <w:rFonts w:ascii="Arial" w:hAnsi="Arial" w:cs="Arial"/>
          <w:b/>
          <w:sz w:val="20"/>
          <w:szCs w:val="20"/>
          <w:lang w:val="en-ZA"/>
        </w:rPr>
        <w:t>N IN INTERNAL QUESTION PAPER: 17</w:t>
      </w:r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 FEBRUARY 2023 (INTERNAL QUESTION PAPER </w:t>
      </w:r>
      <w:r>
        <w:rPr>
          <w:rFonts w:ascii="Arial" w:hAnsi="Arial" w:cs="Arial"/>
          <w:b/>
          <w:sz w:val="20"/>
          <w:szCs w:val="20"/>
          <w:lang w:val="en-ZA"/>
        </w:rPr>
        <w:t>NO 2-2023)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Dr P J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Groenewald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(FF Plus</w:t>
      </w:r>
      <w:r w:rsidRPr="008F2961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(1)</w:t>
      </w:r>
      <w:r w:rsidRPr="007C3309">
        <w:rPr>
          <w:rFonts w:ascii="Arial" w:hAnsi="Arial" w:cs="Arial"/>
          <w:sz w:val="20"/>
          <w:szCs w:val="20"/>
          <w:lang w:val="en-ZA"/>
        </w:rPr>
        <w:t xml:space="preserve"> Whether Warrant Officer Adam </w:t>
      </w:r>
      <w:proofErr w:type="spellStart"/>
      <w:r w:rsidRPr="007C3309">
        <w:rPr>
          <w:rFonts w:ascii="Arial" w:hAnsi="Arial" w:cs="Arial"/>
          <w:sz w:val="20"/>
          <w:szCs w:val="20"/>
          <w:lang w:val="en-ZA"/>
        </w:rPr>
        <w:t>Tikoe</w:t>
      </w:r>
      <w:proofErr w:type="spellEnd"/>
      <w:r w:rsidRPr="007C3309">
        <w:rPr>
          <w:rFonts w:ascii="Arial" w:hAnsi="Arial" w:cs="Arial"/>
          <w:sz w:val="20"/>
          <w:szCs w:val="20"/>
          <w:lang w:val="en-ZA"/>
        </w:rPr>
        <w:t xml:space="preserve"> and </w:t>
      </w:r>
      <w:proofErr w:type="spellStart"/>
      <w:r w:rsidRPr="007C3309">
        <w:rPr>
          <w:rFonts w:ascii="Arial" w:hAnsi="Arial" w:cs="Arial"/>
          <w:sz w:val="20"/>
          <w:szCs w:val="20"/>
          <w:lang w:val="en-ZA"/>
        </w:rPr>
        <w:t>Seiso</w:t>
      </w:r>
      <w:proofErr w:type="spellEnd"/>
      <w:r w:rsidRPr="007C3309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7C3309">
        <w:rPr>
          <w:rFonts w:ascii="Arial" w:hAnsi="Arial" w:cs="Arial"/>
          <w:sz w:val="20"/>
          <w:szCs w:val="20"/>
          <w:lang w:val="en-ZA"/>
        </w:rPr>
        <w:t>Mphana</w:t>
      </w:r>
      <w:proofErr w:type="spellEnd"/>
      <w:r w:rsidRPr="007C3309">
        <w:rPr>
          <w:rFonts w:ascii="Arial" w:hAnsi="Arial" w:cs="Arial"/>
          <w:sz w:val="20"/>
          <w:szCs w:val="20"/>
          <w:lang w:val="en-ZA"/>
        </w:rPr>
        <w:t xml:space="preserve">, the two members of the SA Police Service (SAPS) who were found guilty in the Labour Court of racially harassing and falsely accusing Col Annemarie </w:t>
      </w:r>
      <w:proofErr w:type="spellStart"/>
      <w:r w:rsidRPr="007C3309">
        <w:rPr>
          <w:rFonts w:ascii="Arial" w:hAnsi="Arial" w:cs="Arial"/>
          <w:sz w:val="20"/>
          <w:szCs w:val="20"/>
          <w:lang w:val="en-ZA"/>
        </w:rPr>
        <w:t>Oosthuizen</w:t>
      </w:r>
      <w:proofErr w:type="spellEnd"/>
      <w:r w:rsidRPr="007C3309">
        <w:rPr>
          <w:rFonts w:ascii="Arial" w:hAnsi="Arial" w:cs="Arial"/>
          <w:sz w:val="20"/>
          <w:szCs w:val="20"/>
          <w:lang w:val="en-ZA"/>
        </w:rPr>
        <w:t xml:space="preserve"> of North West that she used the K-word with reference to them, are still employed by the SAPS; if so,</w:t>
      </w:r>
      <w:r w:rsidRPr="007C3309">
        <w:rPr>
          <w:rFonts w:ascii="Arial" w:hAnsi="Arial" w:cs="Arial"/>
          <w:sz w:val="20"/>
          <w:szCs w:val="20"/>
          <w:lang w:val="en-ZA"/>
        </w:rPr>
        <w:br/>
      </w:r>
      <w:r w:rsidRPr="007C3309">
        <w:rPr>
          <w:rFonts w:ascii="Arial" w:hAnsi="Arial" w:cs="Arial"/>
          <w:sz w:val="20"/>
          <w:szCs w:val="20"/>
          <w:lang w:val="en-ZA"/>
        </w:rPr>
        <w:br/>
        <w:t>(2) whether any steps were taken against the persons; if not, why not; if so, what steps?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8672AB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124DCE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309"/>
    <w:rsid w:val="00124DCE"/>
    <w:rsid w:val="007C3309"/>
    <w:rsid w:val="0086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17-2023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2023-03-07T09:16:00Z</dcterms:created>
  <dcterms:modified xsi:type="dcterms:W3CDTF">2023-03-07T09:23:00Z</dcterms:modified>
</cp:coreProperties>
</file>