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83" w:rsidRPr="00022E89" w:rsidRDefault="00DE3783" w:rsidP="00022E89">
      <w:pPr>
        <w:pBdr>
          <w:bottom w:val="single" w:sz="12" w:space="1" w:color="000000"/>
        </w:pBdr>
        <w:jc w:val="both"/>
        <w:rPr>
          <w:b/>
          <w:sz w:val="20"/>
          <w:szCs w:val="20"/>
        </w:rPr>
      </w:pPr>
    </w:p>
    <w:p w:rsidR="00DE3783" w:rsidRPr="00022E89" w:rsidRDefault="00714233" w:rsidP="00022E89">
      <w:pPr>
        <w:tabs>
          <w:tab w:val="left" w:pos="6663"/>
          <w:tab w:val="left" w:pos="7920"/>
        </w:tabs>
        <w:jc w:val="both"/>
        <w:rPr>
          <w:rFonts w:ascii="Arial" w:eastAsia="Arial" w:hAnsi="Arial" w:cs="Arial"/>
          <w:sz w:val="20"/>
          <w:szCs w:val="20"/>
        </w:rPr>
      </w:pPr>
      <w:r w:rsidRPr="00022E89">
        <w:rPr>
          <w:rFonts w:ascii="Arial" w:eastAsia="Arial" w:hAnsi="Arial" w:cs="Arial"/>
          <w:b/>
          <w:sz w:val="20"/>
          <w:szCs w:val="20"/>
        </w:rPr>
        <w:tab/>
      </w:r>
    </w:p>
    <w:p w:rsidR="00DE3783" w:rsidRPr="00022E89" w:rsidRDefault="00DE3783" w:rsidP="00022E89">
      <w:pPr>
        <w:tabs>
          <w:tab w:val="left" w:pos="6480"/>
          <w:tab w:val="left" w:pos="7920"/>
        </w:tabs>
        <w:jc w:val="both"/>
        <w:rPr>
          <w:rFonts w:ascii="Arial" w:eastAsia="Arial" w:hAnsi="Arial" w:cs="Arial"/>
          <w:sz w:val="20"/>
          <w:szCs w:val="20"/>
        </w:rPr>
      </w:pPr>
    </w:p>
    <w:p w:rsidR="00DE3783" w:rsidRPr="00022E89" w:rsidRDefault="00DE3783" w:rsidP="00022E89">
      <w:pPr>
        <w:jc w:val="both"/>
        <w:rPr>
          <w:rFonts w:ascii="Arial" w:eastAsia="Arial" w:hAnsi="Arial" w:cs="Arial"/>
          <w:b/>
          <w:sz w:val="20"/>
          <w:szCs w:val="20"/>
        </w:rPr>
      </w:pPr>
    </w:p>
    <w:p w:rsidR="00DE3783" w:rsidRPr="00022E89" w:rsidRDefault="00714233" w:rsidP="00022E89">
      <w:pPr>
        <w:jc w:val="both"/>
        <w:rPr>
          <w:rFonts w:ascii="Arial" w:eastAsia="Arial" w:hAnsi="Arial" w:cs="Arial"/>
          <w:b/>
          <w:sz w:val="20"/>
          <w:szCs w:val="20"/>
        </w:rPr>
      </w:pPr>
      <w:r w:rsidRPr="00022E89">
        <w:rPr>
          <w:rFonts w:ascii="Arial" w:eastAsia="Arial" w:hAnsi="Arial" w:cs="Arial"/>
          <w:b/>
          <w:sz w:val="20"/>
          <w:szCs w:val="20"/>
        </w:rPr>
        <w:t>NATIONAL ASSEMBLY</w:t>
      </w:r>
    </w:p>
    <w:p w:rsidR="00DE3783" w:rsidRPr="00022E89" w:rsidRDefault="00DE3783" w:rsidP="00022E89">
      <w:pPr>
        <w:jc w:val="both"/>
        <w:rPr>
          <w:rFonts w:ascii="Arial" w:eastAsia="Arial" w:hAnsi="Arial" w:cs="Arial"/>
          <w:b/>
          <w:sz w:val="20"/>
          <w:szCs w:val="20"/>
          <w:u w:val="single"/>
        </w:rPr>
      </w:pPr>
    </w:p>
    <w:p w:rsidR="00DE3783" w:rsidRPr="00022E89" w:rsidRDefault="00714233" w:rsidP="00022E89">
      <w:pPr>
        <w:jc w:val="both"/>
        <w:rPr>
          <w:rFonts w:ascii="Arial" w:eastAsia="Arial" w:hAnsi="Arial" w:cs="Arial"/>
          <w:b/>
          <w:sz w:val="20"/>
          <w:szCs w:val="20"/>
          <w:u w:val="single"/>
        </w:rPr>
      </w:pPr>
      <w:r w:rsidRPr="00022E89">
        <w:rPr>
          <w:rFonts w:ascii="Arial" w:eastAsia="Arial" w:hAnsi="Arial" w:cs="Arial"/>
          <w:b/>
          <w:sz w:val="20"/>
          <w:szCs w:val="20"/>
          <w:u w:val="single"/>
        </w:rPr>
        <w:t>FOR WRITTEN REPLY</w:t>
      </w:r>
    </w:p>
    <w:p w:rsidR="00DE3783" w:rsidRPr="00022E89" w:rsidRDefault="00DE3783" w:rsidP="00022E89">
      <w:pPr>
        <w:jc w:val="both"/>
        <w:rPr>
          <w:rFonts w:ascii="Arial" w:eastAsia="Arial" w:hAnsi="Arial" w:cs="Arial"/>
          <w:b/>
          <w:sz w:val="20"/>
          <w:szCs w:val="20"/>
          <w:u w:val="single"/>
        </w:rPr>
      </w:pPr>
    </w:p>
    <w:p w:rsidR="00DE3783" w:rsidRPr="00022E89" w:rsidRDefault="00714233" w:rsidP="00022E89">
      <w:pPr>
        <w:jc w:val="both"/>
        <w:rPr>
          <w:rFonts w:ascii="Arial" w:eastAsia="Arial" w:hAnsi="Arial" w:cs="Arial"/>
          <w:b/>
          <w:sz w:val="20"/>
          <w:szCs w:val="20"/>
          <w:u w:val="single"/>
        </w:rPr>
      </w:pPr>
      <w:r w:rsidRPr="00022E89">
        <w:rPr>
          <w:rFonts w:ascii="Arial" w:eastAsia="Arial" w:hAnsi="Arial" w:cs="Arial"/>
          <w:b/>
          <w:sz w:val="20"/>
          <w:szCs w:val="20"/>
          <w:u w:val="single"/>
        </w:rPr>
        <w:t xml:space="preserve">QUESTION NO </w:t>
      </w:r>
      <w:r w:rsidR="00040136" w:rsidRPr="00022E89">
        <w:rPr>
          <w:rFonts w:ascii="Arial" w:eastAsia="Arial" w:hAnsi="Arial" w:cs="Arial"/>
          <w:b/>
          <w:sz w:val="20"/>
          <w:szCs w:val="20"/>
          <w:u w:val="single"/>
        </w:rPr>
        <w:t>2</w:t>
      </w:r>
      <w:r w:rsidR="00F304A6" w:rsidRPr="00022E89">
        <w:rPr>
          <w:rFonts w:ascii="Arial" w:eastAsia="Arial" w:hAnsi="Arial" w:cs="Arial"/>
          <w:b/>
          <w:sz w:val="20"/>
          <w:szCs w:val="20"/>
          <w:u w:val="single"/>
        </w:rPr>
        <w:t>164</w:t>
      </w:r>
    </w:p>
    <w:p w:rsidR="00DE3783" w:rsidRPr="00022E89" w:rsidRDefault="00DE3783" w:rsidP="00022E89">
      <w:pPr>
        <w:jc w:val="both"/>
        <w:rPr>
          <w:rFonts w:ascii="Arial" w:eastAsia="Arial" w:hAnsi="Arial" w:cs="Arial"/>
          <w:b/>
          <w:sz w:val="20"/>
          <w:szCs w:val="20"/>
          <w:u w:val="single"/>
        </w:rPr>
      </w:pPr>
    </w:p>
    <w:p w:rsidR="00DE3783" w:rsidRPr="00022E89" w:rsidRDefault="00714233" w:rsidP="00022E89">
      <w:pPr>
        <w:jc w:val="both"/>
        <w:rPr>
          <w:rFonts w:ascii="Arial" w:eastAsia="Arial" w:hAnsi="Arial" w:cs="Arial"/>
          <w:b/>
          <w:sz w:val="20"/>
          <w:szCs w:val="20"/>
          <w:u w:val="single"/>
        </w:rPr>
      </w:pPr>
      <w:r w:rsidRPr="00022E89">
        <w:rPr>
          <w:rFonts w:ascii="Arial" w:eastAsia="Arial" w:hAnsi="Arial" w:cs="Arial"/>
          <w:b/>
          <w:sz w:val="20"/>
          <w:szCs w:val="20"/>
          <w:u w:val="single"/>
        </w:rPr>
        <w:t xml:space="preserve">DATE OF PUBLICATION IN INTERNAL QUESTION PAPER: </w:t>
      </w:r>
      <w:r w:rsidR="00F304A6" w:rsidRPr="00022E89">
        <w:rPr>
          <w:rFonts w:ascii="Arial" w:eastAsia="Arial" w:hAnsi="Arial" w:cs="Arial"/>
          <w:b/>
          <w:sz w:val="20"/>
          <w:szCs w:val="20"/>
          <w:u w:val="single"/>
        </w:rPr>
        <w:t>0</w:t>
      </w:r>
      <w:r w:rsidR="00040136" w:rsidRPr="00022E89">
        <w:rPr>
          <w:rFonts w:ascii="Arial" w:eastAsia="Arial" w:hAnsi="Arial" w:cs="Arial"/>
          <w:b/>
          <w:sz w:val="20"/>
          <w:szCs w:val="20"/>
          <w:u w:val="single"/>
        </w:rPr>
        <w:t>2</w:t>
      </w:r>
      <w:r w:rsidR="00F304A6" w:rsidRPr="00022E89">
        <w:rPr>
          <w:rFonts w:ascii="Arial" w:eastAsia="Arial" w:hAnsi="Arial" w:cs="Arial"/>
          <w:b/>
          <w:sz w:val="20"/>
          <w:szCs w:val="20"/>
          <w:u w:val="single"/>
        </w:rPr>
        <w:t xml:space="preserve"> JUNE</w:t>
      </w:r>
      <w:r w:rsidRPr="00022E89">
        <w:rPr>
          <w:rFonts w:ascii="Arial" w:eastAsia="Arial" w:hAnsi="Arial" w:cs="Arial"/>
          <w:b/>
          <w:sz w:val="20"/>
          <w:szCs w:val="20"/>
          <w:u w:val="single"/>
        </w:rPr>
        <w:t xml:space="preserve"> 2023</w:t>
      </w:r>
    </w:p>
    <w:p w:rsidR="00DE3783" w:rsidRPr="00022E89" w:rsidRDefault="00714233" w:rsidP="00022E89">
      <w:pPr>
        <w:tabs>
          <w:tab w:val="left" w:pos="1418"/>
        </w:tabs>
        <w:jc w:val="both"/>
        <w:rPr>
          <w:rFonts w:ascii="Arial" w:eastAsia="Arial" w:hAnsi="Arial" w:cs="Arial"/>
          <w:b/>
          <w:sz w:val="20"/>
          <w:szCs w:val="20"/>
          <w:u w:val="single"/>
        </w:rPr>
      </w:pPr>
      <w:r w:rsidRPr="00022E89">
        <w:rPr>
          <w:rFonts w:ascii="Arial" w:eastAsia="Arial" w:hAnsi="Arial" w:cs="Arial"/>
          <w:b/>
          <w:sz w:val="20"/>
          <w:szCs w:val="20"/>
          <w:u w:val="single"/>
        </w:rPr>
        <w:t xml:space="preserve">(INTERNAL QUESTION PAPER NO. </w:t>
      </w:r>
      <w:r w:rsidR="00F304A6" w:rsidRPr="00022E89">
        <w:rPr>
          <w:rFonts w:ascii="Arial" w:eastAsia="Arial" w:hAnsi="Arial" w:cs="Arial"/>
          <w:b/>
          <w:sz w:val="20"/>
          <w:szCs w:val="20"/>
          <w:u w:val="single"/>
        </w:rPr>
        <w:t>21</w:t>
      </w:r>
      <w:r w:rsidRPr="00022E89">
        <w:rPr>
          <w:rFonts w:ascii="Arial" w:eastAsia="Arial" w:hAnsi="Arial" w:cs="Arial"/>
          <w:b/>
          <w:sz w:val="20"/>
          <w:szCs w:val="20"/>
          <w:u w:val="single"/>
        </w:rPr>
        <w:t>)</w:t>
      </w:r>
    </w:p>
    <w:p w:rsidR="00DE3783" w:rsidRPr="00022E89" w:rsidRDefault="00DE3783" w:rsidP="00022E89">
      <w:pPr>
        <w:jc w:val="both"/>
        <w:rPr>
          <w:rFonts w:ascii="Arial" w:eastAsia="Arial" w:hAnsi="Arial" w:cs="Arial"/>
          <w:b/>
          <w:sz w:val="20"/>
          <w:szCs w:val="20"/>
          <w:u w:val="single"/>
        </w:rPr>
      </w:pPr>
    </w:p>
    <w:p w:rsidR="00C97E6B" w:rsidRPr="00022E89" w:rsidRDefault="00C97E6B" w:rsidP="00022E89">
      <w:pPr>
        <w:ind w:left="709" w:hanging="709"/>
        <w:jc w:val="both"/>
        <w:rPr>
          <w:rFonts w:ascii="Arial" w:hAnsi="Arial" w:cs="Arial"/>
          <w:b/>
          <w:noProof/>
          <w:sz w:val="20"/>
          <w:szCs w:val="20"/>
          <w:lang w:val="af-ZA"/>
        </w:rPr>
      </w:pPr>
      <w:r w:rsidRPr="00022E89">
        <w:rPr>
          <w:rFonts w:ascii="Arial" w:hAnsi="Arial" w:cs="Arial"/>
          <w:b/>
          <w:noProof/>
          <w:sz w:val="20"/>
          <w:szCs w:val="20"/>
          <w:lang w:val="af-ZA"/>
        </w:rPr>
        <w:t>2164.</w:t>
      </w:r>
      <w:r w:rsidRPr="00022E89">
        <w:rPr>
          <w:rFonts w:ascii="Arial" w:hAnsi="Arial" w:cs="Arial"/>
          <w:b/>
          <w:noProof/>
          <w:sz w:val="20"/>
          <w:szCs w:val="20"/>
          <w:lang w:val="af-ZA"/>
        </w:rPr>
        <w:tab/>
        <w:t xml:space="preserve">Mr B N </w:t>
      </w:r>
      <w:r w:rsidRPr="00022E89">
        <w:rPr>
          <w:rFonts w:ascii="Arial" w:hAnsi="Arial" w:cs="Arial"/>
          <w:b/>
          <w:bCs/>
          <w:sz w:val="20"/>
          <w:szCs w:val="20"/>
        </w:rPr>
        <w:t>Herron</w:t>
      </w:r>
      <w:r w:rsidRPr="00022E89">
        <w:rPr>
          <w:rFonts w:ascii="Arial" w:hAnsi="Arial" w:cs="Arial"/>
          <w:b/>
          <w:noProof/>
          <w:sz w:val="20"/>
          <w:szCs w:val="20"/>
          <w:lang w:val="af-ZA"/>
        </w:rPr>
        <w:t xml:space="preserve"> (Good) to ask the Minister of Water and Sanitation</w:t>
      </w:r>
      <w:r w:rsidR="00C90CB9" w:rsidRPr="00022E89">
        <w:rPr>
          <w:rFonts w:ascii="Arial" w:hAnsi="Arial" w:cs="Arial"/>
          <w:b/>
          <w:noProof/>
          <w:sz w:val="20"/>
          <w:szCs w:val="20"/>
          <w:lang w:val="af-ZA"/>
        </w:rPr>
        <w:fldChar w:fldCharType="begin"/>
      </w:r>
      <w:r w:rsidRPr="00022E89">
        <w:rPr>
          <w:rFonts w:ascii="Arial" w:hAnsi="Arial" w:cs="Arial"/>
          <w:sz w:val="20"/>
          <w:szCs w:val="20"/>
        </w:rPr>
        <w:instrText xml:space="preserve"> XE "</w:instrText>
      </w:r>
      <w:r w:rsidRPr="00022E89">
        <w:rPr>
          <w:rFonts w:ascii="Arial" w:hAnsi="Arial" w:cs="Arial"/>
          <w:b/>
          <w:bCs/>
          <w:color w:val="000000" w:themeColor="text1"/>
          <w:sz w:val="20"/>
          <w:szCs w:val="20"/>
        </w:rPr>
        <w:instrText xml:space="preserve">Minister of </w:instrText>
      </w:r>
      <w:r w:rsidRPr="00022E89">
        <w:rPr>
          <w:rFonts w:ascii="Arial" w:hAnsi="Arial" w:cs="Arial"/>
          <w:b/>
          <w:bCs/>
          <w:color w:val="000000" w:themeColor="text1"/>
          <w:sz w:val="20"/>
          <w:szCs w:val="20"/>
          <w:lang w:val="en-US"/>
        </w:rPr>
        <w:instrText>Water and Sanitation</w:instrText>
      </w:r>
      <w:r w:rsidRPr="00022E89">
        <w:rPr>
          <w:rFonts w:ascii="Arial" w:hAnsi="Arial" w:cs="Arial"/>
          <w:sz w:val="20"/>
          <w:szCs w:val="20"/>
        </w:rPr>
        <w:instrText xml:space="preserve">" </w:instrText>
      </w:r>
      <w:r w:rsidR="00C90CB9" w:rsidRPr="00022E89">
        <w:rPr>
          <w:rFonts w:ascii="Arial" w:hAnsi="Arial" w:cs="Arial"/>
          <w:b/>
          <w:noProof/>
          <w:sz w:val="20"/>
          <w:szCs w:val="20"/>
          <w:lang w:val="af-ZA"/>
        </w:rPr>
        <w:fldChar w:fldCharType="end"/>
      </w:r>
      <w:r w:rsidRPr="00022E89">
        <w:rPr>
          <w:rFonts w:ascii="Arial" w:hAnsi="Arial" w:cs="Arial"/>
          <w:b/>
          <w:noProof/>
          <w:sz w:val="20"/>
          <w:szCs w:val="20"/>
          <w:lang w:val="af-ZA"/>
        </w:rPr>
        <w:t>:</w:t>
      </w:r>
    </w:p>
    <w:p w:rsidR="00C97E6B" w:rsidRPr="00022E89" w:rsidRDefault="00C97E6B" w:rsidP="00022E89">
      <w:pPr>
        <w:ind w:left="1440" w:hanging="720"/>
        <w:jc w:val="both"/>
        <w:outlineLvl w:val="0"/>
        <w:rPr>
          <w:rFonts w:ascii="Arial" w:hAnsi="Arial" w:cs="Arial"/>
          <w:sz w:val="20"/>
          <w:szCs w:val="20"/>
        </w:rPr>
      </w:pPr>
      <w:r w:rsidRPr="00022E89">
        <w:rPr>
          <w:rFonts w:ascii="Arial" w:hAnsi="Arial" w:cs="Arial"/>
          <w:noProof/>
          <w:sz w:val="20"/>
          <w:szCs w:val="20"/>
          <w:lang w:val="af-ZA"/>
        </w:rPr>
        <w:t>(1)</w:t>
      </w:r>
      <w:r w:rsidRPr="00022E89">
        <w:rPr>
          <w:rFonts w:ascii="Arial" w:hAnsi="Arial" w:cs="Arial"/>
          <w:noProof/>
          <w:sz w:val="20"/>
          <w:szCs w:val="20"/>
          <w:lang w:val="af-ZA"/>
        </w:rPr>
        <w:tab/>
      </w:r>
      <w:r w:rsidRPr="00022E89">
        <w:rPr>
          <w:rFonts w:ascii="Arial" w:hAnsi="Arial" w:cs="Arial"/>
          <w:sz w:val="20"/>
          <w:szCs w:val="20"/>
        </w:rPr>
        <w:t>In light of the recent statement by the President, Mr M C Ramaphosa, that the water of the Republic is of high quality and noting the recent cholera outbreak in Gauteng, as well as multiple other water sources being tested and failing their purity tests in areas such as the Vaal Dam, what is his department’s current plan for testing and grading the Republic’s water sources to ensure this high quality status;</w:t>
      </w:r>
    </w:p>
    <w:p w:rsidR="00C97E6B" w:rsidRPr="00022E89" w:rsidRDefault="00C97E6B" w:rsidP="00022E89">
      <w:pPr>
        <w:ind w:left="1440" w:hanging="720"/>
        <w:jc w:val="both"/>
        <w:outlineLvl w:val="0"/>
        <w:rPr>
          <w:rFonts w:ascii="Arial" w:hAnsi="Arial" w:cs="Arial"/>
          <w:sz w:val="20"/>
          <w:szCs w:val="20"/>
        </w:rPr>
      </w:pPr>
      <w:r w:rsidRPr="00022E89">
        <w:rPr>
          <w:rFonts w:ascii="Arial" w:hAnsi="Arial" w:cs="Arial"/>
          <w:noProof/>
          <w:sz w:val="20"/>
          <w:szCs w:val="20"/>
          <w:lang w:val="af-ZA"/>
        </w:rPr>
        <w:t>(2)</w:t>
      </w:r>
      <w:r w:rsidRPr="00022E89">
        <w:rPr>
          <w:rFonts w:ascii="Arial" w:hAnsi="Arial" w:cs="Arial"/>
          <w:noProof/>
          <w:sz w:val="20"/>
          <w:szCs w:val="20"/>
          <w:lang w:val="af-ZA"/>
        </w:rPr>
        <w:tab/>
      </w:r>
      <w:r w:rsidRPr="00022E89">
        <w:rPr>
          <w:rFonts w:ascii="Arial" w:hAnsi="Arial" w:cs="Arial"/>
          <w:sz w:val="20"/>
          <w:szCs w:val="20"/>
        </w:rPr>
        <w:t xml:space="preserve">whether, with most of the water testing being exclusive to Gauteng, the specified tests will be </w:t>
      </w:r>
      <w:r w:rsidRPr="00022E89">
        <w:rPr>
          <w:rFonts w:ascii="Arial" w:hAnsi="Arial" w:cs="Arial"/>
          <w:color w:val="000000" w:themeColor="text1"/>
          <w:sz w:val="20"/>
          <w:szCs w:val="20"/>
          <w:lang w:val="en-US"/>
        </w:rPr>
        <w:t>focused</w:t>
      </w:r>
      <w:r w:rsidRPr="00022E89">
        <w:rPr>
          <w:rFonts w:ascii="Arial" w:hAnsi="Arial" w:cs="Arial"/>
          <w:sz w:val="20"/>
          <w:szCs w:val="20"/>
        </w:rPr>
        <w:t xml:space="preserve"> locally or extended nationally; if not, what is the position in this regard; if so, what are the relevant details;</w:t>
      </w:r>
    </w:p>
    <w:p w:rsidR="00C97E6B" w:rsidRPr="00022E89" w:rsidRDefault="00C97E6B" w:rsidP="00022E89">
      <w:pPr>
        <w:ind w:left="1440" w:hanging="720"/>
        <w:jc w:val="both"/>
        <w:outlineLvl w:val="0"/>
        <w:rPr>
          <w:rFonts w:ascii="Arial" w:hAnsi="Arial" w:cs="Arial"/>
          <w:sz w:val="20"/>
          <w:szCs w:val="20"/>
        </w:rPr>
      </w:pPr>
      <w:r w:rsidRPr="00022E89">
        <w:rPr>
          <w:rFonts w:ascii="Arial" w:hAnsi="Arial" w:cs="Arial"/>
          <w:sz w:val="20"/>
          <w:szCs w:val="20"/>
        </w:rPr>
        <w:t>(3)</w:t>
      </w:r>
      <w:r w:rsidRPr="00022E89">
        <w:rPr>
          <w:rFonts w:ascii="Arial" w:hAnsi="Arial" w:cs="Arial"/>
          <w:sz w:val="20"/>
          <w:szCs w:val="20"/>
        </w:rPr>
        <w:tab/>
        <w:t xml:space="preserve">what steps are being </w:t>
      </w:r>
      <w:r w:rsidRPr="00022E89">
        <w:rPr>
          <w:rFonts w:ascii="Arial" w:hAnsi="Arial" w:cs="Arial"/>
          <w:color w:val="000000" w:themeColor="text1"/>
          <w:sz w:val="20"/>
          <w:szCs w:val="20"/>
          <w:lang w:val="en-US"/>
        </w:rPr>
        <w:t>taken</w:t>
      </w:r>
      <w:r w:rsidRPr="00022E89">
        <w:rPr>
          <w:rFonts w:ascii="Arial" w:hAnsi="Arial" w:cs="Arial"/>
          <w:sz w:val="20"/>
          <w:szCs w:val="20"/>
        </w:rPr>
        <w:t xml:space="preserve"> by his department to ensure that persons are educated on the dangers of drinking unsafe water, as cholera can be deadly;</w:t>
      </w:r>
    </w:p>
    <w:p w:rsidR="00904DF3" w:rsidRPr="00022E89" w:rsidRDefault="00C97E6B" w:rsidP="00022E89">
      <w:pPr>
        <w:ind w:left="1440" w:hanging="720"/>
        <w:jc w:val="both"/>
        <w:outlineLvl w:val="0"/>
        <w:rPr>
          <w:rFonts w:ascii="Arial" w:hAnsi="Arial" w:cs="Arial"/>
          <w:sz w:val="20"/>
          <w:szCs w:val="20"/>
        </w:rPr>
      </w:pPr>
      <w:r w:rsidRPr="00022E89">
        <w:rPr>
          <w:rFonts w:ascii="Arial" w:hAnsi="Arial" w:cs="Arial"/>
          <w:sz w:val="20"/>
          <w:szCs w:val="20"/>
        </w:rPr>
        <w:t>(4)</w:t>
      </w:r>
      <w:r w:rsidRPr="00022E89">
        <w:rPr>
          <w:rFonts w:ascii="Arial" w:hAnsi="Arial" w:cs="Arial"/>
          <w:sz w:val="20"/>
          <w:szCs w:val="20"/>
        </w:rPr>
        <w:tab/>
        <w:t xml:space="preserve">what safety measures and/or upgrades are currently being developed in conjunction with the </w:t>
      </w:r>
      <w:r w:rsidRPr="00022E89">
        <w:rPr>
          <w:rFonts w:ascii="Arial" w:hAnsi="Arial" w:cs="Arial"/>
          <w:color w:val="000000" w:themeColor="text1"/>
          <w:sz w:val="20"/>
          <w:szCs w:val="20"/>
          <w:lang w:val="en-US"/>
        </w:rPr>
        <w:t>Gauteng</w:t>
      </w:r>
      <w:r w:rsidRPr="00022E89">
        <w:rPr>
          <w:rFonts w:ascii="Arial" w:hAnsi="Arial" w:cs="Arial"/>
          <w:sz w:val="20"/>
          <w:szCs w:val="20"/>
        </w:rPr>
        <w:t xml:space="preserve"> governance to ensure that water sources do not have the potential to be contaminated</w:t>
      </w:r>
      <w:r w:rsidRPr="00022E89">
        <w:rPr>
          <w:rFonts w:ascii="Arial" w:hAnsi="Arial" w:cs="Arial"/>
          <w:noProof/>
          <w:sz w:val="20"/>
          <w:szCs w:val="20"/>
          <w:lang w:val="af-ZA"/>
        </w:rPr>
        <w:t>?</w:t>
      </w:r>
      <w:r w:rsidRPr="00022E89">
        <w:rPr>
          <w:rFonts w:ascii="Arial" w:hAnsi="Arial" w:cs="Arial"/>
          <w:sz w:val="20"/>
          <w:szCs w:val="20"/>
        </w:rPr>
        <w:tab/>
      </w:r>
      <w:r w:rsidRPr="00022E89">
        <w:rPr>
          <w:rFonts w:ascii="Arial" w:hAnsi="Arial" w:cs="Arial"/>
          <w:sz w:val="20"/>
          <w:szCs w:val="20"/>
        </w:rPr>
        <w:tab/>
      </w:r>
      <w:r w:rsidRPr="00022E89">
        <w:rPr>
          <w:rFonts w:ascii="Arial" w:hAnsi="Arial" w:cs="Arial"/>
          <w:sz w:val="20"/>
          <w:szCs w:val="20"/>
        </w:rPr>
        <w:tab/>
      </w:r>
      <w:r w:rsidRPr="00022E89">
        <w:rPr>
          <w:rFonts w:ascii="Arial" w:hAnsi="Arial" w:cs="Arial"/>
          <w:sz w:val="20"/>
          <w:szCs w:val="20"/>
        </w:rPr>
        <w:tab/>
      </w:r>
      <w:r w:rsidR="00904DF3" w:rsidRPr="00022E89">
        <w:rPr>
          <w:rFonts w:ascii="Arial" w:hAnsi="Arial" w:cs="Arial"/>
          <w:sz w:val="20"/>
          <w:szCs w:val="20"/>
        </w:rPr>
        <w:tab/>
      </w:r>
      <w:r w:rsidR="00904DF3" w:rsidRPr="00022E89">
        <w:rPr>
          <w:rFonts w:ascii="Arial" w:hAnsi="Arial" w:cs="Arial"/>
          <w:sz w:val="20"/>
          <w:szCs w:val="20"/>
        </w:rPr>
        <w:tab/>
      </w:r>
      <w:r w:rsidR="00904DF3" w:rsidRPr="00022E89">
        <w:rPr>
          <w:rFonts w:ascii="Arial" w:hAnsi="Arial" w:cs="Arial"/>
          <w:sz w:val="20"/>
          <w:szCs w:val="20"/>
        </w:rPr>
        <w:tab/>
      </w:r>
      <w:r w:rsidR="00904DF3" w:rsidRPr="00022E89">
        <w:rPr>
          <w:rFonts w:ascii="Arial" w:hAnsi="Arial" w:cs="Arial"/>
          <w:sz w:val="20"/>
          <w:szCs w:val="20"/>
        </w:rPr>
        <w:tab/>
      </w:r>
    </w:p>
    <w:p w:rsidR="00C97E6B" w:rsidRPr="00022E89" w:rsidRDefault="00C97E6B" w:rsidP="00022E89">
      <w:pPr>
        <w:ind w:left="7920" w:firstLine="720"/>
        <w:jc w:val="both"/>
        <w:outlineLvl w:val="0"/>
        <w:rPr>
          <w:rFonts w:ascii="Arial" w:hAnsi="Arial" w:cs="Arial"/>
          <w:sz w:val="20"/>
          <w:szCs w:val="20"/>
        </w:rPr>
      </w:pPr>
      <w:r w:rsidRPr="00022E89">
        <w:rPr>
          <w:rFonts w:ascii="Arial" w:hAnsi="Arial" w:cs="Arial"/>
          <w:sz w:val="20"/>
          <w:szCs w:val="20"/>
        </w:rPr>
        <w:t>NW2457E</w:t>
      </w:r>
    </w:p>
    <w:p w:rsidR="00BF6E5C" w:rsidRPr="00022E89" w:rsidRDefault="00BF6E5C" w:rsidP="00022E89">
      <w:pPr>
        <w:ind w:left="709" w:hanging="709"/>
        <w:jc w:val="center"/>
        <w:rPr>
          <w:rFonts w:ascii="Arial" w:eastAsia="Arial" w:hAnsi="Arial" w:cs="Arial"/>
          <w:sz w:val="20"/>
          <w:szCs w:val="20"/>
        </w:rPr>
      </w:pPr>
      <w:r w:rsidRPr="00022E89">
        <w:rPr>
          <w:rFonts w:ascii="Arial" w:eastAsia="Arial" w:hAnsi="Arial" w:cs="Arial"/>
          <w:sz w:val="20"/>
          <w:szCs w:val="20"/>
        </w:rPr>
        <w:t>---00O00---</w:t>
      </w:r>
    </w:p>
    <w:p w:rsidR="00BF6E5C" w:rsidRPr="00022E89" w:rsidRDefault="00BF6E5C" w:rsidP="00022E89">
      <w:pPr>
        <w:ind w:left="1418" w:hanging="709"/>
        <w:jc w:val="both"/>
        <w:rPr>
          <w:rFonts w:ascii="Arial" w:eastAsia="Arial" w:hAnsi="Arial" w:cs="Arial"/>
          <w:b/>
          <w:sz w:val="20"/>
          <w:szCs w:val="20"/>
        </w:rPr>
      </w:pPr>
    </w:p>
    <w:p w:rsidR="00BF6E5C" w:rsidRPr="00022E89" w:rsidRDefault="00BF6E5C" w:rsidP="00022E89">
      <w:pPr>
        <w:ind w:left="1418" w:hanging="709"/>
        <w:jc w:val="both"/>
        <w:rPr>
          <w:rFonts w:ascii="Arial" w:eastAsia="Arial" w:hAnsi="Arial" w:cs="Arial"/>
          <w:b/>
          <w:sz w:val="20"/>
          <w:szCs w:val="20"/>
        </w:rPr>
      </w:pPr>
      <w:r w:rsidRPr="00022E89">
        <w:rPr>
          <w:rFonts w:ascii="Arial" w:eastAsia="Arial" w:hAnsi="Arial" w:cs="Arial"/>
          <w:b/>
          <w:sz w:val="20"/>
          <w:szCs w:val="20"/>
        </w:rPr>
        <w:t xml:space="preserve">MINISTER OF WATER AND SANITATION </w:t>
      </w:r>
    </w:p>
    <w:p w:rsidR="00290295" w:rsidRPr="00022E89" w:rsidRDefault="00290295" w:rsidP="00022E89">
      <w:pPr>
        <w:pStyle w:val="ListParagraph"/>
        <w:numPr>
          <w:ilvl w:val="0"/>
          <w:numId w:val="24"/>
        </w:numPr>
        <w:contextualSpacing w:val="0"/>
        <w:jc w:val="both"/>
        <w:outlineLvl w:val="0"/>
        <w:rPr>
          <w:rFonts w:ascii="Arial" w:hAnsi="Arial" w:cs="Arial"/>
          <w:sz w:val="20"/>
          <w:szCs w:val="20"/>
          <w:lang w:val="en-ZA"/>
        </w:rPr>
      </w:pPr>
      <w:r w:rsidRPr="00022E89">
        <w:rPr>
          <w:rFonts w:ascii="Arial" w:hAnsi="Arial" w:cs="Arial"/>
          <w:sz w:val="20"/>
          <w:szCs w:val="20"/>
          <w:lang w:val="en-ZA"/>
        </w:rPr>
        <w:t>The Department of Water and Sanitation (DWS) conducts Blue Drop assessments for all Water Services Authorities (WSAs) in the Republic by measuring all aspects contributing to a sustainable Water Services Business, and provision of safe water to citizens.</w:t>
      </w:r>
    </w:p>
    <w:p w:rsidR="00FB1062" w:rsidRPr="00022E89" w:rsidRDefault="00732D14" w:rsidP="00022E89">
      <w:pPr>
        <w:pStyle w:val="ListParagraph"/>
        <w:contextualSpacing w:val="0"/>
        <w:jc w:val="both"/>
        <w:outlineLvl w:val="0"/>
        <w:rPr>
          <w:rFonts w:ascii="Arial" w:hAnsi="Arial" w:cs="Arial"/>
          <w:sz w:val="20"/>
          <w:szCs w:val="20"/>
          <w:lang w:val="en-ZA"/>
        </w:rPr>
      </w:pPr>
      <w:r w:rsidRPr="00022E89">
        <w:rPr>
          <w:rFonts w:ascii="Arial" w:hAnsi="Arial" w:cs="Arial"/>
          <w:sz w:val="20"/>
          <w:szCs w:val="20"/>
          <w:lang w:val="en-ZA"/>
        </w:rPr>
        <w:t>Water Services Authorities (WSAs)</w:t>
      </w:r>
      <w:r w:rsidR="006D4FDB" w:rsidRPr="00022E89">
        <w:rPr>
          <w:rFonts w:ascii="Arial" w:hAnsi="Arial" w:cs="Arial"/>
          <w:sz w:val="20"/>
          <w:szCs w:val="20"/>
          <w:lang w:val="en-ZA"/>
        </w:rPr>
        <w:t xml:space="preserve"> </w:t>
      </w:r>
      <w:r w:rsidRPr="00022E89">
        <w:rPr>
          <w:rFonts w:ascii="Arial" w:hAnsi="Arial" w:cs="Arial"/>
          <w:sz w:val="20"/>
          <w:szCs w:val="20"/>
          <w:lang w:val="en-ZA"/>
        </w:rPr>
        <w:t xml:space="preserve">are obliged to </w:t>
      </w:r>
      <w:r w:rsidR="00103F00" w:rsidRPr="00022E89">
        <w:rPr>
          <w:rFonts w:ascii="Arial" w:hAnsi="Arial" w:cs="Arial"/>
          <w:sz w:val="20"/>
          <w:szCs w:val="20"/>
          <w:lang w:val="en-ZA"/>
        </w:rPr>
        <w:t>ensure that their residents have access to safe drinking water</w:t>
      </w:r>
      <w:r w:rsidR="00C72A3F" w:rsidRPr="00022E89">
        <w:rPr>
          <w:rFonts w:ascii="Arial" w:hAnsi="Arial" w:cs="Arial"/>
          <w:sz w:val="20"/>
          <w:szCs w:val="20"/>
          <w:lang w:val="en-ZA"/>
        </w:rPr>
        <w:t xml:space="preserve"> that is compl</w:t>
      </w:r>
      <w:r w:rsidR="00FB1062" w:rsidRPr="00022E89">
        <w:rPr>
          <w:rFonts w:ascii="Arial" w:hAnsi="Arial" w:cs="Arial"/>
          <w:sz w:val="20"/>
          <w:szCs w:val="20"/>
          <w:lang w:val="en-ZA"/>
        </w:rPr>
        <w:t>ia</w:t>
      </w:r>
      <w:r w:rsidR="00C72A3F" w:rsidRPr="00022E89">
        <w:rPr>
          <w:rFonts w:ascii="Arial" w:hAnsi="Arial" w:cs="Arial"/>
          <w:sz w:val="20"/>
          <w:szCs w:val="20"/>
          <w:lang w:val="en-ZA"/>
        </w:rPr>
        <w:t xml:space="preserve">nt with the required standards of SANS 241. The </w:t>
      </w:r>
      <w:r w:rsidR="00C72A3F" w:rsidRPr="00022E89">
        <w:rPr>
          <w:rFonts w:ascii="Arial" w:eastAsia="Batang" w:hAnsi="Arial" w:cs="Arial"/>
          <w:sz w:val="20"/>
          <w:szCs w:val="20"/>
        </w:rPr>
        <w:t>D</w:t>
      </w:r>
      <w:r w:rsidR="00FB1062" w:rsidRPr="00022E89">
        <w:rPr>
          <w:rFonts w:ascii="Arial" w:eastAsia="Batang" w:hAnsi="Arial" w:cs="Arial"/>
          <w:sz w:val="20"/>
          <w:szCs w:val="20"/>
        </w:rPr>
        <w:t xml:space="preserve">epartment </w:t>
      </w:r>
      <w:r w:rsidR="00C72A3F" w:rsidRPr="00022E89">
        <w:rPr>
          <w:rFonts w:ascii="Arial" w:eastAsia="Batang" w:hAnsi="Arial" w:cs="Arial"/>
          <w:sz w:val="20"/>
          <w:szCs w:val="20"/>
        </w:rPr>
        <w:t xml:space="preserve">is strengthening its role as the regulator of water services, by developing more comprehensive and more stringent norms and standards for water service and standardising its regulatory processes so that it is more consistent with its regulatory actions. It is also intensifying its support and intervention in municipalities. In addition, DWS is drafting amendments to the Water Services Act to </w:t>
      </w:r>
      <w:r w:rsidR="00C668A8" w:rsidRPr="00022E89">
        <w:rPr>
          <w:rFonts w:ascii="Arial" w:eastAsia="Batang" w:hAnsi="Arial" w:cs="Arial"/>
          <w:sz w:val="20"/>
          <w:szCs w:val="20"/>
        </w:rPr>
        <w:t>separate the roles of Water Services Authorities more clearly</w:t>
      </w:r>
      <w:r w:rsidR="00C72A3F" w:rsidRPr="00022E89">
        <w:rPr>
          <w:rFonts w:ascii="Arial" w:eastAsia="Batang" w:hAnsi="Arial" w:cs="Arial"/>
          <w:sz w:val="20"/>
          <w:szCs w:val="20"/>
        </w:rPr>
        <w:t xml:space="preserve"> (ensure that water services are provided to required standards) and Water Services Providers (provide the services) and to enable the Minister to intervene more effectively as the Regulator.</w:t>
      </w:r>
      <w:r w:rsidR="00FB1062" w:rsidRPr="00022E89">
        <w:rPr>
          <w:rFonts w:ascii="Arial" w:hAnsi="Arial" w:cs="Arial"/>
          <w:sz w:val="20"/>
          <w:szCs w:val="20"/>
          <w:lang w:val="en-ZA"/>
        </w:rPr>
        <w:t xml:space="preserve"> </w:t>
      </w:r>
    </w:p>
    <w:p w:rsidR="005216C0" w:rsidRPr="00022E89" w:rsidRDefault="00F304A6" w:rsidP="00022E89">
      <w:pPr>
        <w:ind w:left="720" w:hanging="720"/>
        <w:jc w:val="both"/>
        <w:outlineLvl w:val="0"/>
        <w:rPr>
          <w:rFonts w:ascii="Arial" w:hAnsi="Arial" w:cs="Arial"/>
          <w:sz w:val="20"/>
          <w:szCs w:val="20"/>
        </w:rPr>
      </w:pPr>
      <w:r w:rsidRPr="00022E89">
        <w:rPr>
          <w:rFonts w:ascii="Arial" w:hAnsi="Arial" w:cs="Arial"/>
          <w:noProof/>
          <w:sz w:val="20"/>
          <w:szCs w:val="20"/>
          <w:lang w:val="af-ZA"/>
        </w:rPr>
        <w:t>(2)</w:t>
      </w:r>
      <w:r w:rsidRPr="00022E89">
        <w:rPr>
          <w:rFonts w:ascii="Arial" w:hAnsi="Arial" w:cs="Arial"/>
          <w:noProof/>
          <w:sz w:val="20"/>
          <w:szCs w:val="20"/>
          <w:lang w:val="af-ZA"/>
        </w:rPr>
        <w:tab/>
      </w:r>
      <w:r w:rsidR="00EF4C53" w:rsidRPr="00022E89">
        <w:rPr>
          <w:rFonts w:ascii="Arial" w:hAnsi="Arial" w:cs="Arial"/>
          <w:sz w:val="20"/>
          <w:szCs w:val="20"/>
        </w:rPr>
        <w:t>The Department is intensifying monitoring of drinking water as well as water resource</w:t>
      </w:r>
      <w:r w:rsidR="00363C6C" w:rsidRPr="00022E89">
        <w:rPr>
          <w:rFonts w:ascii="Arial" w:hAnsi="Arial" w:cs="Arial"/>
          <w:sz w:val="20"/>
          <w:szCs w:val="20"/>
        </w:rPr>
        <w:t>s</w:t>
      </w:r>
      <w:r w:rsidR="00EF4C53" w:rsidRPr="00022E89">
        <w:rPr>
          <w:rFonts w:ascii="Arial" w:hAnsi="Arial" w:cs="Arial"/>
          <w:sz w:val="20"/>
          <w:szCs w:val="20"/>
        </w:rPr>
        <w:t xml:space="preserve"> across the country in order to detect any failures and alert WSAs to implement recommendations or instructions.</w:t>
      </w:r>
      <w:r w:rsidR="00EF4C53" w:rsidRPr="00022E89">
        <w:rPr>
          <w:rFonts w:ascii="Arial" w:hAnsi="Arial" w:cs="Arial"/>
          <w:sz w:val="20"/>
          <w:szCs w:val="20"/>
        </w:rPr>
        <w:tab/>
      </w:r>
    </w:p>
    <w:p w:rsidR="00363C6C" w:rsidRPr="00022E89" w:rsidRDefault="00F304A6" w:rsidP="00022E89">
      <w:pPr>
        <w:ind w:left="720" w:hanging="720"/>
        <w:jc w:val="both"/>
        <w:outlineLvl w:val="0"/>
        <w:rPr>
          <w:rFonts w:ascii="Arial" w:hAnsi="Arial" w:cs="Arial"/>
          <w:sz w:val="20"/>
          <w:szCs w:val="20"/>
        </w:rPr>
      </w:pPr>
      <w:r w:rsidRPr="00022E89">
        <w:rPr>
          <w:rFonts w:ascii="Arial" w:hAnsi="Arial" w:cs="Arial"/>
          <w:sz w:val="20"/>
          <w:szCs w:val="20"/>
        </w:rPr>
        <w:t>(3)</w:t>
      </w:r>
      <w:r w:rsidRPr="00022E89">
        <w:rPr>
          <w:rFonts w:ascii="Arial" w:hAnsi="Arial" w:cs="Arial"/>
          <w:sz w:val="20"/>
          <w:szCs w:val="20"/>
        </w:rPr>
        <w:tab/>
      </w:r>
      <w:r w:rsidR="00363C6C" w:rsidRPr="00022E89">
        <w:rPr>
          <w:rFonts w:ascii="Arial" w:hAnsi="Arial" w:cs="Arial"/>
          <w:sz w:val="20"/>
          <w:szCs w:val="20"/>
        </w:rPr>
        <w:t>The Department is in collaboration with the Wo</w:t>
      </w:r>
      <w:r w:rsidR="00BA5EF6" w:rsidRPr="00022E89">
        <w:rPr>
          <w:rFonts w:ascii="Arial" w:hAnsi="Arial" w:cs="Arial"/>
          <w:sz w:val="20"/>
          <w:szCs w:val="20"/>
        </w:rPr>
        <w:t>r</w:t>
      </w:r>
      <w:r w:rsidR="00363C6C" w:rsidRPr="00022E89">
        <w:rPr>
          <w:rFonts w:ascii="Arial" w:hAnsi="Arial" w:cs="Arial"/>
          <w:sz w:val="20"/>
          <w:szCs w:val="20"/>
        </w:rPr>
        <w:t xml:space="preserve">ld Health Organisation, and the Departments </w:t>
      </w:r>
      <w:r w:rsidR="00C97E6B" w:rsidRPr="00022E89">
        <w:rPr>
          <w:rFonts w:ascii="Arial" w:hAnsi="Arial" w:cs="Arial"/>
          <w:sz w:val="20"/>
          <w:szCs w:val="20"/>
        </w:rPr>
        <w:t>of Government</w:t>
      </w:r>
      <w:r w:rsidR="00363C6C" w:rsidRPr="00022E89">
        <w:rPr>
          <w:rFonts w:ascii="Arial" w:hAnsi="Arial" w:cs="Arial"/>
          <w:sz w:val="20"/>
          <w:szCs w:val="20"/>
        </w:rPr>
        <w:t xml:space="preserve"> Communication and Information Systems (GCIS), </w:t>
      </w:r>
      <w:r w:rsidR="00290295" w:rsidRPr="00022E89">
        <w:rPr>
          <w:rFonts w:ascii="Arial" w:hAnsi="Arial" w:cs="Arial"/>
          <w:sz w:val="20"/>
          <w:szCs w:val="20"/>
        </w:rPr>
        <w:t>Basic E</w:t>
      </w:r>
      <w:r w:rsidR="00363C6C" w:rsidRPr="00022E89">
        <w:rPr>
          <w:rFonts w:ascii="Arial" w:hAnsi="Arial" w:cs="Arial"/>
          <w:sz w:val="20"/>
          <w:szCs w:val="20"/>
        </w:rPr>
        <w:t>ducation (D</w:t>
      </w:r>
      <w:r w:rsidR="00290295" w:rsidRPr="00022E89">
        <w:rPr>
          <w:rFonts w:ascii="Arial" w:hAnsi="Arial" w:cs="Arial"/>
          <w:sz w:val="20"/>
          <w:szCs w:val="20"/>
        </w:rPr>
        <w:t>B</w:t>
      </w:r>
      <w:r w:rsidR="00363C6C" w:rsidRPr="00022E89">
        <w:rPr>
          <w:rFonts w:ascii="Arial" w:hAnsi="Arial" w:cs="Arial"/>
          <w:sz w:val="20"/>
          <w:szCs w:val="20"/>
        </w:rPr>
        <w:t xml:space="preserve">E), and local councillors executing health promotion programmes in the Hammanskraal area </w:t>
      </w:r>
      <w:r w:rsidR="00C72A3F" w:rsidRPr="00022E89">
        <w:rPr>
          <w:rFonts w:ascii="Arial" w:hAnsi="Arial" w:cs="Arial"/>
          <w:sz w:val="20"/>
          <w:szCs w:val="20"/>
        </w:rPr>
        <w:t>and across the Republic.</w:t>
      </w:r>
      <w:r w:rsidR="00BA5EF6" w:rsidRPr="00022E89">
        <w:rPr>
          <w:rFonts w:ascii="Arial" w:hAnsi="Arial" w:cs="Arial"/>
          <w:sz w:val="20"/>
          <w:szCs w:val="20"/>
        </w:rPr>
        <w:t xml:space="preserve"> During the release of the Green Drop and Watch Report</w:t>
      </w:r>
      <w:r w:rsidR="001D61F5" w:rsidRPr="00022E89">
        <w:rPr>
          <w:rFonts w:ascii="Arial" w:hAnsi="Arial" w:cs="Arial"/>
          <w:sz w:val="20"/>
          <w:szCs w:val="20"/>
        </w:rPr>
        <w:t>s,</w:t>
      </w:r>
      <w:r w:rsidR="00BA5EF6" w:rsidRPr="00022E89">
        <w:rPr>
          <w:rFonts w:ascii="Arial" w:hAnsi="Arial" w:cs="Arial"/>
          <w:sz w:val="20"/>
          <w:szCs w:val="20"/>
        </w:rPr>
        <w:t xml:space="preserve"> and the media briefing on Hammanskraal</w:t>
      </w:r>
      <w:r w:rsidR="001D61F5" w:rsidRPr="00022E89">
        <w:rPr>
          <w:rFonts w:ascii="Arial" w:hAnsi="Arial" w:cs="Arial"/>
          <w:sz w:val="20"/>
          <w:szCs w:val="20"/>
        </w:rPr>
        <w:t>,</w:t>
      </w:r>
      <w:r w:rsidR="00BA5EF6" w:rsidRPr="00022E89">
        <w:rPr>
          <w:rFonts w:ascii="Arial" w:hAnsi="Arial" w:cs="Arial"/>
          <w:sz w:val="20"/>
          <w:szCs w:val="20"/>
        </w:rPr>
        <w:t xml:space="preserve"> the emphasis was also placed on preventive measures of good hygiene practices and sourcing safe water.</w:t>
      </w:r>
    </w:p>
    <w:p w:rsidR="00531E3F" w:rsidRPr="00022E89" w:rsidRDefault="00F304A6" w:rsidP="00022E89">
      <w:pPr>
        <w:ind w:left="720" w:hanging="720"/>
        <w:jc w:val="both"/>
        <w:outlineLvl w:val="0"/>
        <w:rPr>
          <w:rFonts w:ascii="Arial" w:hAnsi="Arial" w:cs="Arial"/>
          <w:sz w:val="20"/>
          <w:szCs w:val="20"/>
          <w:lang w:val="pt-BR"/>
        </w:rPr>
      </w:pPr>
      <w:r w:rsidRPr="00022E89">
        <w:rPr>
          <w:rFonts w:ascii="Arial" w:hAnsi="Arial" w:cs="Arial"/>
          <w:sz w:val="20"/>
          <w:szCs w:val="20"/>
        </w:rPr>
        <w:t>(4)</w:t>
      </w:r>
      <w:r w:rsidRPr="00022E89">
        <w:rPr>
          <w:rFonts w:ascii="Arial" w:hAnsi="Arial" w:cs="Arial"/>
          <w:sz w:val="20"/>
          <w:szCs w:val="20"/>
        </w:rPr>
        <w:tab/>
      </w:r>
      <w:r w:rsidR="00531E3F" w:rsidRPr="00022E89">
        <w:rPr>
          <w:rFonts w:ascii="Arial" w:hAnsi="Arial" w:cs="Arial"/>
          <w:bCs/>
          <w:sz w:val="20"/>
          <w:szCs w:val="20"/>
          <w:lang w:val="en-US"/>
        </w:rPr>
        <w:t xml:space="preserve">The Department </w:t>
      </w:r>
      <w:r w:rsidR="00596B7B" w:rsidRPr="00022E89">
        <w:rPr>
          <w:rFonts w:ascii="Arial" w:hAnsi="Arial" w:cs="Arial"/>
          <w:bCs/>
          <w:sz w:val="20"/>
          <w:szCs w:val="20"/>
          <w:lang w:val="en-US"/>
        </w:rPr>
        <w:t xml:space="preserve">is </w:t>
      </w:r>
      <w:r w:rsidR="00531E3F" w:rsidRPr="00022E89">
        <w:rPr>
          <w:rFonts w:ascii="Arial" w:hAnsi="Arial" w:cs="Arial"/>
          <w:bCs/>
          <w:sz w:val="20"/>
          <w:szCs w:val="20"/>
          <w:lang w:val="en-US"/>
        </w:rPr>
        <w:t>strengthen</w:t>
      </w:r>
      <w:r w:rsidR="00596B7B" w:rsidRPr="00022E89">
        <w:rPr>
          <w:rFonts w:ascii="Arial" w:hAnsi="Arial" w:cs="Arial"/>
          <w:bCs/>
          <w:sz w:val="20"/>
          <w:szCs w:val="20"/>
          <w:lang w:val="en-US"/>
        </w:rPr>
        <w:t>ing its</w:t>
      </w:r>
      <w:r w:rsidR="00531E3F" w:rsidRPr="00022E89">
        <w:rPr>
          <w:rFonts w:ascii="Arial" w:hAnsi="Arial" w:cs="Arial"/>
          <w:bCs/>
          <w:sz w:val="20"/>
          <w:szCs w:val="20"/>
          <w:lang w:val="en-US"/>
        </w:rPr>
        <w:t xml:space="preserve"> support and regulatory intervention at municipal level based on actual data</w:t>
      </w:r>
      <w:r w:rsidR="00FB1062" w:rsidRPr="00022E89">
        <w:rPr>
          <w:rFonts w:ascii="Arial" w:hAnsi="Arial" w:cs="Arial"/>
          <w:bCs/>
          <w:sz w:val="20"/>
          <w:szCs w:val="20"/>
          <w:lang w:val="en-US"/>
        </w:rPr>
        <w:t xml:space="preserve"> which e</w:t>
      </w:r>
      <w:r w:rsidR="00531E3F" w:rsidRPr="00022E89">
        <w:rPr>
          <w:rFonts w:ascii="Arial" w:hAnsi="Arial" w:cs="Arial"/>
          <w:bCs/>
          <w:sz w:val="20"/>
          <w:szCs w:val="20"/>
          <w:lang w:val="en-US"/>
        </w:rPr>
        <w:t>nsure</w:t>
      </w:r>
      <w:r w:rsidR="00FB1062" w:rsidRPr="00022E89">
        <w:rPr>
          <w:rFonts w:ascii="Arial" w:hAnsi="Arial" w:cs="Arial"/>
          <w:bCs/>
          <w:sz w:val="20"/>
          <w:szCs w:val="20"/>
          <w:lang w:val="en-US"/>
        </w:rPr>
        <w:t>s</w:t>
      </w:r>
      <w:r w:rsidR="00531E3F" w:rsidRPr="00022E89">
        <w:rPr>
          <w:rFonts w:ascii="Arial" w:hAnsi="Arial" w:cs="Arial"/>
          <w:bCs/>
          <w:sz w:val="20"/>
          <w:szCs w:val="20"/>
          <w:lang w:val="en-US"/>
        </w:rPr>
        <w:t xml:space="preserve"> that </w:t>
      </w:r>
      <w:r w:rsidR="00FB1062" w:rsidRPr="00022E89">
        <w:rPr>
          <w:rFonts w:ascii="Arial" w:hAnsi="Arial" w:cs="Arial"/>
          <w:bCs/>
          <w:sz w:val="20"/>
          <w:szCs w:val="20"/>
          <w:lang w:val="en-US"/>
        </w:rPr>
        <w:t>interventions are</w:t>
      </w:r>
      <w:r w:rsidR="00531E3F" w:rsidRPr="00022E89">
        <w:rPr>
          <w:rFonts w:ascii="Arial" w:hAnsi="Arial" w:cs="Arial"/>
          <w:bCs/>
          <w:sz w:val="20"/>
          <w:szCs w:val="20"/>
          <w:lang w:val="en-US"/>
        </w:rPr>
        <w:t xml:space="preserve"> proactive, consistent, and systematic </w:t>
      </w:r>
      <w:r w:rsidR="00FB1062" w:rsidRPr="00022E89">
        <w:rPr>
          <w:rFonts w:ascii="Arial" w:hAnsi="Arial" w:cs="Arial"/>
          <w:bCs/>
          <w:sz w:val="20"/>
          <w:szCs w:val="20"/>
          <w:lang w:val="en-US"/>
        </w:rPr>
        <w:t xml:space="preserve">in their </w:t>
      </w:r>
      <w:r w:rsidR="00531E3F" w:rsidRPr="00022E89">
        <w:rPr>
          <w:rFonts w:ascii="Arial" w:hAnsi="Arial" w:cs="Arial"/>
          <w:bCs/>
          <w:sz w:val="20"/>
          <w:szCs w:val="20"/>
          <w:lang w:val="en-US"/>
        </w:rPr>
        <w:t xml:space="preserve">approach. </w:t>
      </w:r>
    </w:p>
    <w:p w:rsidR="005216C0" w:rsidRPr="00022E89" w:rsidRDefault="00ED6716" w:rsidP="00022E89">
      <w:pPr>
        <w:ind w:left="720"/>
        <w:jc w:val="both"/>
        <w:outlineLvl w:val="0"/>
        <w:rPr>
          <w:rFonts w:ascii="Arial" w:hAnsi="Arial" w:cs="Arial"/>
          <w:sz w:val="20"/>
          <w:szCs w:val="20"/>
          <w:lang w:val="pt-BR"/>
        </w:rPr>
      </w:pPr>
      <w:r w:rsidRPr="00022E89">
        <w:rPr>
          <w:rFonts w:ascii="Arial" w:hAnsi="Arial" w:cs="Arial"/>
          <w:sz w:val="20"/>
          <w:szCs w:val="20"/>
          <w:lang w:val="pt-BR"/>
        </w:rPr>
        <w:t>T</w:t>
      </w:r>
      <w:r w:rsidR="0038521E" w:rsidRPr="00022E89">
        <w:rPr>
          <w:rFonts w:ascii="Arial" w:hAnsi="Arial" w:cs="Arial"/>
          <w:sz w:val="20"/>
          <w:szCs w:val="20"/>
          <w:lang w:val="pt-BR"/>
        </w:rPr>
        <w:t xml:space="preserve">he </w:t>
      </w:r>
      <w:r w:rsidR="0038521E" w:rsidRPr="00022E89">
        <w:rPr>
          <w:rFonts w:ascii="Arial" w:hAnsi="Arial" w:cs="Arial"/>
          <w:sz w:val="20"/>
          <w:szCs w:val="20"/>
          <w:lang w:val="en-US"/>
        </w:rPr>
        <w:t>DWS</w:t>
      </w:r>
      <w:r w:rsidR="00531E3F" w:rsidRPr="00022E89">
        <w:rPr>
          <w:rFonts w:ascii="Arial" w:hAnsi="Arial" w:cs="Arial"/>
          <w:sz w:val="20"/>
          <w:szCs w:val="20"/>
          <w:lang w:val="en-US"/>
        </w:rPr>
        <w:t xml:space="preserve"> funds certain refurbishment and upgrading projects that meet the criteria of the Regional Bulk Infrastructure Grant (RBIG) and Water Services Infrastructure Grant (WSIG)</w:t>
      </w:r>
      <w:r w:rsidR="005D5A77" w:rsidRPr="00022E89">
        <w:rPr>
          <w:rFonts w:ascii="Arial" w:hAnsi="Arial" w:cs="Arial"/>
          <w:sz w:val="20"/>
          <w:szCs w:val="20"/>
          <w:lang w:val="en-US"/>
        </w:rPr>
        <w:t>, d</w:t>
      </w:r>
      <w:r w:rsidR="00531E3F" w:rsidRPr="00022E89">
        <w:rPr>
          <w:rFonts w:ascii="Arial" w:hAnsi="Arial" w:cs="Arial"/>
          <w:sz w:val="20"/>
          <w:szCs w:val="20"/>
          <w:lang w:val="en-US"/>
        </w:rPr>
        <w:t xml:space="preserve">epending on </w:t>
      </w:r>
      <w:r w:rsidR="00531E3F" w:rsidRPr="00022E89">
        <w:rPr>
          <w:rFonts w:ascii="Arial" w:hAnsi="Arial" w:cs="Arial"/>
          <w:sz w:val="20"/>
          <w:szCs w:val="20"/>
          <w:lang w:val="en-US"/>
        </w:rPr>
        <w:lastRenderedPageBreak/>
        <w:t>availability of funds</w:t>
      </w:r>
      <w:r w:rsidR="005D5A77" w:rsidRPr="00022E89">
        <w:rPr>
          <w:rFonts w:ascii="Arial" w:hAnsi="Arial" w:cs="Arial"/>
          <w:sz w:val="20"/>
          <w:szCs w:val="20"/>
          <w:lang w:val="en-US"/>
        </w:rPr>
        <w:t xml:space="preserve">. </w:t>
      </w:r>
      <w:r w:rsidR="005D5A77" w:rsidRPr="00022E89">
        <w:rPr>
          <w:rFonts w:ascii="Arial" w:hAnsi="Arial" w:cs="Arial"/>
          <w:sz w:val="20"/>
          <w:szCs w:val="20"/>
          <w:lang w:val="en-ZA"/>
        </w:rPr>
        <w:t xml:space="preserve">WSAs, through their Municipal Infrastructure Grant (MIG) allocation for water and sanitation, </w:t>
      </w:r>
      <w:r w:rsidR="00FB1062" w:rsidRPr="00022E89">
        <w:rPr>
          <w:rFonts w:ascii="Arial" w:hAnsi="Arial" w:cs="Arial"/>
          <w:sz w:val="20"/>
          <w:szCs w:val="20"/>
          <w:lang w:val="en-ZA"/>
        </w:rPr>
        <w:t xml:space="preserve">also </w:t>
      </w:r>
      <w:r w:rsidR="005D5A77" w:rsidRPr="00022E89">
        <w:rPr>
          <w:rFonts w:ascii="Arial" w:hAnsi="Arial" w:cs="Arial"/>
          <w:sz w:val="20"/>
          <w:szCs w:val="20"/>
          <w:lang w:val="en-ZA"/>
        </w:rPr>
        <w:t xml:space="preserve">have </w:t>
      </w:r>
      <w:r w:rsidR="00FB1062" w:rsidRPr="00022E89">
        <w:rPr>
          <w:rFonts w:ascii="Arial" w:hAnsi="Arial" w:cs="Arial"/>
          <w:sz w:val="20"/>
          <w:szCs w:val="20"/>
          <w:lang w:val="en-ZA"/>
        </w:rPr>
        <w:t xml:space="preserve">funding </w:t>
      </w:r>
      <w:r w:rsidR="005D5A77" w:rsidRPr="00022E89">
        <w:rPr>
          <w:rFonts w:ascii="Arial" w:hAnsi="Arial" w:cs="Arial"/>
          <w:sz w:val="20"/>
          <w:szCs w:val="20"/>
          <w:lang w:val="en-ZA"/>
        </w:rPr>
        <w:t>allocated for refurbishment of water systems.</w:t>
      </w:r>
    </w:p>
    <w:p w:rsidR="000D08AF" w:rsidRPr="00022E89" w:rsidRDefault="000D08AF" w:rsidP="00022E89">
      <w:pPr>
        <w:ind w:left="1440" w:hanging="720"/>
        <w:jc w:val="center"/>
        <w:outlineLvl w:val="0"/>
        <w:rPr>
          <w:rFonts w:ascii="Arial" w:eastAsia="Arial" w:hAnsi="Arial" w:cs="Arial"/>
          <w:sz w:val="20"/>
          <w:szCs w:val="20"/>
        </w:rPr>
      </w:pPr>
      <w:bookmarkStart w:id="0" w:name="_Hlk132195375"/>
      <w:r w:rsidRPr="00022E89">
        <w:rPr>
          <w:rFonts w:ascii="Arial" w:eastAsia="Arial" w:hAnsi="Arial" w:cs="Arial"/>
          <w:sz w:val="20"/>
          <w:szCs w:val="20"/>
        </w:rPr>
        <w:t>---00O00---</w:t>
      </w:r>
    </w:p>
    <w:bookmarkEnd w:id="0"/>
    <w:p w:rsidR="000D08AF" w:rsidRPr="00022E89" w:rsidRDefault="000D08AF" w:rsidP="00022E89">
      <w:pPr>
        <w:ind w:left="720"/>
        <w:jc w:val="both"/>
        <w:rPr>
          <w:rFonts w:ascii="Arial" w:eastAsia="Arial" w:hAnsi="Arial" w:cs="Arial"/>
          <w:sz w:val="20"/>
          <w:szCs w:val="20"/>
        </w:rPr>
      </w:pPr>
    </w:p>
    <w:sectPr w:rsidR="000D08AF" w:rsidRPr="00022E89" w:rsidSect="00970934">
      <w:headerReference w:type="even" r:id="rId8"/>
      <w:headerReference w:type="default" r:id="rId9"/>
      <w:footerReference w:type="even" r:id="rId10"/>
      <w:footerReference w:type="default" r:id="rId11"/>
      <w:headerReference w:type="first" r:id="rId12"/>
      <w:footerReference w:type="first" r:id="rId13"/>
      <w:pgSz w:w="12240" w:h="15840"/>
      <w:pgMar w:top="1134" w:right="1041" w:bottom="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F5E" w:rsidRDefault="00725F5E">
      <w:r>
        <w:separator/>
      </w:r>
    </w:p>
  </w:endnote>
  <w:endnote w:type="continuationSeparator" w:id="0">
    <w:p w:rsidR="00725F5E" w:rsidRDefault="00725F5E">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714233">
    <w:pPr>
      <w:pBdr>
        <w:top w:val="nil"/>
        <w:left w:val="nil"/>
        <w:bottom w:val="nil"/>
        <w:right w:val="nil"/>
        <w:between w:val="nil"/>
      </w:pBdr>
      <w:tabs>
        <w:tab w:val="center" w:pos="4680"/>
        <w:tab w:val="right" w:pos="9360"/>
      </w:tabs>
      <w:rPr>
        <w:rFonts w:ascii="Arial" w:eastAsia="Arial" w:hAnsi="Arial" w:cs="Arial"/>
        <w:color w:val="000000"/>
        <w:sz w:val="14"/>
        <w:szCs w:val="14"/>
      </w:rPr>
    </w:pPr>
    <w:r>
      <w:rPr>
        <w:rFonts w:ascii="Arial" w:eastAsia="Arial" w:hAnsi="Arial" w:cs="Arial"/>
        <w:color w:val="000000"/>
        <w:sz w:val="16"/>
        <w:szCs w:val="16"/>
      </w:rPr>
      <w:t xml:space="preserve">NATIONAL ASSEMBLY </w:t>
    </w:r>
    <w:r>
      <w:rPr>
        <w:rFonts w:ascii="Arial" w:eastAsia="Arial" w:hAnsi="Arial" w:cs="Arial"/>
        <w:color w:val="000000"/>
        <w:sz w:val="16"/>
        <w:szCs w:val="16"/>
      </w:rPr>
      <w:tab/>
      <w:t xml:space="preserve">QUESTION </w:t>
    </w:r>
    <w:r w:rsidR="00040136">
      <w:rPr>
        <w:rFonts w:ascii="Arial" w:eastAsia="Arial" w:hAnsi="Arial" w:cs="Arial"/>
        <w:color w:val="000000"/>
        <w:sz w:val="16"/>
        <w:szCs w:val="16"/>
      </w:rPr>
      <w:t>2</w:t>
    </w:r>
    <w:r w:rsidR="00F304A6">
      <w:rPr>
        <w:rFonts w:ascii="Arial" w:eastAsia="Arial" w:hAnsi="Arial" w:cs="Arial"/>
        <w:color w:val="000000"/>
        <w:sz w:val="16"/>
        <w:szCs w:val="16"/>
      </w:rPr>
      <w:t>164</w:t>
    </w:r>
    <w:r>
      <w:rPr>
        <w:rFonts w:ascii="Arial" w:eastAsia="Arial" w:hAnsi="Arial" w:cs="Arial"/>
        <w:color w:val="000000"/>
        <w:sz w:val="16"/>
        <w:szCs w:val="16"/>
      </w:rPr>
      <w:tab/>
      <w:t>NW</w:t>
    </w:r>
    <w:r w:rsidR="00040136">
      <w:rPr>
        <w:rFonts w:ascii="Arial" w:eastAsia="Arial" w:hAnsi="Arial" w:cs="Arial"/>
        <w:color w:val="000000"/>
        <w:sz w:val="16"/>
        <w:szCs w:val="16"/>
      </w:rPr>
      <w:t>2</w:t>
    </w:r>
    <w:r w:rsidR="00F304A6">
      <w:rPr>
        <w:rFonts w:ascii="Arial" w:eastAsia="Arial" w:hAnsi="Arial" w:cs="Arial"/>
        <w:color w:val="000000"/>
        <w:sz w:val="16"/>
        <w:szCs w:val="16"/>
      </w:rPr>
      <w:t>457</w:t>
    </w:r>
    <w:r>
      <w:rPr>
        <w:rFonts w:ascii="Arial" w:eastAsia="Arial" w:hAnsi="Arial" w:cs="Arial"/>
        <w:color w:val="000000"/>
        <w:sz w:val="16"/>
        <w:szCs w:val="16"/>
      </w:rPr>
      <w:t>E</w:t>
    </w:r>
  </w:p>
  <w:p w:rsidR="00DE3783" w:rsidRDefault="00DE3783">
    <w:pPr>
      <w:pBdr>
        <w:top w:val="nil"/>
        <w:left w:val="nil"/>
        <w:bottom w:val="nil"/>
        <w:right w:val="nil"/>
        <w:between w:val="nil"/>
      </w:pBdr>
      <w:tabs>
        <w:tab w:val="center" w:pos="4680"/>
        <w:tab w:val="right" w:pos="9360"/>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F5E" w:rsidRDefault="00725F5E">
      <w:r>
        <w:separator/>
      </w:r>
    </w:p>
  </w:footnote>
  <w:footnote w:type="continuationSeparator" w:id="0">
    <w:p w:rsidR="00725F5E" w:rsidRDefault="00725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01E"/>
    <w:multiLevelType w:val="hybridMultilevel"/>
    <w:tmpl w:val="65C00258"/>
    <w:lvl w:ilvl="0" w:tplc="20000001">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1">
    <w:nsid w:val="02F40BE1"/>
    <w:multiLevelType w:val="hybridMultilevel"/>
    <w:tmpl w:val="C3648FEE"/>
    <w:lvl w:ilvl="0" w:tplc="E0584E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853D0B"/>
    <w:multiLevelType w:val="hybridMultilevel"/>
    <w:tmpl w:val="15C45B0A"/>
    <w:lvl w:ilvl="0" w:tplc="20000001">
      <w:start w:val="1"/>
      <w:numFmt w:val="bullet"/>
      <w:lvlText w:val=""/>
      <w:lvlJc w:val="left"/>
      <w:pPr>
        <w:ind w:left="2149" w:hanging="360"/>
      </w:pPr>
      <w:rPr>
        <w:rFonts w:ascii="Symbol" w:hAnsi="Symbol" w:hint="default"/>
      </w:rPr>
    </w:lvl>
    <w:lvl w:ilvl="1" w:tplc="20000003" w:tentative="1">
      <w:start w:val="1"/>
      <w:numFmt w:val="bullet"/>
      <w:lvlText w:val="o"/>
      <w:lvlJc w:val="left"/>
      <w:pPr>
        <w:ind w:left="2869" w:hanging="360"/>
      </w:pPr>
      <w:rPr>
        <w:rFonts w:ascii="Courier New" w:hAnsi="Courier New" w:cs="Courier New" w:hint="default"/>
      </w:rPr>
    </w:lvl>
    <w:lvl w:ilvl="2" w:tplc="20000005" w:tentative="1">
      <w:start w:val="1"/>
      <w:numFmt w:val="bullet"/>
      <w:lvlText w:val=""/>
      <w:lvlJc w:val="left"/>
      <w:pPr>
        <w:ind w:left="3589" w:hanging="360"/>
      </w:pPr>
      <w:rPr>
        <w:rFonts w:ascii="Wingdings" w:hAnsi="Wingdings" w:hint="default"/>
      </w:rPr>
    </w:lvl>
    <w:lvl w:ilvl="3" w:tplc="20000001" w:tentative="1">
      <w:start w:val="1"/>
      <w:numFmt w:val="bullet"/>
      <w:lvlText w:val=""/>
      <w:lvlJc w:val="left"/>
      <w:pPr>
        <w:ind w:left="4309" w:hanging="360"/>
      </w:pPr>
      <w:rPr>
        <w:rFonts w:ascii="Symbol" w:hAnsi="Symbol" w:hint="default"/>
      </w:rPr>
    </w:lvl>
    <w:lvl w:ilvl="4" w:tplc="20000003" w:tentative="1">
      <w:start w:val="1"/>
      <w:numFmt w:val="bullet"/>
      <w:lvlText w:val="o"/>
      <w:lvlJc w:val="left"/>
      <w:pPr>
        <w:ind w:left="5029" w:hanging="360"/>
      </w:pPr>
      <w:rPr>
        <w:rFonts w:ascii="Courier New" w:hAnsi="Courier New" w:cs="Courier New" w:hint="default"/>
      </w:rPr>
    </w:lvl>
    <w:lvl w:ilvl="5" w:tplc="20000005" w:tentative="1">
      <w:start w:val="1"/>
      <w:numFmt w:val="bullet"/>
      <w:lvlText w:val=""/>
      <w:lvlJc w:val="left"/>
      <w:pPr>
        <w:ind w:left="5749" w:hanging="360"/>
      </w:pPr>
      <w:rPr>
        <w:rFonts w:ascii="Wingdings" w:hAnsi="Wingdings" w:hint="default"/>
      </w:rPr>
    </w:lvl>
    <w:lvl w:ilvl="6" w:tplc="20000001" w:tentative="1">
      <w:start w:val="1"/>
      <w:numFmt w:val="bullet"/>
      <w:lvlText w:val=""/>
      <w:lvlJc w:val="left"/>
      <w:pPr>
        <w:ind w:left="6469" w:hanging="360"/>
      </w:pPr>
      <w:rPr>
        <w:rFonts w:ascii="Symbol" w:hAnsi="Symbol" w:hint="default"/>
      </w:rPr>
    </w:lvl>
    <w:lvl w:ilvl="7" w:tplc="20000003" w:tentative="1">
      <w:start w:val="1"/>
      <w:numFmt w:val="bullet"/>
      <w:lvlText w:val="o"/>
      <w:lvlJc w:val="left"/>
      <w:pPr>
        <w:ind w:left="7189" w:hanging="360"/>
      </w:pPr>
      <w:rPr>
        <w:rFonts w:ascii="Courier New" w:hAnsi="Courier New" w:cs="Courier New" w:hint="default"/>
      </w:rPr>
    </w:lvl>
    <w:lvl w:ilvl="8" w:tplc="20000005" w:tentative="1">
      <w:start w:val="1"/>
      <w:numFmt w:val="bullet"/>
      <w:lvlText w:val=""/>
      <w:lvlJc w:val="left"/>
      <w:pPr>
        <w:ind w:left="7909" w:hanging="360"/>
      </w:pPr>
      <w:rPr>
        <w:rFonts w:ascii="Wingdings" w:hAnsi="Wingdings" w:hint="default"/>
      </w:rPr>
    </w:lvl>
  </w:abstractNum>
  <w:abstractNum w:abstractNumId="3">
    <w:nsid w:val="07266045"/>
    <w:multiLevelType w:val="hybridMultilevel"/>
    <w:tmpl w:val="095EA7CA"/>
    <w:lvl w:ilvl="0" w:tplc="20000001">
      <w:start w:val="1"/>
      <w:numFmt w:val="bullet"/>
      <w:lvlText w:val=""/>
      <w:lvlJc w:val="left"/>
      <w:pPr>
        <w:ind w:left="2225" w:hanging="360"/>
      </w:pPr>
      <w:rPr>
        <w:rFonts w:ascii="Symbol" w:hAnsi="Symbol" w:hint="default"/>
      </w:rPr>
    </w:lvl>
    <w:lvl w:ilvl="1" w:tplc="20000003" w:tentative="1">
      <w:start w:val="1"/>
      <w:numFmt w:val="bullet"/>
      <w:lvlText w:val="o"/>
      <w:lvlJc w:val="left"/>
      <w:pPr>
        <w:ind w:left="2945" w:hanging="360"/>
      </w:pPr>
      <w:rPr>
        <w:rFonts w:ascii="Courier New" w:hAnsi="Courier New" w:cs="Courier New" w:hint="default"/>
      </w:rPr>
    </w:lvl>
    <w:lvl w:ilvl="2" w:tplc="20000005" w:tentative="1">
      <w:start w:val="1"/>
      <w:numFmt w:val="bullet"/>
      <w:lvlText w:val=""/>
      <w:lvlJc w:val="left"/>
      <w:pPr>
        <w:ind w:left="3665" w:hanging="360"/>
      </w:pPr>
      <w:rPr>
        <w:rFonts w:ascii="Wingdings" w:hAnsi="Wingdings" w:hint="default"/>
      </w:rPr>
    </w:lvl>
    <w:lvl w:ilvl="3" w:tplc="20000001" w:tentative="1">
      <w:start w:val="1"/>
      <w:numFmt w:val="bullet"/>
      <w:lvlText w:val=""/>
      <w:lvlJc w:val="left"/>
      <w:pPr>
        <w:ind w:left="4385" w:hanging="360"/>
      </w:pPr>
      <w:rPr>
        <w:rFonts w:ascii="Symbol" w:hAnsi="Symbol" w:hint="default"/>
      </w:rPr>
    </w:lvl>
    <w:lvl w:ilvl="4" w:tplc="20000003" w:tentative="1">
      <w:start w:val="1"/>
      <w:numFmt w:val="bullet"/>
      <w:lvlText w:val="o"/>
      <w:lvlJc w:val="left"/>
      <w:pPr>
        <w:ind w:left="5105" w:hanging="360"/>
      </w:pPr>
      <w:rPr>
        <w:rFonts w:ascii="Courier New" w:hAnsi="Courier New" w:cs="Courier New" w:hint="default"/>
      </w:rPr>
    </w:lvl>
    <w:lvl w:ilvl="5" w:tplc="20000005" w:tentative="1">
      <w:start w:val="1"/>
      <w:numFmt w:val="bullet"/>
      <w:lvlText w:val=""/>
      <w:lvlJc w:val="left"/>
      <w:pPr>
        <w:ind w:left="5825" w:hanging="360"/>
      </w:pPr>
      <w:rPr>
        <w:rFonts w:ascii="Wingdings" w:hAnsi="Wingdings" w:hint="default"/>
      </w:rPr>
    </w:lvl>
    <w:lvl w:ilvl="6" w:tplc="20000001" w:tentative="1">
      <w:start w:val="1"/>
      <w:numFmt w:val="bullet"/>
      <w:lvlText w:val=""/>
      <w:lvlJc w:val="left"/>
      <w:pPr>
        <w:ind w:left="6545" w:hanging="360"/>
      </w:pPr>
      <w:rPr>
        <w:rFonts w:ascii="Symbol" w:hAnsi="Symbol" w:hint="default"/>
      </w:rPr>
    </w:lvl>
    <w:lvl w:ilvl="7" w:tplc="20000003" w:tentative="1">
      <w:start w:val="1"/>
      <w:numFmt w:val="bullet"/>
      <w:lvlText w:val="o"/>
      <w:lvlJc w:val="left"/>
      <w:pPr>
        <w:ind w:left="7265" w:hanging="360"/>
      </w:pPr>
      <w:rPr>
        <w:rFonts w:ascii="Courier New" w:hAnsi="Courier New" w:cs="Courier New" w:hint="default"/>
      </w:rPr>
    </w:lvl>
    <w:lvl w:ilvl="8" w:tplc="20000005" w:tentative="1">
      <w:start w:val="1"/>
      <w:numFmt w:val="bullet"/>
      <w:lvlText w:val=""/>
      <w:lvlJc w:val="left"/>
      <w:pPr>
        <w:ind w:left="7985" w:hanging="360"/>
      </w:pPr>
      <w:rPr>
        <w:rFonts w:ascii="Wingdings" w:hAnsi="Wingdings" w:hint="default"/>
      </w:rPr>
    </w:lvl>
  </w:abstractNum>
  <w:abstractNum w:abstractNumId="4">
    <w:nsid w:val="099E3471"/>
    <w:multiLevelType w:val="hybridMultilevel"/>
    <w:tmpl w:val="3D426CD4"/>
    <w:lvl w:ilvl="0" w:tplc="97AE9534">
      <w:start w:val="1"/>
      <w:numFmt w:val="bullet"/>
      <w:lvlText w:val="•"/>
      <w:lvlJc w:val="left"/>
      <w:pPr>
        <w:tabs>
          <w:tab w:val="num" w:pos="1069"/>
        </w:tabs>
        <w:ind w:left="1069" w:hanging="360"/>
      </w:pPr>
      <w:rPr>
        <w:rFonts w:ascii="Times New Roman" w:hAnsi="Times New Roman" w:hint="default"/>
      </w:rPr>
    </w:lvl>
    <w:lvl w:ilvl="1" w:tplc="79ECAF62" w:tentative="1">
      <w:start w:val="1"/>
      <w:numFmt w:val="bullet"/>
      <w:lvlText w:val="•"/>
      <w:lvlJc w:val="left"/>
      <w:pPr>
        <w:tabs>
          <w:tab w:val="num" w:pos="1789"/>
        </w:tabs>
        <w:ind w:left="1789" w:hanging="360"/>
      </w:pPr>
      <w:rPr>
        <w:rFonts w:ascii="Times New Roman" w:hAnsi="Times New Roman" w:hint="default"/>
      </w:rPr>
    </w:lvl>
    <w:lvl w:ilvl="2" w:tplc="B590F954" w:tentative="1">
      <w:start w:val="1"/>
      <w:numFmt w:val="bullet"/>
      <w:lvlText w:val="•"/>
      <w:lvlJc w:val="left"/>
      <w:pPr>
        <w:tabs>
          <w:tab w:val="num" w:pos="2509"/>
        </w:tabs>
        <w:ind w:left="2509" w:hanging="360"/>
      </w:pPr>
      <w:rPr>
        <w:rFonts w:ascii="Times New Roman" w:hAnsi="Times New Roman" w:hint="default"/>
      </w:rPr>
    </w:lvl>
    <w:lvl w:ilvl="3" w:tplc="B596BC76" w:tentative="1">
      <w:start w:val="1"/>
      <w:numFmt w:val="bullet"/>
      <w:lvlText w:val="•"/>
      <w:lvlJc w:val="left"/>
      <w:pPr>
        <w:tabs>
          <w:tab w:val="num" w:pos="3229"/>
        </w:tabs>
        <w:ind w:left="3229" w:hanging="360"/>
      </w:pPr>
      <w:rPr>
        <w:rFonts w:ascii="Times New Roman" w:hAnsi="Times New Roman" w:hint="default"/>
      </w:rPr>
    </w:lvl>
    <w:lvl w:ilvl="4" w:tplc="7474263C" w:tentative="1">
      <w:start w:val="1"/>
      <w:numFmt w:val="bullet"/>
      <w:lvlText w:val="•"/>
      <w:lvlJc w:val="left"/>
      <w:pPr>
        <w:tabs>
          <w:tab w:val="num" w:pos="3949"/>
        </w:tabs>
        <w:ind w:left="3949" w:hanging="360"/>
      </w:pPr>
      <w:rPr>
        <w:rFonts w:ascii="Times New Roman" w:hAnsi="Times New Roman" w:hint="default"/>
      </w:rPr>
    </w:lvl>
    <w:lvl w:ilvl="5" w:tplc="11B25708" w:tentative="1">
      <w:start w:val="1"/>
      <w:numFmt w:val="bullet"/>
      <w:lvlText w:val="•"/>
      <w:lvlJc w:val="left"/>
      <w:pPr>
        <w:tabs>
          <w:tab w:val="num" w:pos="4669"/>
        </w:tabs>
        <w:ind w:left="4669" w:hanging="360"/>
      </w:pPr>
      <w:rPr>
        <w:rFonts w:ascii="Times New Roman" w:hAnsi="Times New Roman" w:hint="default"/>
      </w:rPr>
    </w:lvl>
    <w:lvl w:ilvl="6" w:tplc="4AC0039C" w:tentative="1">
      <w:start w:val="1"/>
      <w:numFmt w:val="bullet"/>
      <w:lvlText w:val="•"/>
      <w:lvlJc w:val="left"/>
      <w:pPr>
        <w:tabs>
          <w:tab w:val="num" w:pos="5389"/>
        </w:tabs>
        <w:ind w:left="5389" w:hanging="360"/>
      </w:pPr>
      <w:rPr>
        <w:rFonts w:ascii="Times New Roman" w:hAnsi="Times New Roman" w:hint="default"/>
      </w:rPr>
    </w:lvl>
    <w:lvl w:ilvl="7" w:tplc="D430F2CE" w:tentative="1">
      <w:start w:val="1"/>
      <w:numFmt w:val="bullet"/>
      <w:lvlText w:val="•"/>
      <w:lvlJc w:val="left"/>
      <w:pPr>
        <w:tabs>
          <w:tab w:val="num" w:pos="6109"/>
        </w:tabs>
        <w:ind w:left="6109" w:hanging="360"/>
      </w:pPr>
      <w:rPr>
        <w:rFonts w:ascii="Times New Roman" w:hAnsi="Times New Roman" w:hint="default"/>
      </w:rPr>
    </w:lvl>
    <w:lvl w:ilvl="8" w:tplc="5CFCC204" w:tentative="1">
      <w:start w:val="1"/>
      <w:numFmt w:val="bullet"/>
      <w:lvlText w:val="•"/>
      <w:lvlJc w:val="left"/>
      <w:pPr>
        <w:tabs>
          <w:tab w:val="num" w:pos="6829"/>
        </w:tabs>
        <w:ind w:left="6829" w:hanging="360"/>
      </w:pPr>
      <w:rPr>
        <w:rFonts w:ascii="Times New Roman" w:hAnsi="Times New Roman" w:hint="default"/>
      </w:rPr>
    </w:lvl>
  </w:abstractNum>
  <w:abstractNum w:abstractNumId="5">
    <w:nsid w:val="0EE35BCC"/>
    <w:multiLevelType w:val="hybridMultilevel"/>
    <w:tmpl w:val="C592F48A"/>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6">
    <w:nsid w:val="17A41993"/>
    <w:multiLevelType w:val="hybridMultilevel"/>
    <w:tmpl w:val="2B06FA34"/>
    <w:lvl w:ilvl="0" w:tplc="E8000724">
      <w:start w:val="1"/>
      <w:numFmt w:val="lowerRoman"/>
      <w:lvlText w:val="(%1)"/>
      <w:lvlJc w:val="left"/>
      <w:pPr>
        <w:ind w:left="1429" w:hanging="720"/>
      </w:pPr>
      <w:rPr>
        <w:rFonts w:hint="default"/>
      </w:rPr>
    </w:lvl>
    <w:lvl w:ilvl="1" w:tplc="20000019">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
    <w:nsid w:val="1B5E0B9C"/>
    <w:multiLevelType w:val="hybridMultilevel"/>
    <w:tmpl w:val="167AA1D0"/>
    <w:lvl w:ilvl="0" w:tplc="36002378">
      <w:start w:val="2"/>
      <w:numFmt w:val="lowerRoman"/>
      <w:lvlText w:val="%1."/>
      <w:lvlJc w:val="right"/>
      <w:pPr>
        <w:tabs>
          <w:tab w:val="num" w:pos="720"/>
        </w:tabs>
        <w:ind w:left="720" w:hanging="360"/>
      </w:pPr>
    </w:lvl>
    <w:lvl w:ilvl="1" w:tplc="12F252B8" w:tentative="1">
      <w:start w:val="1"/>
      <w:numFmt w:val="lowerRoman"/>
      <w:lvlText w:val="%2."/>
      <w:lvlJc w:val="right"/>
      <w:pPr>
        <w:tabs>
          <w:tab w:val="num" w:pos="1440"/>
        </w:tabs>
        <w:ind w:left="1440" w:hanging="360"/>
      </w:pPr>
    </w:lvl>
    <w:lvl w:ilvl="2" w:tplc="E250CBC8" w:tentative="1">
      <w:start w:val="1"/>
      <w:numFmt w:val="lowerRoman"/>
      <w:lvlText w:val="%3."/>
      <w:lvlJc w:val="right"/>
      <w:pPr>
        <w:tabs>
          <w:tab w:val="num" w:pos="2160"/>
        </w:tabs>
        <w:ind w:left="2160" w:hanging="360"/>
      </w:pPr>
    </w:lvl>
    <w:lvl w:ilvl="3" w:tplc="61102A7A" w:tentative="1">
      <w:start w:val="1"/>
      <w:numFmt w:val="lowerRoman"/>
      <w:lvlText w:val="%4."/>
      <w:lvlJc w:val="right"/>
      <w:pPr>
        <w:tabs>
          <w:tab w:val="num" w:pos="2880"/>
        </w:tabs>
        <w:ind w:left="2880" w:hanging="360"/>
      </w:pPr>
    </w:lvl>
    <w:lvl w:ilvl="4" w:tplc="EB9EBF28" w:tentative="1">
      <w:start w:val="1"/>
      <w:numFmt w:val="lowerRoman"/>
      <w:lvlText w:val="%5."/>
      <w:lvlJc w:val="right"/>
      <w:pPr>
        <w:tabs>
          <w:tab w:val="num" w:pos="3600"/>
        </w:tabs>
        <w:ind w:left="3600" w:hanging="360"/>
      </w:pPr>
    </w:lvl>
    <w:lvl w:ilvl="5" w:tplc="F9DC19BC" w:tentative="1">
      <w:start w:val="1"/>
      <w:numFmt w:val="lowerRoman"/>
      <w:lvlText w:val="%6."/>
      <w:lvlJc w:val="right"/>
      <w:pPr>
        <w:tabs>
          <w:tab w:val="num" w:pos="4320"/>
        </w:tabs>
        <w:ind w:left="4320" w:hanging="360"/>
      </w:pPr>
    </w:lvl>
    <w:lvl w:ilvl="6" w:tplc="C45C80E0" w:tentative="1">
      <w:start w:val="1"/>
      <w:numFmt w:val="lowerRoman"/>
      <w:lvlText w:val="%7."/>
      <w:lvlJc w:val="right"/>
      <w:pPr>
        <w:tabs>
          <w:tab w:val="num" w:pos="5040"/>
        </w:tabs>
        <w:ind w:left="5040" w:hanging="360"/>
      </w:pPr>
    </w:lvl>
    <w:lvl w:ilvl="7" w:tplc="74F6682E" w:tentative="1">
      <w:start w:val="1"/>
      <w:numFmt w:val="lowerRoman"/>
      <w:lvlText w:val="%8."/>
      <w:lvlJc w:val="right"/>
      <w:pPr>
        <w:tabs>
          <w:tab w:val="num" w:pos="5760"/>
        </w:tabs>
        <w:ind w:left="5760" w:hanging="360"/>
      </w:pPr>
    </w:lvl>
    <w:lvl w:ilvl="8" w:tplc="313C5892" w:tentative="1">
      <w:start w:val="1"/>
      <w:numFmt w:val="lowerRoman"/>
      <w:lvlText w:val="%9."/>
      <w:lvlJc w:val="right"/>
      <w:pPr>
        <w:tabs>
          <w:tab w:val="num" w:pos="6480"/>
        </w:tabs>
        <w:ind w:left="6480" w:hanging="360"/>
      </w:pPr>
    </w:lvl>
  </w:abstractNum>
  <w:abstractNum w:abstractNumId="8">
    <w:nsid w:val="21FC06A5"/>
    <w:multiLevelType w:val="hybridMultilevel"/>
    <w:tmpl w:val="BE46226A"/>
    <w:lvl w:ilvl="0" w:tplc="942E279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81038D3"/>
    <w:multiLevelType w:val="hybridMultilevel"/>
    <w:tmpl w:val="BA2A4F0C"/>
    <w:lvl w:ilvl="0" w:tplc="EC004AD6">
      <w:start w:val="1"/>
      <w:numFmt w:val="lowerLetter"/>
      <w:lvlText w:val="(%1)"/>
      <w:lvlJc w:val="left"/>
      <w:pPr>
        <w:ind w:left="1004" w:hanging="360"/>
      </w:pPr>
      <w:rPr>
        <w:rFonts w:ascii="Arial" w:eastAsia="Arial" w:hAnsi="Arial" w:cs="Arial"/>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0">
    <w:nsid w:val="2A872A32"/>
    <w:multiLevelType w:val="hybridMultilevel"/>
    <w:tmpl w:val="EEC211B0"/>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1">
    <w:nsid w:val="2C544140"/>
    <w:multiLevelType w:val="hybridMultilevel"/>
    <w:tmpl w:val="FB601394"/>
    <w:lvl w:ilvl="0" w:tplc="51FC8CB8">
      <w:start w:val="3"/>
      <w:numFmt w:val="lowerRoman"/>
      <w:lvlText w:val="%1."/>
      <w:lvlJc w:val="right"/>
      <w:pPr>
        <w:tabs>
          <w:tab w:val="num" w:pos="720"/>
        </w:tabs>
        <w:ind w:left="720" w:hanging="360"/>
      </w:pPr>
    </w:lvl>
    <w:lvl w:ilvl="1" w:tplc="0E68E8CE" w:tentative="1">
      <w:start w:val="1"/>
      <w:numFmt w:val="lowerRoman"/>
      <w:lvlText w:val="%2."/>
      <w:lvlJc w:val="right"/>
      <w:pPr>
        <w:tabs>
          <w:tab w:val="num" w:pos="1440"/>
        </w:tabs>
        <w:ind w:left="1440" w:hanging="360"/>
      </w:pPr>
    </w:lvl>
    <w:lvl w:ilvl="2" w:tplc="A95E00C6" w:tentative="1">
      <w:start w:val="1"/>
      <w:numFmt w:val="lowerRoman"/>
      <w:lvlText w:val="%3."/>
      <w:lvlJc w:val="right"/>
      <w:pPr>
        <w:tabs>
          <w:tab w:val="num" w:pos="2160"/>
        </w:tabs>
        <w:ind w:left="2160" w:hanging="360"/>
      </w:pPr>
    </w:lvl>
    <w:lvl w:ilvl="3" w:tplc="27FEC844" w:tentative="1">
      <w:start w:val="1"/>
      <w:numFmt w:val="lowerRoman"/>
      <w:lvlText w:val="%4."/>
      <w:lvlJc w:val="right"/>
      <w:pPr>
        <w:tabs>
          <w:tab w:val="num" w:pos="2880"/>
        </w:tabs>
        <w:ind w:left="2880" w:hanging="360"/>
      </w:pPr>
    </w:lvl>
    <w:lvl w:ilvl="4" w:tplc="5B2404D8" w:tentative="1">
      <w:start w:val="1"/>
      <w:numFmt w:val="lowerRoman"/>
      <w:lvlText w:val="%5."/>
      <w:lvlJc w:val="right"/>
      <w:pPr>
        <w:tabs>
          <w:tab w:val="num" w:pos="3600"/>
        </w:tabs>
        <w:ind w:left="3600" w:hanging="360"/>
      </w:pPr>
    </w:lvl>
    <w:lvl w:ilvl="5" w:tplc="312E2CC0" w:tentative="1">
      <w:start w:val="1"/>
      <w:numFmt w:val="lowerRoman"/>
      <w:lvlText w:val="%6."/>
      <w:lvlJc w:val="right"/>
      <w:pPr>
        <w:tabs>
          <w:tab w:val="num" w:pos="4320"/>
        </w:tabs>
        <w:ind w:left="4320" w:hanging="360"/>
      </w:pPr>
    </w:lvl>
    <w:lvl w:ilvl="6" w:tplc="382A3548" w:tentative="1">
      <w:start w:val="1"/>
      <w:numFmt w:val="lowerRoman"/>
      <w:lvlText w:val="%7."/>
      <w:lvlJc w:val="right"/>
      <w:pPr>
        <w:tabs>
          <w:tab w:val="num" w:pos="5040"/>
        </w:tabs>
        <w:ind w:left="5040" w:hanging="360"/>
      </w:pPr>
    </w:lvl>
    <w:lvl w:ilvl="7" w:tplc="90020EB2" w:tentative="1">
      <w:start w:val="1"/>
      <w:numFmt w:val="lowerRoman"/>
      <w:lvlText w:val="%8."/>
      <w:lvlJc w:val="right"/>
      <w:pPr>
        <w:tabs>
          <w:tab w:val="num" w:pos="5760"/>
        </w:tabs>
        <w:ind w:left="5760" w:hanging="360"/>
      </w:pPr>
    </w:lvl>
    <w:lvl w:ilvl="8" w:tplc="3A9CD53A" w:tentative="1">
      <w:start w:val="1"/>
      <w:numFmt w:val="lowerRoman"/>
      <w:lvlText w:val="%9."/>
      <w:lvlJc w:val="right"/>
      <w:pPr>
        <w:tabs>
          <w:tab w:val="num" w:pos="6480"/>
        </w:tabs>
        <w:ind w:left="6480" w:hanging="360"/>
      </w:pPr>
    </w:lvl>
  </w:abstractNum>
  <w:abstractNum w:abstractNumId="12">
    <w:nsid w:val="2FB20CA3"/>
    <w:multiLevelType w:val="hybridMultilevel"/>
    <w:tmpl w:val="EA9E3BE0"/>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3">
    <w:nsid w:val="36730666"/>
    <w:multiLevelType w:val="hybridMultilevel"/>
    <w:tmpl w:val="50DC5774"/>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4">
    <w:nsid w:val="3760124C"/>
    <w:multiLevelType w:val="hybridMultilevel"/>
    <w:tmpl w:val="3050EC1E"/>
    <w:lvl w:ilvl="0" w:tplc="1C090001">
      <w:start w:val="1"/>
      <w:numFmt w:val="bullet"/>
      <w:lvlText w:val=""/>
      <w:lvlJc w:val="left"/>
      <w:pPr>
        <w:ind w:left="-2726" w:hanging="360"/>
      </w:pPr>
      <w:rPr>
        <w:rFonts w:ascii="Symbol" w:hAnsi="Symbol" w:hint="default"/>
      </w:rPr>
    </w:lvl>
    <w:lvl w:ilvl="1" w:tplc="1C090003" w:tentative="1">
      <w:start w:val="1"/>
      <w:numFmt w:val="bullet"/>
      <w:lvlText w:val="o"/>
      <w:lvlJc w:val="left"/>
      <w:pPr>
        <w:ind w:left="-2006" w:hanging="360"/>
      </w:pPr>
      <w:rPr>
        <w:rFonts w:ascii="Courier New" w:hAnsi="Courier New" w:cs="Courier New" w:hint="default"/>
      </w:rPr>
    </w:lvl>
    <w:lvl w:ilvl="2" w:tplc="1C090005" w:tentative="1">
      <w:start w:val="1"/>
      <w:numFmt w:val="bullet"/>
      <w:lvlText w:val=""/>
      <w:lvlJc w:val="left"/>
      <w:pPr>
        <w:ind w:left="-1286" w:hanging="360"/>
      </w:pPr>
      <w:rPr>
        <w:rFonts w:ascii="Wingdings" w:hAnsi="Wingdings" w:hint="default"/>
      </w:rPr>
    </w:lvl>
    <w:lvl w:ilvl="3" w:tplc="1C090001" w:tentative="1">
      <w:start w:val="1"/>
      <w:numFmt w:val="bullet"/>
      <w:lvlText w:val=""/>
      <w:lvlJc w:val="left"/>
      <w:pPr>
        <w:ind w:left="-566" w:hanging="360"/>
      </w:pPr>
      <w:rPr>
        <w:rFonts w:ascii="Symbol" w:hAnsi="Symbol" w:hint="default"/>
      </w:rPr>
    </w:lvl>
    <w:lvl w:ilvl="4" w:tplc="1C090003" w:tentative="1">
      <w:start w:val="1"/>
      <w:numFmt w:val="bullet"/>
      <w:lvlText w:val="o"/>
      <w:lvlJc w:val="left"/>
      <w:pPr>
        <w:ind w:left="154" w:hanging="360"/>
      </w:pPr>
      <w:rPr>
        <w:rFonts w:ascii="Courier New" w:hAnsi="Courier New" w:cs="Courier New" w:hint="default"/>
      </w:rPr>
    </w:lvl>
    <w:lvl w:ilvl="5" w:tplc="1C090005" w:tentative="1">
      <w:start w:val="1"/>
      <w:numFmt w:val="bullet"/>
      <w:lvlText w:val=""/>
      <w:lvlJc w:val="left"/>
      <w:pPr>
        <w:ind w:left="874" w:hanging="360"/>
      </w:pPr>
      <w:rPr>
        <w:rFonts w:ascii="Wingdings" w:hAnsi="Wingdings" w:hint="default"/>
      </w:rPr>
    </w:lvl>
    <w:lvl w:ilvl="6" w:tplc="1C090001" w:tentative="1">
      <w:start w:val="1"/>
      <w:numFmt w:val="bullet"/>
      <w:lvlText w:val=""/>
      <w:lvlJc w:val="left"/>
      <w:pPr>
        <w:ind w:left="1594" w:hanging="360"/>
      </w:pPr>
      <w:rPr>
        <w:rFonts w:ascii="Symbol" w:hAnsi="Symbol" w:hint="default"/>
      </w:rPr>
    </w:lvl>
    <w:lvl w:ilvl="7" w:tplc="1C090003" w:tentative="1">
      <w:start w:val="1"/>
      <w:numFmt w:val="bullet"/>
      <w:lvlText w:val="o"/>
      <w:lvlJc w:val="left"/>
      <w:pPr>
        <w:ind w:left="2314" w:hanging="360"/>
      </w:pPr>
      <w:rPr>
        <w:rFonts w:ascii="Courier New" w:hAnsi="Courier New" w:cs="Courier New" w:hint="default"/>
      </w:rPr>
    </w:lvl>
    <w:lvl w:ilvl="8" w:tplc="1C090005" w:tentative="1">
      <w:start w:val="1"/>
      <w:numFmt w:val="bullet"/>
      <w:lvlText w:val=""/>
      <w:lvlJc w:val="left"/>
      <w:pPr>
        <w:ind w:left="3034" w:hanging="360"/>
      </w:pPr>
      <w:rPr>
        <w:rFonts w:ascii="Wingdings" w:hAnsi="Wingdings" w:hint="default"/>
      </w:rPr>
    </w:lvl>
  </w:abstractNum>
  <w:abstractNum w:abstractNumId="15">
    <w:nsid w:val="46A434E5"/>
    <w:multiLevelType w:val="hybridMultilevel"/>
    <w:tmpl w:val="DFFE906E"/>
    <w:lvl w:ilvl="0" w:tplc="5A2A8618">
      <w:start w:val="1"/>
      <w:numFmt w:val="bullet"/>
      <w:lvlText w:val="‒"/>
      <w:lvlJc w:val="left"/>
      <w:pPr>
        <w:tabs>
          <w:tab w:val="num" w:pos="720"/>
        </w:tabs>
        <w:ind w:left="720" w:hanging="360"/>
      </w:pPr>
      <w:rPr>
        <w:rFonts w:ascii="Arial" w:hAnsi="Arial" w:hint="default"/>
      </w:rPr>
    </w:lvl>
    <w:lvl w:ilvl="1" w:tplc="D910DA30">
      <w:start w:val="1"/>
      <w:numFmt w:val="bullet"/>
      <w:lvlText w:val="‒"/>
      <w:lvlJc w:val="left"/>
      <w:pPr>
        <w:tabs>
          <w:tab w:val="num" w:pos="1440"/>
        </w:tabs>
        <w:ind w:left="1440" w:hanging="360"/>
      </w:pPr>
      <w:rPr>
        <w:rFonts w:ascii="Arial" w:hAnsi="Arial" w:hint="default"/>
      </w:rPr>
    </w:lvl>
    <w:lvl w:ilvl="2" w:tplc="197E6BFA" w:tentative="1">
      <w:start w:val="1"/>
      <w:numFmt w:val="bullet"/>
      <w:lvlText w:val="‒"/>
      <w:lvlJc w:val="left"/>
      <w:pPr>
        <w:tabs>
          <w:tab w:val="num" w:pos="2160"/>
        </w:tabs>
        <w:ind w:left="2160" w:hanging="360"/>
      </w:pPr>
      <w:rPr>
        <w:rFonts w:ascii="Arial" w:hAnsi="Arial" w:hint="default"/>
      </w:rPr>
    </w:lvl>
    <w:lvl w:ilvl="3" w:tplc="CC883D3A" w:tentative="1">
      <w:start w:val="1"/>
      <w:numFmt w:val="bullet"/>
      <w:lvlText w:val="‒"/>
      <w:lvlJc w:val="left"/>
      <w:pPr>
        <w:tabs>
          <w:tab w:val="num" w:pos="2880"/>
        </w:tabs>
        <w:ind w:left="2880" w:hanging="360"/>
      </w:pPr>
      <w:rPr>
        <w:rFonts w:ascii="Arial" w:hAnsi="Arial" w:hint="default"/>
      </w:rPr>
    </w:lvl>
    <w:lvl w:ilvl="4" w:tplc="42B0D39E" w:tentative="1">
      <w:start w:val="1"/>
      <w:numFmt w:val="bullet"/>
      <w:lvlText w:val="‒"/>
      <w:lvlJc w:val="left"/>
      <w:pPr>
        <w:tabs>
          <w:tab w:val="num" w:pos="3600"/>
        </w:tabs>
        <w:ind w:left="3600" w:hanging="360"/>
      </w:pPr>
      <w:rPr>
        <w:rFonts w:ascii="Arial" w:hAnsi="Arial" w:hint="default"/>
      </w:rPr>
    </w:lvl>
    <w:lvl w:ilvl="5" w:tplc="0B868B0E" w:tentative="1">
      <w:start w:val="1"/>
      <w:numFmt w:val="bullet"/>
      <w:lvlText w:val="‒"/>
      <w:lvlJc w:val="left"/>
      <w:pPr>
        <w:tabs>
          <w:tab w:val="num" w:pos="4320"/>
        </w:tabs>
        <w:ind w:left="4320" w:hanging="360"/>
      </w:pPr>
      <w:rPr>
        <w:rFonts w:ascii="Arial" w:hAnsi="Arial" w:hint="default"/>
      </w:rPr>
    </w:lvl>
    <w:lvl w:ilvl="6" w:tplc="179659E8" w:tentative="1">
      <w:start w:val="1"/>
      <w:numFmt w:val="bullet"/>
      <w:lvlText w:val="‒"/>
      <w:lvlJc w:val="left"/>
      <w:pPr>
        <w:tabs>
          <w:tab w:val="num" w:pos="5040"/>
        </w:tabs>
        <w:ind w:left="5040" w:hanging="360"/>
      </w:pPr>
      <w:rPr>
        <w:rFonts w:ascii="Arial" w:hAnsi="Arial" w:hint="default"/>
      </w:rPr>
    </w:lvl>
    <w:lvl w:ilvl="7" w:tplc="75C0BFCC" w:tentative="1">
      <w:start w:val="1"/>
      <w:numFmt w:val="bullet"/>
      <w:lvlText w:val="‒"/>
      <w:lvlJc w:val="left"/>
      <w:pPr>
        <w:tabs>
          <w:tab w:val="num" w:pos="5760"/>
        </w:tabs>
        <w:ind w:left="5760" w:hanging="360"/>
      </w:pPr>
      <w:rPr>
        <w:rFonts w:ascii="Arial" w:hAnsi="Arial" w:hint="default"/>
      </w:rPr>
    </w:lvl>
    <w:lvl w:ilvl="8" w:tplc="6DDC2B7E" w:tentative="1">
      <w:start w:val="1"/>
      <w:numFmt w:val="bullet"/>
      <w:lvlText w:val="‒"/>
      <w:lvlJc w:val="left"/>
      <w:pPr>
        <w:tabs>
          <w:tab w:val="num" w:pos="6480"/>
        </w:tabs>
        <w:ind w:left="6480" w:hanging="360"/>
      </w:pPr>
      <w:rPr>
        <w:rFonts w:ascii="Arial" w:hAnsi="Arial" w:hint="default"/>
      </w:rPr>
    </w:lvl>
  </w:abstractNum>
  <w:abstractNum w:abstractNumId="16">
    <w:nsid w:val="48F76FB3"/>
    <w:multiLevelType w:val="hybridMultilevel"/>
    <w:tmpl w:val="BA5E1C4C"/>
    <w:lvl w:ilvl="0" w:tplc="B1F8272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1EA40FC"/>
    <w:multiLevelType w:val="hybridMultilevel"/>
    <w:tmpl w:val="4344DAC4"/>
    <w:lvl w:ilvl="0" w:tplc="E6F605F8">
      <w:start w:val="1"/>
      <w:numFmt w:val="lowerRoman"/>
      <w:lvlText w:val="(%1)"/>
      <w:lvlJc w:val="left"/>
      <w:pPr>
        <w:ind w:left="1800" w:hanging="1080"/>
      </w:pPr>
      <w:rPr>
        <w:rFonts w:ascii="Arial" w:hAnsi="Arial" w:cs="Arial" w:hint="default"/>
        <w:color w:val="00000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nsid w:val="62093C6B"/>
    <w:multiLevelType w:val="hybridMultilevel"/>
    <w:tmpl w:val="373E9C4E"/>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9">
    <w:nsid w:val="67DB030F"/>
    <w:multiLevelType w:val="hybridMultilevel"/>
    <w:tmpl w:val="2EB8BB7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0">
    <w:nsid w:val="6FAF63B7"/>
    <w:multiLevelType w:val="hybridMultilevel"/>
    <w:tmpl w:val="0D781C32"/>
    <w:lvl w:ilvl="0" w:tplc="EF24D9B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nsid w:val="79E04E5D"/>
    <w:multiLevelType w:val="hybridMultilevel"/>
    <w:tmpl w:val="471694D6"/>
    <w:lvl w:ilvl="0" w:tplc="7F0433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CDC489D"/>
    <w:multiLevelType w:val="hybridMultilevel"/>
    <w:tmpl w:val="D79AB0B2"/>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3">
    <w:nsid w:val="7D090991"/>
    <w:multiLevelType w:val="hybridMultilevel"/>
    <w:tmpl w:val="82404D1E"/>
    <w:lvl w:ilvl="0" w:tplc="FFFFFFFF">
      <w:start w:val="1"/>
      <w:numFmt w:val="bullet"/>
      <w:lvlText w:val="‒"/>
      <w:lvlJc w:val="left"/>
      <w:pPr>
        <w:tabs>
          <w:tab w:val="num" w:pos="1080"/>
        </w:tabs>
        <w:ind w:left="1080" w:hanging="360"/>
      </w:pPr>
      <w:rPr>
        <w:rFonts w:ascii="Arial" w:hAnsi="Arial" w:hint="default"/>
      </w:rPr>
    </w:lvl>
    <w:lvl w:ilvl="1" w:tplc="20000001">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num w:numId="1">
    <w:abstractNumId w:val="1"/>
  </w:num>
  <w:num w:numId="2">
    <w:abstractNumId w:val="5"/>
  </w:num>
  <w:num w:numId="3">
    <w:abstractNumId w:val="20"/>
  </w:num>
  <w:num w:numId="4">
    <w:abstractNumId w:val="16"/>
  </w:num>
  <w:num w:numId="5">
    <w:abstractNumId w:val="8"/>
  </w:num>
  <w:num w:numId="6">
    <w:abstractNumId w:val="4"/>
  </w:num>
  <w:num w:numId="7">
    <w:abstractNumId w:val="3"/>
  </w:num>
  <w:num w:numId="8">
    <w:abstractNumId w:val="15"/>
  </w:num>
  <w:num w:numId="9">
    <w:abstractNumId w:val="23"/>
  </w:num>
  <w:num w:numId="10">
    <w:abstractNumId w:val="0"/>
  </w:num>
  <w:num w:numId="11">
    <w:abstractNumId w:val="19"/>
  </w:num>
  <w:num w:numId="12">
    <w:abstractNumId w:val="7"/>
  </w:num>
  <w:num w:numId="13">
    <w:abstractNumId w:val="11"/>
  </w:num>
  <w:num w:numId="14">
    <w:abstractNumId w:val="17"/>
  </w:num>
  <w:num w:numId="15">
    <w:abstractNumId w:val="6"/>
  </w:num>
  <w:num w:numId="16">
    <w:abstractNumId w:val="12"/>
  </w:num>
  <w:num w:numId="17">
    <w:abstractNumId w:val="2"/>
  </w:num>
  <w:num w:numId="18">
    <w:abstractNumId w:val="22"/>
  </w:num>
  <w:num w:numId="19">
    <w:abstractNumId w:val="18"/>
  </w:num>
  <w:num w:numId="20">
    <w:abstractNumId w:val="10"/>
  </w:num>
  <w:num w:numId="21">
    <w:abstractNumId w:val="13"/>
  </w:num>
  <w:num w:numId="22">
    <w:abstractNumId w:val="14"/>
  </w:num>
  <w:num w:numId="23">
    <w:abstractNumId w:val="9"/>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E3783"/>
    <w:rsid w:val="00022DEE"/>
    <w:rsid w:val="00022E89"/>
    <w:rsid w:val="00027A05"/>
    <w:rsid w:val="00035098"/>
    <w:rsid w:val="00040136"/>
    <w:rsid w:val="000844CD"/>
    <w:rsid w:val="000C6543"/>
    <w:rsid w:val="000D08AF"/>
    <w:rsid w:val="00103F00"/>
    <w:rsid w:val="0010679C"/>
    <w:rsid w:val="00143852"/>
    <w:rsid w:val="001466F6"/>
    <w:rsid w:val="001A038A"/>
    <w:rsid w:val="001A4634"/>
    <w:rsid w:val="001A64F0"/>
    <w:rsid w:val="001A7F8F"/>
    <w:rsid w:val="001B0549"/>
    <w:rsid w:val="001C2C51"/>
    <w:rsid w:val="001D24DF"/>
    <w:rsid w:val="001D61F5"/>
    <w:rsid w:val="001E3F52"/>
    <w:rsid w:val="001F1151"/>
    <w:rsid w:val="00201C8A"/>
    <w:rsid w:val="00220C86"/>
    <w:rsid w:val="00241156"/>
    <w:rsid w:val="00290295"/>
    <w:rsid w:val="002D1DE2"/>
    <w:rsid w:val="00302CF8"/>
    <w:rsid w:val="0031021F"/>
    <w:rsid w:val="00325911"/>
    <w:rsid w:val="003425DD"/>
    <w:rsid w:val="00363C6C"/>
    <w:rsid w:val="0038521E"/>
    <w:rsid w:val="00385233"/>
    <w:rsid w:val="00385B4A"/>
    <w:rsid w:val="00385C13"/>
    <w:rsid w:val="003D4318"/>
    <w:rsid w:val="003F2FE8"/>
    <w:rsid w:val="003F30DE"/>
    <w:rsid w:val="00457475"/>
    <w:rsid w:val="00470999"/>
    <w:rsid w:val="004719B7"/>
    <w:rsid w:val="004A021A"/>
    <w:rsid w:val="004E3B16"/>
    <w:rsid w:val="004F7CF3"/>
    <w:rsid w:val="00505BC9"/>
    <w:rsid w:val="005216C0"/>
    <w:rsid w:val="00531E3F"/>
    <w:rsid w:val="005327F3"/>
    <w:rsid w:val="00594903"/>
    <w:rsid w:val="00596B7B"/>
    <w:rsid w:val="005B08EE"/>
    <w:rsid w:val="005D3932"/>
    <w:rsid w:val="005D551D"/>
    <w:rsid w:val="005D5A77"/>
    <w:rsid w:val="005E2F3D"/>
    <w:rsid w:val="005E6CA3"/>
    <w:rsid w:val="00604CF9"/>
    <w:rsid w:val="00614FF1"/>
    <w:rsid w:val="006747B6"/>
    <w:rsid w:val="00691F18"/>
    <w:rsid w:val="006C1065"/>
    <w:rsid w:val="006C7D2D"/>
    <w:rsid w:val="006D0C20"/>
    <w:rsid w:val="006D4FDB"/>
    <w:rsid w:val="006E2F2D"/>
    <w:rsid w:val="007122C3"/>
    <w:rsid w:val="00714233"/>
    <w:rsid w:val="00725F5E"/>
    <w:rsid w:val="00732103"/>
    <w:rsid w:val="00732D14"/>
    <w:rsid w:val="00733A3A"/>
    <w:rsid w:val="00766E21"/>
    <w:rsid w:val="00773FB5"/>
    <w:rsid w:val="007B2CEF"/>
    <w:rsid w:val="007B78C7"/>
    <w:rsid w:val="007E0E55"/>
    <w:rsid w:val="0083078C"/>
    <w:rsid w:val="008313A2"/>
    <w:rsid w:val="00837C15"/>
    <w:rsid w:val="00860BF1"/>
    <w:rsid w:val="00870A66"/>
    <w:rsid w:val="008B4D3C"/>
    <w:rsid w:val="008B7300"/>
    <w:rsid w:val="008E4DE4"/>
    <w:rsid w:val="008F0CF8"/>
    <w:rsid w:val="008F7D5E"/>
    <w:rsid w:val="00904DF3"/>
    <w:rsid w:val="0093371C"/>
    <w:rsid w:val="00957C3B"/>
    <w:rsid w:val="00960A72"/>
    <w:rsid w:val="00966A95"/>
    <w:rsid w:val="00970934"/>
    <w:rsid w:val="0097553C"/>
    <w:rsid w:val="0099065C"/>
    <w:rsid w:val="009A3E80"/>
    <w:rsid w:val="009C1AFF"/>
    <w:rsid w:val="00A21968"/>
    <w:rsid w:val="00A245A4"/>
    <w:rsid w:val="00A2784D"/>
    <w:rsid w:val="00A37F3F"/>
    <w:rsid w:val="00A65DF6"/>
    <w:rsid w:val="00A70CE9"/>
    <w:rsid w:val="00A8593F"/>
    <w:rsid w:val="00A94323"/>
    <w:rsid w:val="00AB4387"/>
    <w:rsid w:val="00AF6405"/>
    <w:rsid w:val="00B07535"/>
    <w:rsid w:val="00B61900"/>
    <w:rsid w:val="00B76AC3"/>
    <w:rsid w:val="00BA5EF6"/>
    <w:rsid w:val="00BC7614"/>
    <w:rsid w:val="00BF6E5C"/>
    <w:rsid w:val="00C11F3E"/>
    <w:rsid w:val="00C668A8"/>
    <w:rsid w:val="00C72A3F"/>
    <w:rsid w:val="00C821DF"/>
    <w:rsid w:val="00C84044"/>
    <w:rsid w:val="00C90CB9"/>
    <w:rsid w:val="00C97E6B"/>
    <w:rsid w:val="00CE6B4C"/>
    <w:rsid w:val="00D11806"/>
    <w:rsid w:val="00D14EC8"/>
    <w:rsid w:val="00D27003"/>
    <w:rsid w:val="00D36763"/>
    <w:rsid w:val="00D70FD9"/>
    <w:rsid w:val="00D80D7D"/>
    <w:rsid w:val="00DD4E16"/>
    <w:rsid w:val="00DE3783"/>
    <w:rsid w:val="00E21291"/>
    <w:rsid w:val="00E7428F"/>
    <w:rsid w:val="00EA09FB"/>
    <w:rsid w:val="00ED6716"/>
    <w:rsid w:val="00EE0934"/>
    <w:rsid w:val="00EF34FC"/>
    <w:rsid w:val="00EF4C53"/>
    <w:rsid w:val="00F304A6"/>
    <w:rsid w:val="00F31E1D"/>
    <w:rsid w:val="00F33E6A"/>
    <w:rsid w:val="00F45233"/>
    <w:rsid w:val="00FB1062"/>
    <w:rsid w:val="00FF4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B9"/>
  </w:style>
  <w:style w:type="paragraph" w:styleId="Heading1">
    <w:name w:val="heading 1"/>
    <w:basedOn w:val="Normal"/>
    <w:next w:val="Normal"/>
    <w:uiPriority w:val="9"/>
    <w:qFormat/>
    <w:rsid w:val="00C90CB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90CB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90CB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90CB9"/>
    <w:pPr>
      <w:keepNext/>
      <w:keepLines/>
      <w:spacing w:before="240" w:after="40"/>
      <w:outlineLvl w:val="3"/>
    </w:pPr>
    <w:rPr>
      <w:b/>
    </w:rPr>
  </w:style>
  <w:style w:type="paragraph" w:styleId="Heading5">
    <w:name w:val="heading 5"/>
    <w:basedOn w:val="Normal"/>
    <w:next w:val="Normal"/>
    <w:uiPriority w:val="9"/>
    <w:semiHidden/>
    <w:unhideWhenUsed/>
    <w:qFormat/>
    <w:rsid w:val="00C90CB9"/>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C90CB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90CB9"/>
    <w:pPr>
      <w:jc w:val="center"/>
    </w:pPr>
    <w:rPr>
      <w:rFonts w:ascii="Arial" w:eastAsia="Arial" w:hAnsi="Arial" w:cs="Arial"/>
      <w:b/>
      <w:sz w:val="22"/>
      <w:szCs w:val="22"/>
    </w:rPr>
  </w:style>
  <w:style w:type="paragraph" w:styleId="Subtitle">
    <w:name w:val="Subtitle"/>
    <w:basedOn w:val="Normal"/>
    <w:next w:val="Normal"/>
    <w:uiPriority w:val="11"/>
    <w:qFormat/>
    <w:rsid w:val="00C90CB9"/>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065C"/>
    <w:pPr>
      <w:ind w:left="720"/>
      <w:contextualSpacing/>
    </w:pPr>
  </w:style>
  <w:style w:type="character" w:styleId="Hyperlink">
    <w:name w:val="Hyperlink"/>
    <w:basedOn w:val="DefaultParagraphFont"/>
    <w:uiPriority w:val="99"/>
    <w:unhideWhenUsed/>
    <w:rsid w:val="00505BC9"/>
    <w:rPr>
      <w:color w:val="0000FF" w:themeColor="hyperlink"/>
      <w:u w:val="single"/>
    </w:rPr>
  </w:style>
  <w:style w:type="character" w:customStyle="1" w:styleId="UnresolvedMention1">
    <w:name w:val="Unresolved Mention1"/>
    <w:basedOn w:val="DefaultParagraphFont"/>
    <w:uiPriority w:val="99"/>
    <w:semiHidden/>
    <w:unhideWhenUsed/>
    <w:rsid w:val="00505BC9"/>
    <w:rPr>
      <w:color w:val="605E5C"/>
      <w:shd w:val="clear" w:color="auto" w:fill="E1DFDD"/>
    </w:rPr>
  </w:style>
  <w:style w:type="paragraph" w:styleId="Revision">
    <w:name w:val="Revision"/>
    <w:hidden/>
    <w:uiPriority w:val="99"/>
    <w:semiHidden/>
    <w:rsid w:val="00A37F3F"/>
  </w:style>
  <w:style w:type="character" w:customStyle="1" w:styleId="UnresolvedMention2">
    <w:name w:val="Unresolved Mention2"/>
    <w:basedOn w:val="DefaultParagraphFont"/>
    <w:uiPriority w:val="99"/>
    <w:semiHidden/>
    <w:unhideWhenUsed/>
    <w:rsid w:val="00FF45AF"/>
    <w:rPr>
      <w:color w:val="605E5C"/>
      <w:shd w:val="clear" w:color="auto" w:fill="E1DFDD"/>
    </w:rPr>
  </w:style>
  <w:style w:type="character" w:customStyle="1" w:styleId="UnresolvedMention">
    <w:name w:val="Unresolved Mention"/>
    <w:basedOn w:val="DefaultParagraphFont"/>
    <w:uiPriority w:val="99"/>
    <w:semiHidden/>
    <w:unhideWhenUsed/>
    <w:rsid w:val="005D3932"/>
    <w:rPr>
      <w:color w:val="605E5C"/>
      <w:shd w:val="clear" w:color="auto" w:fill="E1DFDD"/>
    </w:rPr>
  </w:style>
  <w:style w:type="paragraph" w:styleId="BalloonText">
    <w:name w:val="Balloon Text"/>
    <w:basedOn w:val="Normal"/>
    <w:link w:val="BalloonTextChar"/>
    <w:uiPriority w:val="99"/>
    <w:semiHidden/>
    <w:unhideWhenUsed/>
    <w:rsid w:val="00022E89"/>
    <w:rPr>
      <w:rFonts w:ascii="Tahoma" w:hAnsi="Tahoma" w:cs="Tahoma"/>
      <w:sz w:val="16"/>
      <w:szCs w:val="16"/>
    </w:rPr>
  </w:style>
  <w:style w:type="character" w:customStyle="1" w:styleId="BalloonTextChar">
    <w:name w:val="Balloon Text Char"/>
    <w:basedOn w:val="DefaultParagraphFont"/>
    <w:link w:val="BalloonText"/>
    <w:uiPriority w:val="99"/>
    <w:semiHidden/>
    <w:rsid w:val="00022E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720275">
      <w:bodyDiv w:val="1"/>
      <w:marLeft w:val="0"/>
      <w:marRight w:val="0"/>
      <w:marTop w:val="0"/>
      <w:marBottom w:val="0"/>
      <w:divBdr>
        <w:top w:val="none" w:sz="0" w:space="0" w:color="auto"/>
        <w:left w:val="none" w:sz="0" w:space="0" w:color="auto"/>
        <w:bottom w:val="none" w:sz="0" w:space="0" w:color="auto"/>
        <w:right w:val="none" w:sz="0" w:space="0" w:color="auto"/>
      </w:divBdr>
      <w:divsChild>
        <w:div w:id="1729769372">
          <w:marLeft w:val="994"/>
          <w:marRight w:val="0"/>
          <w:marTop w:val="0"/>
          <w:marBottom w:val="0"/>
          <w:divBdr>
            <w:top w:val="none" w:sz="0" w:space="0" w:color="auto"/>
            <w:left w:val="none" w:sz="0" w:space="0" w:color="auto"/>
            <w:bottom w:val="none" w:sz="0" w:space="0" w:color="auto"/>
            <w:right w:val="none" w:sz="0" w:space="0" w:color="auto"/>
          </w:divBdr>
        </w:div>
        <w:div w:id="492258330">
          <w:marLeft w:val="994"/>
          <w:marRight w:val="0"/>
          <w:marTop w:val="0"/>
          <w:marBottom w:val="0"/>
          <w:divBdr>
            <w:top w:val="none" w:sz="0" w:space="0" w:color="auto"/>
            <w:left w:val="none" w:sz="0" w:space="0" w:color="auto"/>
            <w:bottom w:val="none" w:sz="0" w:space="0" w:color="auto"/>
            <w:right w:val="none" w:sz="0" w:space="0" w:color="auto"/>
          </w:divBdr>
        </w:div>
        <w:div w:id="1806045335">
          <w:marLeft w:val="994"/>
          <w:marRight w:val="0"/>
          <w:marTop w:val="0"/>
          <w:marBottom w:val="0"/>
          <w:divBdr>
            <w:top w:val="none" w:sz="0" w:space="0" w:color="auto"/>
            <w:left w:val="none" w:sz="0" w:space="0" w:color="auto"/>
            <w:bottom w:val="none" w:sz="0" w:space="0" w:color="auto"/>
            <w:right w:val="none" w:sz="0" w:space="0" w:color="auto"/>
          </w:divBdr>
        </w:div>
        <w:div w:id="1467240958">
          <w:marLeft w:val="994"/>
          <w:marRight w:val="0"/>
          <w:marTop w:val="0"/>
          <w:marBottom w:val="0"/>
          <w:divBdr>
            <w:top w:val="none" w:sz="0" w:space="0" w:color="auto"/>
            <w:left w:val="none" w:sz="0" w:space="0" w:color="auto"/>
            <w:bottom w:val="none" w:sz="0" w:space="0" w:color="auto"/>
            <w:right w:val="none" w:sz="0" w:space="0" w:color="auto"/>
          </w:divBdr>
        </w:div>
      </w:divsChild>
    </w:div>
    <w:div w:id="969287605">
      <w:bodyDiv w:val="1"/>
      <w:marLeft w:val="0"/>
      <w:marRight w:val="0"/>
      <w:marTop w:val="0"/>
      <w:marBottom w:val="0"/>
      <w:divBdr>
        <w:top w:val="none" w:sz="0" w:space="0" w:color="auto"/>
        <w:left w:val="none" w:sz="0" w:space="0" w:color="auto"/>
        <w:bottom w:val="none" w:sz="0" w:space="0" w:color="auto"/>
        <w:right w:val="none" w:sz="0" w:space="0" w:color="auto"/>
      </w:divBdr>
      <w:divsChild>
        <w:div w:id="889153775">
          <w:marLeft w:val="547"/>
          <w:marRight w:val="0"/>
          <w:marTop w:val="0"/>
          <w:marBottom w:val="0"/>
          <w:divBdr>
            <w:top w:val="none" w:sz="0" w:space="0" w:color="auto"/>
            <w:left w:val="none" w:sz="0" w:space="0" w:color="auto"/>
            <w:bottom w:val="none" w:sz="0" w:space="0" w:color="auto"/>
            <w:right w:val="none" w:sz="0" w:space="0" w:color="auto"/>
          </w:divBdr>
        </w:div>
      </w:divsChild>
    </w:div>
    <w:div w:id="980159953">
      <w:bodyDiv w:val="1"/>
      <w:marLeft w:val="0"/>
      <w:marRight w:val="0"/>
      <w:marTop w:val="0"/>
      <w:marBottom w:val="0"/>
      <w:divBdr>
        <w:top w:val="none" w:sz="0" w:space="0" w:color="auto"/>
        <w:left w:val="none" w:sz="0" w:space="0" w:color="auto"/>
        <w:bottom w:val="none" w:sz="0" w:space="0" w:color="auto"/>
        <w:right w:val="none" w:sz="0" w:space="0" w:color="auto"/>
      </w:divBdr>
    </w:div>
    <w:div w:id="2035106360">
      <w:bodyDiv w:val="1"/>
      <w:marLeft w:val="0"/>
      <w:marRight w:val="0"/>
      <w:marTop w:val="0"/>
      <w:marBottom w:val="0"/>
      <w:divBdr>
        <w:top w:val="none" w:sz="0" w:space="0" w:color="auto"/>
        <w:left w:val="none" w:sz="0" w:space="0" w:color="auto"/>
        <w:bottom w:val="none" w:sz="0" w:space="0" w:color="auto"/>
        <w:right w:val="none" w:sz="0" w:space="0" w:color="auto"/>
      </w:divBdr>
      <w:divsChild>
        <w:div w:id="316616748">
          <w:marLeft w:val="634"/>
          <w:marRight w:val="0"/>
          <w:marTop w:val="120"/>
          <w:marBottom w:val="0"/>
          <w:divBdr>
            <w:top w:val="none" w:sz="0" w:space="0" w:color="auto"/>
            <w:left w:val="none" w:sz="0" w:space="0" w:color="auto"/>
            <w:bottom w:val="none" w:sz="0" w:space="0" w:color="auto"/>
            <w:right w:val="none" w:sz="0" w:space="0" w:color="auto"/>
          </w:divBdr>
        </w:div>
        <w:div w:id="707097983">
          <w:marLeft w:val="634"/>
          <w:marRight w:val="0"/>
          <w:marTop w:val="120"/>
          <w:marBottom w:val="0"/>
          <w:divBdr>
            <w:top w:val="none" w:sz="0" w:space="0" w:color="auto"/>
            <w:left w:val="none" w:sz="0" w:space="0" w:color="auto"/>
            <w:bottom w:val="none" w:sz="0" w:space="0" w:color="auto"/>
            <w:right w:val="none" w:sz="0" w:space="0" w:color="auto"/>
          </w:divBdr>
        </w:div>
        <w:div w:id="338577993">
          <w:marLeft w:val="634"/>
          <w:marRight w:val="0"/>
          <w:marTop w:val="120"/>
          <w:marBottom w:val="0"/>
          <w:divBdr>
            <w:top w:val="none" w:sz="0" w:space="0" w:color="auto"/>
            <w:left w:val="none" w:sz="0" w:space="0" w:color="auto"/>
            <w:bottom w:val="none" w:sz="0" w:space="0" w:color="auto"/>
            <w:right w:val="none" w:sz="0" w:space="0" w:color="auto"/>
          </w:divBdr>
        </w:div>
      </w:divsChild>
    </w:div>
    <w:div w:id="2056199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42984-70CB-48A8-964C-05F49FFA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Kritzinger Ida</dc:creator>
  <cp:lastModifiedBy>User</cp:lastModifiedBy>
  <cp:revision>3</cp:revision>
  <cp:lastPrinted>2023-06-21T06:41:00Z</cp:lastPrinted>
  <dcterms:created xsi:type="dcterms:W3CDTF">2023-07-01T11:07:00Z</dcterms:created>
  <dcterms:modified xsi:type="dcterms:W3CDTF">2023-07-06T21:29:00Z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b4df1ddb944ba2e474e3640a38290bbe449cd5db230e94c17964d0f8a9726425</vt:lpwstr>
  </property>
</Properties>
</file>