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CC65A7">
        <w:rPr>
          <w:b/>
          <w:bCs/>
          <w:sz w:val="24"/>
          <w:u w:val="single"/>
        </w:rPr>
        <w:t>2</w:t>
      </w:r>
      <w:r w:rsidR="00D00805">
        <w:rPr>
          <w:b/>
          <w:bCs/>
          <w:sz w:val="24"/>
          <w:u w:val="single"/>
        </w:rPr>
        <w:t>162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535D9">
        <w:rPr>
          <w:b/>
          <w:bCs/>
          <w:sz w:val="24"/>
          <w:u w:val="single"/>
        </w:rPr>
        <w:t>7</w:t>
      </w:r>
      <w:r w:rsidR="004563A8">
        <w:rPr>
          <w:b/>
          <w:bCs/>
          <w:sz w:val="24"/>
          <w:u w:val="single"/>
        </w:rPr>
        <w:t xml:space="preserve"> AUGUST</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116446" w:rsidRDefault="00E238C2" w:rsidP="006664AE">
      <w:pPr>
        <w:spacing w:after="240"/>
        <w:rPr>
          <w:b/>
          <w:bCs/>
          <w:sz w:val="24"/>
          <w:u w:val="single"/>
        </w:rPr>
      </w:pPr>
      <w:r w:rsidRPr="00934798">
        <w:rPr>
          <w:b/>
          <w:bCs/>
          <w:sz w:val="24"/>
          <w:u w:val="single"/>
        </w:rPr>
        <w:t xml:space="preserve">(INTERNAL QUESTION PAPER NO. </w:t>
      </w:r>
      <w:r w:rsidR="007621A9">
        <w:rPr>
          <w:b/>
          <w:bCs/>
          <w:sz w:val="24"/>
          <w:u w:val="single"/>
        </w:rPr>
        <w:t>2</w:t>
      </w:r>
      <w:r w:rsidR="007535D9">
        <w:rPr>
          <w:b/>
          <w:bCs/>
          <w:sz w:val="24"/>
          <w:u w:val="single"/>
        </w:rPr>
        <w:t>5</w:t>
      </w:r>
      <w:r w:rsidR="007621A9">
        <w:rPr>
          <w:b/>
          <w:bCs/>
          <w:sz w:val="24"/>
          <w:u w:val="single"/>
        </w:rPr>
        <w:t>)</w:t>
      </w:r>
    </w:p>
    <w:p w:rsidR="00D00805" w:rsidRPr="00D00805" w:rsidRDefault="00D00805" w:rsidP="00D00805">
      <w:pPr>
        <w:spacing w:before="100" w:beforeAutospacing="1" w:after="100" w:afterAutospacing="1"/>
        <w:ind w:left="816" w:hanging="816"/>
        <w:rPr>
          <w:b/>
          <w:noProof/>
          <w:color w:val="000000" w:themeColor="text1"/>
          <w:sz w:val="24"/>
          <w:u w:val="single"/>
          <w:lang w:val="af-ZA"/>
        </w:rPr>
      </w:pPr>
      <w:r w:rsidRPr="00D00805">
        <w:rPr>
          <w:b/>
          <w:noProof/>
          <w:color w:val="000000" w:themeColor="text1"/>
          <w:sz w:val="24"/>
          <w:u w:val="single"/>
          <w:lang w:val="af-ZA"/>
        </w:rPr>
        <w:t>Ms S P Kopane (DA) to ask the Minister of Health:</w:t>
      </w:r>
    </w:p>
    <w:p w:rsidR="008A34C5" w:rsidRPr="00DA7E85" w:rsidRDefault="00D00805" w:rsidP="007535D9">
      <w:pPr>
        <w:spacing w:before="100" w:beforeAutospacing="1" w:after="100" w:afterAutospacing="1"/>
        <w:jc w:val="both"/>
        <w:rPr>
          <w:sz w:val="24"/>
        </w:rPr>
      </w:pPr>
      <w:r w:rsidRPr="00D00805">
        <w:rPr>
          <w:sz w:val="24"/>
        </w:rPr>
        <w:t>(a) How many (i) public (aa) hospitals and (bb) clinics and (ii) private (aa) hospitals and (bb) clinics and (iii) other medical centres currently exist in the country and (b) what is the (i) name, (ii) province and (iii) address of each institution</w:t>
      </w:r>
      <w:r w:rsidRPr="00D00805">
        <w:rPr>
          <w:iCs/>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71810">
        <w:rPr>
          <w:color w:val="000000"/>
        </w:rPr>
        <w:t>2</w:t>
      </w:r>
      <w:r w:rsidR="007535D9">
        <w:rPr>
          <w:color w:val="000000"/>
        </w:rPr>
        <w:t>3</w:t>
      </w:r>
      <w:r w:rsidR="00D00805">
        <w:rPr>
          <w:color w:val="000000"/>
        </w:rPr>
        <w:t>93</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7621A9" w:rsidRDefault="00931FA3" w:rsidP="00D25099">
      <w:pPr>
        <w:pStyle w:val="BodyText"/>
        <w:rPr>
          <w:rFonts w:eastAsia="Batang"/>
          <w:sz w:val="24"/>
        </w:rPr>
      </w:pPr>
      <w:r>
        <w:rPr>
          <w:rFonts w:eastAsia="Batang"/>
          <w:sz w:val="24"/>
        </w:rPr>
        <w:t>(a)</w:t>
      </w:r>
      <w:r>
        <w:rPr>
          <w:rFonts w:eastAsia="Batang"/>
          <w:sz w:val="24"/>
        </w:rPr>
        <w:tab/>
        <w:t>(i)</w:t>
      </w:r>
      <w:r>
        <w:rPr>
          <w:rFonts w:eastAsia="Batang"/>
          <w:sz w:val="24"/>
        </w:rPr>
        <w:tab/>
        <w:t>(aa)</w:t>
      </w:r>
      <w:r>
        <w:rPr>
          <w:rFonts w:eastAsia="Batang"/>
          <w:sz w:val="24"/>
        </w:rPr>
        <w:tab/>
        <w:t>358 Public Hospitals</w:t>
      </w:r>
    </w:p>
    <w:p w:rsidR="00931FA3" w:rsidRDefault="00931FA3" w:rsidP="00D25099">
      <w:pPr>
        <w:pStyle w:val="BodyText"/>
        <w:rPr>
          <w:rFonts w:eastAsia="Batang"/>
          <w:sz w:val="24"/>
        </w:rPr>
      </w:pPr>
    </w:p>
    <w:p w:rsidR="00931FA3" w:rsidRDefault="00931FA3" w:rsidP="00D25099">
      <w:pPr>
        <w:pStyle w:val="BodyText"/>
        <w:rPr>
          <w:rFonts w:eastAsia="Batang"/>
          <w:sz w:val="24"/>
        </w:rPr>
      </w:pPr>
      <w:r>
        <w:rPr>
          <w:rFonts w:eastAsia="Batang"/>
          <w:sz w:val="24"/>
        </w:rPr>
        <w:tab/>
      </w:r>
      <w:r>
        <w:rPr>
          <w:rFonts w:eastAsia="Batang"/>
          <w:sz w:val="24"/>
        </w:rPr>
        <w:tab/>
        <w:t>(bb)</w:t>
      </w:r>
      <w:r>
        <w:rPr>
          <w:rFonts w:eastAsia="Batang"/>
          <w:sz w:val="24"/>
        </w:rPr>
        <w:tab/>
        <w:t>3 774 Public Health Clinics</w:t>
      </w:r>
    </w:p>
    <w:p w:rsidR="00931FA3" w:rsidRDefault="00931FA3" w:rsidP="00D25099">
      <w:pPr>
        <w:pStyle w:val="BodyText"/>
        <w:rPr>
          <w:rFonts w:eastAsia="Batang"/>
          <w:sz w:val="24"/>
        </w:rPr>
      </w:pPr>
    </w:p>
    <w:p w:rsidR="00931FA3" w:rsidRDefault="00931FA3" w:rsidP="00931FA3">
      <w:pPr>
        <w:pStyle w:val="BodyText"/>
        <w:tabs>
          <w:tab w:val="left" w:pos="709"/>
          <w:tab w:val="left" w:pos="1418"/>
        </w:tabs>
        <w:ind w:left="2835" w:hanging="2835"/>
        <w:rPr>
          <w:rFonts w:eastAsia="Batang"/>
          <w:sz w:val="24"/>
        </w:rPr>
      </w:pPr>
      <w:r>
        <w:rPr>
          <w:rFonts w:eastAsia="Batang"/>
          <w:sz w:val="24"/>
        </w:rPr>
        <w:tab/>
        <w:t>(ii)</w:t>
      </w:r>
      <w:r>
        <w:rPr>
          <w:rFonts w:eastAsia="Batang"/>
          <w:sz w:val="24"/>
        </w:rPr>
        <w:tab/>
        <w:t>(aa) and (bb)</w:t>
      </w:r>
      <w:r>
        <w:rPr>
          <w:rFonts w:eastAsia="Batang"/>
          <w:sz w:val="24"/>
        </w:rPr>
        <w:tab/>
        <w:t>The National Department of Health does not keep a list of private hospitals, clinics and other medical systems</w:t>
      </w:r>
    </w:p>
    <w:p w:rsidR="00931FA3" w:rsidRDefault="00931FA3" w:rsidP="00931FA3">
      <w:pPr>
        <w:pStyle w:val="BodyText"/>
        <w:tabs>
          <w:tab w:val="left" w:pos="709"/>
          <w:tab w:val="left" w:pos="1418"/>
        </w:tabs>
        <w:ind w:left="2835" w:hanging="2835"/>
        <w:rPr>
          <w:rFonts w:eastAsia="Batang"/>
          <w:sz w:val="24"/>
        </w:rPr>
      </w:pPr>
    </w:p>
    <w:p w:rsidR="00931FA3" w:rsidRDefault="00931FA3" w:rsidP="00931FA3">
      <w:pPr>
        <w:pStyle w:val="BodyText"/>
        <w:tabs>
          <w:tab w:val="left" w:pos="709"/>
          <w:tab w:val="left" w:pos="1418"/>
        </w:tabs>
        <w:ind w:left="2835" w:hanging="2835"/>
        <w:rPr>
          <w:rFonts w:eastAsia="Batang"/>
          <w:sz w:val="24"/>
        </w:rPr>
      </w:pPr>
      <w:r>
        <w:rPr>
          <w:rFonts w:eastAsia="Batang"/>
          <w:sz w:val="24"/>
        </w:rPr>
        <w:t>(b)</w:t>
      </w:r>
      <w:r>
        <w:rPr>
          <w:rFonts w:eastAsia="Batang"/>
          <w:sz w:val="24"/>
        </w:rPr>
        <w:tab/>
        <w:t>(i), (ii), (iii)</w:t>
      </w:r>
    </w:p>
    <w:p w:rsidR="00931FA3" w:rsidRDefault="00931FA3" w:rsidP="00931FA3">
      <w:pPr>
        <w:pStyle w:val="BodyText"/>
        <w:tabs>
          <w:tab w:val="left" w:pos="709"/>
          <w:tab w:val="left" w:pos="1418"/>
        </w:tabs>
        <w:ind w:left="2835" w:hanging="2835"/>
        <w:rPr>
          <w:rFonts w:eastAsia="Batang"/>
          <w:sz w:val="24"/>
        </w:rPr>
      </w:pPr>
    </w:p>
    <w:p w:rsidR="00931FA3" w:rsidRDefault="00931FA3" w:rsidP="00931FA3">
      <w:pPr>
        <w:pStyle w:val="BodyText"/>
        <w:tabs>
          <w:tab w:val="left" w:pos="709"/>
          <w:tab w:val="left" w:pos="1418"/>
        </w:tabs>
        <w:ind w:left="709" w:hanging="709"/>
        <w:rPr>
          <w:rFonts w:eastAsia="Batang"/>
          <w:sz w:val="24"/>
        </w:rPr>
      </w:pPr>
      <w:r>
        <w:rPr>
          <w:rFonts w:eastAsia="Batang"/>
          <w:sz w:val="24"/>
        </w:rPr>
        <w:tab/>
        <w:t xml:space="preserve">The attached </w:t>
      </w:r>
      <w:r w:rsidRPr="00931FA3">
        <w:rPr>
          <w:rFonts w:eastAsia="Batang"/>
          <w:b/>
          <w:sz w:val="24"/>
        </w:rPr>
        <w:t>Annexure A</w:t>
      </w:r>
      <w:r>
        <w:rPr>
          <w:rFonts w:eastAsia="Batang"/>
          <w:sz w:val="24"/>
        </w:rPr>
        <w:t xml:space="preserve"> provides the name, province and address of each public health institution</w:t>
      </w:r>
    </w:p>
    <w:p w:rsidR="007621A9" w:rsidRDefault="007621A9" w:rsidP="00D25099">
      <w:pPr>
        <w:pStyle w:val="BodyText"/>
        <w:rPr>
          <w:rFonts w:eastAsia="Batang"/>
          <w:sz w:val="24"/>
        </w:rPr>
      </w:pPr>
    </w:p>
    <w:p w:rsidR="0031728A" w:rsidRPr="00AA7AC6" w:rsidRDefault="0031728A"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2F4" w:rsidRDefault="005552F4">
      <w:r>
        <w:separator/>
      </w:r>
    </w:p>
  </w:endnote>
  <w:endnote w:type="continuationSeparator" w:id="0">
    <w:p w:rsidR="005552F4" w:rsidRDefault="005552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156E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156E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2F4" w:rsidRDefault="005552F4">
      <w:r>
        <w:separator/>
      </w:r>
    </w:p>
  </w:footnote>
  <w:footnote w:type="continuationSeparator" w:id="0">
    <w:p w:rsidR="005552F4" w:rsidRDefault="00555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86E43"/>
    <w:rsid w:val="001A5759"/>
    <w:rsid w:val="001B0576"/>
    <w:rsid w:val="001B62F5"/>
    <w:rsid w:val="001B67CA"/>
    <w:rsid w:val="001B7AA5"/>
    <w:rsid w:val="001C0252"/>
    <w:rsid w:val="001C1BDD"/>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744A8"/>
    <w:rsid w:val="002832F3"/>
    <w:rsid w:val="002A0E7D"/>
    <w:rsid w:val="002A5288"/>
    <w:rsid w:val="002B20CB"/>
    <w:rsid w:val="002B32D0"/>
    <w:rsid w:val="002C7F1D"/>
    <w:rsid w:val="002E3FA9"/>
    <w:rsid w:val="002F747D"/>
    <w:rsid w:val="00300051"/>
    <w:rsid w:val="00311920"/>
    <w:rsid w:val="0031220C"/>
    <w:rsid w:val="0031728A"/>
    <w:rsid w:val="0031798D"/>
    <w:rsid w:val="00330A1B"/>
    <w:rsid w:val="00335D07"/>
    <w:rsid w:val="0034705D"/>
    <w:rsid w:val="003548B4"/>
    <w:rsid w:val="00355BB7"/>
    <w:rsid w:val="00357A10"/>
    <w:rsid w:val="00366B08"/>
    <w:rsid w:val="00366E06"/>
    <w:rsid w:val="00382D92"/>
    <w:rsid w:val="0039184B"/>
    <w:rsid w:val="003A1B0E"/>
    <w:rsid w:val="003B0C88"/>
    <w:rsid w:val="003C1691"/>
    <w:rsid w:val="003D5634"/>
    <w:rsid w:val="003D6B80"/>
    <w:rsid w:val="003E0AC8"/>
    <w:rsid w:val="003E17FC"/>
    <w:rsid w:val="003E5508"/>
    <w:rsid w:val="003F3650"/>
    <w:rsid w:val="003F3EB8"/>
    <w:rsid w:val="003F693D"/>
    <w:rsid w:val="003F6F06"/>
    <w:rsid w:val="00400A4B"/>
    <w:rsid w:val="0040781B"/>
    <w:rsid w:val="004156E7"/>
    <w:rsid w:val="00430D20"/>
    <w:rsid w:val="0043313B"/>
    <w:rsid w:val="00434530"/>
    <w:rsid w:val="0043501B"/>
    <w:rsid w:val="00435FC4"/>
    <w:rsid w:val="004456A9"/>
    <w:rsid w:val="004563A8"/>
    <w:rsid w:val="0047454A"/>
    <w:rsid w:val="0048302D"/>
    <w:rsid w:val="00483FEE"/>
    <w:rsid w:val="00487E16"/>
    <w:rsid w:val="00490BF9"/>
    <w:rsid w:val="00492C2C"/>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52F4"/>
    <w:rsid w:val="00557CEE"/>
    <w:rsid w:val="0056205A"/>
    <w:rsid w:val="00570065"/>
    <w:rsid w:val="00570834"/>
    <w:rsid w:val="00574AA4"/>
    <w:rsid w:val="00576020"/>
    <w:rsid w:val="005833AA"/>
    <w:rsid w:val="005937C8"/>
    <w:rsid w:val="0059653E"/>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91AFC"/>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510BF"/>
    <w:rsid w:val="007535D9"/>
    <w:rsid w:val="007574A1"/>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764B1"/>
    <w:rsid w:val="00891B7A"/>
    <w:rsid w:val="0089783C"/>
    <w:rsid w:val="008A2BAB"/>
    <w:rsid w:val="008A34C5"/>
    <w:rsid w:val="008A757D"/>
    <w:rsid w:val="008B6662"/>
    <w:rsid w:val="008B7C94"/>
    <w:rsid w:val="008C0456"/>
    <w:rsid w:val="008C3326"/>
    <w:rsid w:val="008D2430"/>
    <w:rsid w:val="008D39BD"/>
    <w:rsid w:val="008D437A"/>
    <w:rsid w:val="008D749E"/>
    <w:rsid w:val="008E2CFF"/>
    <w:rsid w:val="008F081F"/>
    <w:rsid w:val="008F1C96"/>
    <w:rsid w:val="0090105B"/>
    <w:rsid w:val="009112C9"/>
    <w:rsid w:val="00912342"/>
    <w:rsid w:val="0091259B"/>
    <w:rsid w:val="00921664"/>
    <w:rsid w:val="00923623"/>
    <w:rsid w:val="0092641E"/>
    <w:rsid w:val="00931FA3"/>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301F8"/>
    <w:rsid w:val="00C31F79"/>
    <w:rsid w:val="00C341D7"/>
    <w:rsid w:val="00C41194"/>
    <w:rsid w:val="00C4585E"/>
    <w:rsid w:val="00C461AD"/>
    <w:rsid w:val="00C50944"/>
    <w:rsid w:val="00C52573"/>
    <w:rsid w:val="00C61949"/>
    <w:rsid w:val="00C71939"/>
    <w:rsid w:val="00C723FE"/>
    <w:rsid w:val="00C82762"/>
    <w:rsid w:val="00C91D4D"/>
    <w:rsid w:val="00CA0E36"/>
    <w:rsid w:val="00CB41D7"/>
    <w:rsid w:val="00CB7B23"/>
    <w:rsid w:val="00CC65A7"/>
    <w:rsid w:val="00CE7787"/>
    <w:rsid w:val="00CF0AD4"/>
    <w:rsid w:val="00CF60D1"/>
    <w:rsid w:val="00CF7757"/>
    <w:rsid w:val="00D00805"/>
    <w:rsid w:val="00D034F1"/>
    <w:rsid w:val="00D03F83"/>
    <w:rsid w:val="00D04106"/>
    <w:rsid w:val="00D05EA8"/>
    <w:rsid w:val="00D05FA5"/>
    <w:rsid w:val="00D06D6D"/>
    <w:rsid w:val="00D07FF1"/>
    <w:rsid w:val="00D21320"/>
    <w:rsid w:val="00D21DC3"/>
    <w:rsid w:val="00D22145"/>
    <w:rsid w:val="00D223AF"/>
    <w:rsid w:val="00D23E84"/>
    <w:rsid w:val="00D25099"/>
    <w:rsid w:val="00D271FB"/>
    <w:rsid w:val="00D45BA5"/>
    <w:rsid w:val="00D50BCC"/>
    <w:rsid w:val="00D5344B"/>
    <w:rsid w:val="00D5360E"/>
    <w:rsid w:val="00D648E0"/>
    <w:rsid w:val="00D6575F"/>
    <w:rsid w:val="00D67753"/>
    <w:rsid w:val="00D7008E"/>
    <w:rsid w:val="00D73A46"/>
    <w:rsid w:val="00D75166"/>
    <w:rsid w:val="00D81183"/>
    <w:rsid w:val="00D821B8"/>
    <w:rsid w:val="00D84AEC"/>
    <w:rsid w:val="00D86B34"/>
    <w:rsid w:val="00D94626"/>
    <w:rsid w:val="00DA3E25"/>
    <w:rsid w:val="00DA6F68"/>
    <w:rsid w:val="00DA7E85"/>
    <w:rsid w:val="00DC19FB"/>
    <w:rsid w:val="00DC1DD2"/>
    <w:rsid w:val="00DC2D05"/>
    <w:rsid w:val="00DC7AE6"/>
    <w:rsid w:val="00DE1045"/>
    <w:rsid w:val="00DE233C"/>
    <w:rsid w:val="00DE4636"/>
    <w:rsid w:val="00DE787B"/>
    <w:rsid w:val="00DF0073"/>
    <w:rsid w:val="00DF6212"/>
    <w:rsid w:val="00E040FD"/>
    <w:rsid w:val="00E11BD3"/>
    <w:rsid w:val="00E161FB"/>
    <w:rsid w:val="00E238C2"/>
    <w:rsid w:val="00E35CB7"/>
    <w:rsid w:val="00E42417"/>
    <w:rsid w:val="00E43571"/>
    <w:rsid w:val="00E61438"/>
    <w:rsid w:val="00E61656"/>
    <w:rsid w:val="00E6419C"/>
    <w:rsid w:val="00E70BD1"/>
    <w:rsid w:val="00E82ED2"/>
    <w:rsid w:val="00E85240"/>
    <w:rsid w:val="00EA464E"/>
    <w:rsid w:val="00EB211A"/>
    <w:rsid w:val="00EB241F"/>
    <w:rsid w:val="00ED527A"/>
    <w:rsid w:val="00EE56A6"/>
    <w:rsid w:val="00EE7C2B"/>
    <w:rsid w:val="00EF7FEE"/>
    <w:rsid w:val="00F006CF"/>
    <w:rsid w:val="00F14236"/>
    <w:rsid w:val="00F2300D"/>
    <w:rsid w:val="00F24479"/>
    <w:rsid w:val="00F3238C"/>
    <w:rsid w:val="00F450DC"/>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2017-07-12T14:01:00Z</cp:lastPrinted>
  <dcterms:created xsi:type="dcterms:W3CDTF">2018-01-31T09:47:00Z</dcterms:created>
  <dcterms:modified xsi:type="dcterms:W3CDTF">2018-01-31T09:47:00Z</dcterms:modified>
</cp:coreProperties>
</file>