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00" w:rsidRPr="00BC18D3" w:rsidRDefault="00987500" w:rsidP="00BC18D3">
      <w:pPr>
        <w:rPr>
          <w:b/>
        </w:rPr>
      </w:pPr>
    </w:p>
    <w:p w:rsidR="00987500" w:rsidRDefault="00987500" w:rsidP="00987500">
      <w:pPr>
        <w:ind w:left="1440" w:firstLine="720"/>
        <w:rPr>
          <w:rFonts w:cs="Arial"/>
          <w:b/>
          <w:bCs/>
          <w:sz w:val="24"/>
          <w:szCs w:val="24"/>
        </w:rPr>
      </w:pPr>
    </w:p>
    <w:p w:rsidR="000F7E4C" w:rsidRDefault="000F7E4C" w:rsidP="00BC18D3">
      <w:pPr>
        <w:ind w:left="1440" w:firstLine="720"/>
        <w:jc w:val="right"/>
        <w:rPr>
          <w:rFonts w:ascii="Tahoma" w:hAnsi="Tahoma" w:cs="Tahoma"/>
          <w:b/>
          <w:bCs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987500" w:rsidRPr="00B23F3E" w:rsidTr="009A0EF2">
        <w:tc>
          <w:tcPr>
            <w:tcW w:w="9360" w:type="dxa"/>
          </w:tcPr>
          <w:p w:rsidR="00987500" w:rsidRDefault="00987500" w:rsidP="009A0EF2">
            <w:pPr>
              <w:jc w:val="center"/>
              <w:rPr>
                <w:rFonts w:cs="Arial"/>
                <w:b/>
              </w:rPr>
            </w:pPr>
          </w:p>
          <w:p w:rsidR="00987500" w:rsidRPr="00B23F3E" w:rsidRDefault="00987500" w:rsidP="009A0EF2">
            <w:pPr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>PARLIAMENT OF THE REPUBLIC OF SOUTH AFRICA</w:t>
            </w:r>
          </w:p>
          <w:p w:rsidR="00987500" w:rsidRDefault="00987500" w:rsidP="009A0EF2">
            <w:pPr>
              <w:ind w:left="540" w:hanging="540"/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>NATIONAL ASSEMBLY</w:t>
            </w:r>
          </w:p>
          <w:p w:rsidR="00987500" w:rsidRPr="00B23F3E" w:rsidRDefault="00987500" w:rsidP="009A0EF2">
            <w:pPr>
              <w:ind w:left="540" w:hanging="540"/>
              <w:jc w:val="center"/>
              <w:rPr>
                <w:rFonts w:cs="Arial"/>
              </w:rPr>
            </w:pPr>
          </w:p>
        </w:tc>
      </w:tr>
    </w:tbl>
    <w:p w:rsidR="00987500" w:rsidRDefault="00987500" w:rsidP="00987500">
      <w:pPr>
        <w:ind w:left="540" w:hanging="540"/>
        <w:rPr>
          <w:rFonts w:cs="Arial"/>
        </w:rPr>
      </w:pPr>
    </w:p>
    <w:p w:rsidR="00987500" w:rsidRPr="00B23F3E" w:rsidRDefault="00987500" w:rsidP="00987500">
      <w:pPr>
        <w:ind w:left="540" w:hanging="540"/>
        <w:rPr>
          <w:rFonts w:cs="Arial"/>
        </w:rPr>
      </w:pPr>
    </w:p>
    <w:p w:rsidR="00987500" w:rsidRPr="00B53519" w:rsidRDefault="00B53519" w:rsidP="00B53519">
      <w:pPr>
        <w:spacing w:line="360" w:lineRule="auto"/>
        <w:ind w:left="540" w:hanging="540"/>
        <w:rPr>
          <w:rFonts w:cs="Arial"/>
          <w:b/>
        </w:rPr>
      </w:pPr>
      <w:r w:rsidRPr="00B53519">
        <w:rPr>
          <w:rFonts w:cs="Arial"/>
          <w:b/>
        </w:rPr>
        <w:t xml:space="preserve">QUESTION </w:t>
      </w:r>
      <w:r w:rsidR="00987500" w:rsidRPr="00B53519">
        <w:rPr>
          <w:rFonts w:cs="Arial"/>
          <w:b/>
        </w:rPr>
        <w:t>FOR WRITTEN REPLY</w:t>
      </w:r>
    </w:p>
    <w:p w:rsidR="00987500" w:rsidRPr="00B53519" w:rsidRDefault="00B53519" w:rsidP="00B53519">
      <w:pPr>
        <w:spacing w:line="360" w:lineRule="auto"/>
        <w:jc w:val="both"/>
        <w:rPr>
          <w:rFonts w:cs="Arial"/>
          <w:b/>
          <w:noProof/>
          <w:color w:val="000000"/>
          <w:sz w:val="24"/>
          <w:szCs w:val="24"/>
          <w:lang w:val="af-ZA"/>
        </w:rPr>
      </w:pPr>
      <w:r w:rsidRPr="00B53519">
        <w:rPr>
          <w:rFonts w:cs="Arial"/>
          <w:b/>
        </w:rPr>
        <w:t xml:space="preserve">PARLIAMENTARY </w:t>
      </w:r>
      <w:r w:rsidR="00987500" w:rsidRPr="00B53519">
        <w:rPr>
          <w:rFonts w:cs="Arial"/>
          <w:b/>
        </w:rPr>
        <w:t xml:space="preserve">QUESTION NO: </w:t>
      </w:r>
      <w:r w:rsidR="00987500" w:rsidRPr="00B53519">
        <w:rPr>
          <w:rFonts w:cs="Arial"/>
          <w:b/>
          <w:noProof/>
          <w:color w:val="000000"/>
          <w:sz w:val="24"/>
          <w:szCs w:val="24"/>
          <w:lang w:val="af-ZA"/>
        </w:rPr>
        <w:t>2151</w:t>
      </w:r>
    </w:p>
    <w:p w:rsidR="00B53519" w:rsidRPr="00B53519" w:rsidRDefault="00B53519" w:rsidP="00B53519">
      <w:pPr>
        <w:spacing w:line="360" w:lineRule="auto"/>
        <w:jc w:val="both"/>
        <w:rPr>
          <w:rFonts w:cs="Arial"/>
          <w:b/>
          <w:noProof/>
          <w:color w:val="000000"/>
          <w:sz w:val="24"/>
          <w:szCs w:val="24"/>
          <w:lang w:val="af-ZA"/>
        </w:rPr>
      </w:pPr>
      <w:r w:rsidRPr="00B53519">
        <w:rPr>
          <w:rFonts w:cs="Arial"/>
          <w:b/>
          <w:noProof/>
          <w:color w:val="000000"/>
          <w:sz w:val="24"/>
          <w:szCs w:val="24"/>
          <w:lang w:val="af-ZA"/>
        </w:rPr>
        <w:t>DATE OF QUESTION: 07 AUGUST 2017</w:t>
      </w:r>
    </w:p>
    <w:p w:rsidR="00B53519" w:rsidRPr="00B53519" w:rsidRDefault="00B53519" w:rsidP="00B53519">
      <w:pPr>
        <w:spacing w:line="360" w:lineRule="auto"/>
        <w:jc w:val="both"/>
        <w:rPr>
          <w:rFonts w:cs="Arial"/>
        </w:rPr>
      </w:pPr>
      <w:r w:rsidRPr="00B53519">
        <w:rPr>
          <w:rFonts w:cs="Arial"/>
          <w:b/>
          <w:noProof/>
          <w:color w:val="000000"/>
          <w:sz w:val="24"/>
          <w:szCs w:val="24"/>
          <w:lang w:val="af-ZA"/>
        </w:rPr>
        <w:t>DATE OF SUBMISSION: 21 AUGUST 2017</w:t>
      </w:r>
    </w:p>
    <w:p w:rsidR="00987500" w:rsidRDefault="00987500" w:rsidP="00987500">
      <w:pPr>
        <w:ind w:left="-1260"/>
        <w:jc w:val="both"/>
        <w:rPr>
          <w:rFonts w:cs="Arial"/>
        </w:rPr>
      </w:pPr>
    </w:p>
    <w:p w:rsidR="00987500" w:rsidRPr="00EB7D35" w:rsidRDefault="00987500" w:rsidP="00987500">
      <w:pPr>
        <w:ind w:left="816" w:hanging="816"/>
        <w:rPr>
          <w:rFonts w:cs="Arial"/>
          <w:b/>
          <w:noProof/>
          <w:color w:val="000000"/>
          <w:sz w:val="24"/>
          <w:szCs w:val="24"/>
          <w:lang w:val="af-ZA"/>
        </w:rPr>
      </w:pPr>
      <w:r w:rsidRPr="00EB7D35">
        <w:rPr>
          <w:rFonts w:cs="Arial"/>
          <w:b/>
          <w:noProof/>
          <w:color w:val="000000"/>
          <w:sz w:val="24"/>
          <w:szCs w:val="24"/>
          <w:lang w:val="af-ZA"/>
        </w:rPr>
        <w:t>Mr J Selfe (DA) to ask the Minister of Justice and Correctional Services:</w:t>
      </w:r>
    </w:p>
    <w:p w:rsidR="00987500" w:rsidRPr="00EB7D35" w:rsidRDefault="00987500" w:rsidP="00987500">
      <w:pPr>
        <w:ind w:left="816" w:hanging="816"/>
        <w:rPr>
          <w:rFonts w:cs="Arial"/>
          <w:b/>
          <w:noProof/>
          <w:color w:val="000000"/>
          <w:sz w:val="24"/>
          <w:szCs w:val="24"/>
          <w:lang w:val="af-ZA"/>
        </w:rPr>
      </w:pPr>
    </w:p>
    <w:p w:rsidR="00987500" w:rsidRPr="00EB7D35" w:rsidRDefault="00987500" w:rsidP="00987500">
      <w:pPr>
        <w:numPr>
          <w:ilvl w:val="0"/>
          <w:numId w:val="6"/>
        </w:numPr>
        <w:ind w:left="567" w:hanging="567"/>
        <w:jc w:val="both"/>
        <w:rPr>
          <w:rFonts w:cs="Arial"/>
          <w:iCs/>
          <w:sz w:val="24"/>
          <w:szCs w:val="24"/>
        </w:rPr>
      </w:pPr>
      <w:r w:rsidRPr="00EB7D35">
        <w:rPr>
          <w:rFonts w:cs="Arial"/>
          <w:iCs/>
          <w:sz w:val="24"/>
          <w:szCs w:val="24"/>
        </w:rPr>
        <w:t>(a) How many inmates qualified to be considered for a parole review after completing their minimum sentences (</w:t>
      </w:r>
      <w:proofErr w:type="spellStart"/>
      <w:r w:rsidRPr="00EB7D35">
        <w:rPr>
          <w:rFonts w:cs="Arial"/>
          <w:iCs/>
          <w:sz w:val="24"/>
          <w:szCs w:val="24"/>
        </w:rPr>
        <w:t>i</w:t>
      </w:r>
      <w:proofErr w:type="spellEnd"/>
      <w:r w:rsidRPr="00EB7D35">
        <w:rPr>
          <w:rFonts w:cs="Arial"/>
          <w:iCs/>
          <w:sz w:val="24"/>
          <w:szCs w:val="24"/>
        </w:rPr>
        <w:t>) in the (aa) 2014-15, (bb) 2015-16 and (cc) 2016-17 financial years and (ii) from 1 April 2017 to date and (b) in each case, how many of the specified inmates had been sentenced to life imprisonment;</w:t>
      </w:r>
    </w:p>
    <w:p w:rsidR="00987500" w:rsidRPr="00EB7D35" w:rsidRDefault="00987500" w:rsidP="00987500">
      <w:pPr>
        <w:ind w:left="567" w:hanging="567"/>
        <w:jc w:val="both"/>
        <w:rPr>
          <w:rFonts w:cs="Arial"/>
          <w:iCs/>
          <w:sz w:val="24"/>
          <w:szCs w:val="24"/>
        </w:rPr>
      </w:pPr>
    </w:p>
    <w:p w:rsidR="00987500" w:rsidRPr="00BC18D3" w:rsidRDefault="00987500" w:rsidP="00987500">
      <w:pPr>
        <w:ind w:left="567" w:hanging="567"/>
        <w:jc w:val="both"/>
        <w:rPr>
          <w:rFonts w:cs="Arial"/>
        </w:rPr>
      </w:pPr>
      <w:r w:rsidRPr="00EB7D35">
        <w:rPr>
          <w:rFonts w:cs="Arial"/>
          <w:iCs/>
          <w:sz w:val="24"/>
          <w:szCs w:val="24"/>
        </w:rPr>
        <w:t>(2)</w:t>
      </w:r>
      <w:r w:rsidRPr="00EB7D35">
        <w:rPr>
          <w:rFonts w:cs="Arial"/>
          <w:iCs/>
          <w:sz w:val="24"/>
          <w:szCs w:val="24"/>
        </w:rPr>
        <w:tab/>
        <w:t>(a) how many G326 profiles were (</w:t>
      </w:r>
      <w:proofErr w:type="spellStart"/>
      <w:r w:rsidRPr="00EB7D35">
        <w:rPr>
          <w:rFonts w:cs="Arial"/>
          <w:iCs/>
          <w:sz w:val="24"/>
          <w:szCs w:val="24"/>
        </w:rPr>
        <w:t>i</w:t>
      </w:r>
      <w:proofErr w:type="spellEnd"/>
      <w:r w:rsidRPr="00EB7D35">
        <w:rPr>
          <w:rFonts w:cs="Arial"/>
          <w:iCs/>
          <w:sz w:val="24"/>
          <w:szCs w:val="24"/>
        </w:rPr>
        <w:t>) received and (ii) processed by the Correctional Supervision and Parole Board (aa) in the (</w:t>
      </w:r>
      <w:proofErr w:type="spellStart"/>
      <w:r w:rsidRPr="00EB7D35">
        <w:rPr>
          <w:rFonts w:cs="Arial"/>
          <w:iCs/>
          <w:sz w:val="24"/>
          <w:szCs w:val="24"/>
        </w:rPr>
        <w:t>aaa</w:t>
      </w:r>
      <w:proofErr w:type="spellEnd"/>
      <w:r w:rsidRPr="00EB7D35">
        <w:rPr>
          <w:rFonts w:cs="Arial"/>
          <w:iCs/>
          <w:sz w:val="24"/>
          <w:szCs w:val="24"/>
        </w:rPr>
        <w:t>) 2014-15, (</w:t>
      </w:r>
      <w:proofErr w:type="spellStart"/>
      <w:r w:rsidRPr="00EB7D35">
        <w:rPr>
          <w:rFonts w:cs="Arial"/>
          <w:iCs/>
          <w:sz w:val="24"/>
          <w:szCs w:val="24"/>
        </w:rPr>
        <w:t>bbb</w:t>
      </w:r>
      <w:proofErr w:type="spellEnd"/>
      <w:r w:rsidRPr="00EB7D35">
        <w:rPr>
          <w:rFonts w:cs="Arial"/>
          <w:iCs/>
          <w:sz w:val="24"/>
          <w:szCs w:val="24"/>
        </w:rPr>
        <w:t>) 2015-16 and (ccc) 2016-17 financial years and (bb) from 1 April 2017 to date and (b) in each case, how many of the specified profiles were of inmates serving life sentences?</w:t>
      </w:r>
      <w:r w:rsidRPr="00EB7D35">
        <w:rPr>
          <w:rFonts w:cs="Arial"/>
          <w:iCs/>
          <w:sz w:val="24"/>
          <w:szCs w:val="24"/>
        </w:rPr>
        <w:tab/>
      </w:r>
      <w:r w:rsidRPr="00EB7D35">
        <w:rPr>
          <w:rFonts w:cs="Arial"/>
          <w:iCs/>
          <w:sz w:val="24"/>
          <w:szCs w:val="24"/>
        </w:rPr>
        <w:tab/>
      </w:r>
      <w:r w:rsidRPr="00EB7D35">
        <w:rPr>
          <w:rFonts w:cs="Arial"/>
          <w:iCs/>
          <w:sz w:val="24"/>
          <w:szCs w:val="24"/>
        </w:rPr>
        <w:tab/>
      </w:r>
      <w:r w:rsidRPr="00EB7D35">
        <w:rPr>
          <w:rFonts w:cs="Arial"/>
          <w:iCs/>
          <w:sz w:val="24"/>
          <w:szCs w:val="24"/>
        </w:rPr>
        <w:tab/>
      </w:r>
      <w:r w:rsidRPr="00EB7D35">
        <w:rPr>
          <w:rFonts w:cs="Arial"/>
          <w:iCs/>
          <w:sz w:val="24"/>
          <w:szCs w:val="24"/>
        </w:rPr>
        <w:tab/>
      </w:r>
      <w:r w:rsidRPr="00EB7D35">
        <w:rPr>
          <w:rFonts w:cs="Arial"/>
          <w:iCs/>
          <w:sz w:val="24"/>
          <w:szCs w:val="24"/>
        </w:rPr>
        <w:tab/>
      </w:r>
      <w:r w:rsidRPr="00EB7D35">
        <w:rPr>
          <w:rFonts w:cs="Arial"/>
          <w:iCs/>
          <w:sz w:val="24"/>
          <w:szCs w:val="24"/>
        </w:rPr>
        <w:tab/>
      </w:r>
      <w:r w:rsidRPr="00EB7D35">
        <w:rPr>
          <w:rFonts w:cs="Arial"/>
          <w:iCs/>
          <w:sz w:val="24"/>
          <w:szCs w:val="24"/>
        </w:rPr>
        <w:tab/>
      </w:r>
      <w:r w:rsidRPr="00BC18D3">
        <w:rPr>
          <w:rFonts w:cs="Arial"/>
          <w:iCs/>
        </w:rPr>
        <w:t>NW2382E</w:t>
      </w:r>
    </w:p>
    <w:p w:rsidR="00987500" w:rsidRDefault="00987500" w:rsidP="00987500"/>
    <w:p w:rsidR="00987500" w:rsidRDefault="00987500" w:rsidP="00987500"/>
    <w:p w:rsidR="00987500" w:rsidRPr="00EB7D35" w:rsidRDefault="00987500" w:rsidP="00987500">
      <w:pPr>
        <w:rPr>
          <w:b/>
        </w:rPr>
      </w:pPr>
      <w:r w:rsidRPr="00EB7D35">
        <w:rPr>
          <w:b/>
        </w:rPr>
        <w:t>REPLY:</w:t>
      </w:r>
    </w:p>
    <w:p w:rsidR="00987500" w:rsidRDefault="00987500" w:rsidP="00987500">
      <w:pPr>
        <w:spacing w:line="360" w:lineRule="auto"/>
      </w:pPr>
    </w:p>
    <w:p w:rsidR="00987500" w:rsidRPr="009240A8" w:rsidRDefault="00987500" w:rsidP="00987500">
      <w:pPr>
        <w:numPr>
          <w:ilvl w:val="0"/>
          <w:numId w:val="7"/>
        </w:numPr>
        <w:ind w:hanging="720"/>
      </w:pPr>
      <w:r w:rsidRPr="009240A8">
        <w:t>(a) (</w:t>
      </w:r>
      <w:proofErr w:type="spellStart"/>
      <w:r w:rsidRPr="009240A8">
        <w:t>i</w:t>
      </w:r>
      <w:proofErr w:type="spellEnd"/>
      <w:r w:rsidRPr="009240A8">
        <w:t>)  Inmates</w:t>
      </w:r>
      <w:r>
        <w:t xml:space="preserve"> </w:t>
      </w:r>
      <w:r w:rsidRPr="009240A8">
        <w:t xml:space="preserve">who </w:t>
      </w:r>
      <w:r w:rsidR="00B54210" w:rsidRPr="00EB7D35">
        <w:rPr>
          <w:rFonts w:cs="Arial"/>
          <w:iCs/>
          <w:sz w:val="24"/>
          <w:szCs w:val="24"/>
        </w:rPr>
        <w:t>complet</w:t>
      </w:r>
      <w:r w:rsidR="00D667D8">
        <w:rPr>
          <w:rFonts w:cs="Arial"/>
          <w:iCs/>
          <w:sz w:val="24"/>
          <w:szCs w:val="24"/>
        </w:rPr>
        <w:t>ed</w:t>
      </w:r>
      <w:r w:rsidR="00B54210" w:rsidRPr="00EB7D35">
        <w:rPr>
          <w:rFonts w:cs="Arial"/>
          <w:iCs/>
          <w:sz w:val="24"/>
          <w:szCs w:val="24"/>
        </w:rPr>
        <w:t xml:space="preserve"> the</w:t>
      </w:r>
      <w:r w:rsidR="00B54210">
        <w:rPr>
          <w:rFonts w:cs="Arial"/>
          <w:iCs/>
          <w:sz w:val="24"/>
          <w:szCs w:val="24"/>
        </w:rPr>
        <w:t xml:space="preserve"> m</w:t>
      </w:r>
      <w:r w:rsidR="00B54210" w:rsidRPr="00EB7D35">
        <w:rPr>
          <w:rFonts w:cs="Arial"/>
          <w:iCs/>
          <w:sz w:val="24"/>
          <w:szCs w:val="24"/>
        </w:rPr>
        <w:t xml:space="preserve">inimum </w:t>
      </w:r>
      <w:r w:rsidR="00B54210">
        <w:rPr>
          <w:rFonts w:cs="Arial"/>
          <w:iCs/>
          <w:sz w:val="24"/>
          <w:szCs w:val="24"/>
        </w:rPr>
        <w:t xml:space="preserve">of their sentences in the years indicated below and who qualified </w:t>
      </w:r>
      <w:r w:rsidRPr="009240A8">
        <w:t>to be considered</w:t>
      </w:r>
      <w:r w:rsidR="00B54210">
        <w:t xml:space="preserve"> for placement</w:t>
      </w:r>
      <w:r w:rsidR="00A453CC">
        <w:t>:</w:t>
      </w:r>
      <w:r w:rsidRPr="009240A8">
        <w:t xml:space="preserve"> </w:t>
      </w:r>
    </w:p>
    <w:p w:rsidR="00987500" w:rsidRPr="009240A8" w:rsidRDefault="00987500" w:rsidP="00987500">
      <w:pPr>
        <w:ind w:left="720"/>
      </w:pPr>
    </w:p>
    <w:p w:rsidR="00987500" w:rsidRPr="009240A8" w:rsidRDefault="00987500" w:rsidP="00987500">
      <w:pPr>
        <w:spacing w:line="360" w:lineRule="auto"/>
        <w:ind w:left="720"/>
      </w:pPr>
      <w:r w:rsidRPr="009240A8">
        <w:tab/>
        <w:t>(aa) 2014-15</w:t>
      </w:r>
      <w:r w:rsidR="006D05E7">
        <w:t xml:space="preserve">: </w:t>
      </w:r>
      <w:r w:rsidR="001C2C28">
        <w:tab/>
      </w:r>
      <w:r w:rsidRPr="009240A8">
        <w:t>41 651</w:t>
      </w:r>
    </w:p>
    <w:p w:rsidR="00987500" w:rsidRPr="009240A8" w:rsidRDefault="00987500" w:rsidP="00987500">
      <w:pPr>
        <w:spacing w:line="360" w:lineRule="auto"/>
        <w:ind w:left="720"/>
      </w:pPr>
      <w:r w:rsidRPr="009240A8">
        <w:tab/>
        <w:t>(bb) 2015-16</w:t>
      </w:r>
      <w:r w:rsidR="006D05E7">
        <w:t xml:space="preserve">: </w:t>
      </w:r>
      <w:r w:rsidR="001C2C28">
        <w:tab/>
      </w:r>
      <w:r w:rsidRPr="009240A8">
        <w:t xml:space="preserve">43 344 </w:t>
      </w:r>
    </w:p>
    <w:p w:rsidR="00987500" w:rsidRPr="009240A8" w:rsidRDefault="00987500" w:rsidP="00987500">
      <w:pPr>
        <w:spacing w:line="360" w:lineRule="auto"/>
        <w:ind w:left="720"/>
      </w:pPr>
      <w:r w:rsidRPr="009240A8">
        <w:tab/>
        <w:t>(cc) 2016-17</w:t>
      </w:r>
      <w:r w:rsidR="006D05E7">
        <w:t xml:space="preserve">: </w:t>
      </w:r>
      <w:r w:rsidRPr="009240A8">
        <w:t xml:space="preserve"> </w:t>
      </w:r>
      <w:r w:rsidR="001C2C28">
        <w:tab/>
      </w:r>
      <w:r w:rsidRPr="009240A8">
        <w:t xml:space="preserve">47 656 </w:t>
      </w:r>
    </w:p>
    <w:p w:rsidR="00987500" w:rsidRPr="009240A8" w:rsidRDefault="00987500" w:rsidP="007753E8">
      <w:pPr>
        <w:spacing w:line="360" w:lineRule="auto"/>
        <w:ind w:left="720" w:firstLine="720"/>
      </w:pPr>
      <w:r w:rsidRPr="009240A8">
        <w:t>(ii) 1 April to 30 June 2017</w:t>
      </w:r>
      <w:r w:rsidR="006D05E7">
        <w:t xml:space="preserve">: </w:t>
      </w:r>
      <w:r w:rsidR="007753E8">
        <w:t xml:space="preserve">17 270 </w:t>
      </w:r>
    </w:p>
    <w:p w:rsidR="00987500" w:rsidRDefault="00987500" w:rsidP="00B25271">
      <w:pPr>
        <w:tabs>
          <w:tab w:val="left" w:pos="1418"/>
        </w:tabs>
        <w:ind w:left="720"/>
      </w:pPr>
      <w:r w:rsidRPr="009240A8">
        <w:t>(b) (</w:t>
      </w:r>
      <w:proofErr w:type="spellStart"/>
      <w:r w:rsidRPr="009240A8">
        <w:t>i</w:t>
      </w:r>
      <w:proofErr w:type="spellEnd"/>
      <w:r w:rsidRPr="009240A8">
        <w:t xml:space="preserve">) </w:t>
      </w:r>
      <w:r w:rsidR="007753E8">
        <w:t xml:space="preserve"> </w:t>
      </w:r>
      <w:r w:rsidR="00B54210" w:rsidRPr="00B54210">
        <w:t xml:space="preserve">Inmates </w:t>
      </w:r>
      <w:r w:rsidR="00B54210">
        <w:t xml:space="preserve">who were sentenced to life </w:t>
      </w:r>
      <w:r w:rsidR="00B54210" w:rsidRPr="00B54210">
        <w:t>who complet</w:t>
      </w:r>
      <w:r w:rsidR="00D667D8">
        <w:t>ed</w:t>
      </w:r>
      <w:r w:rsidR="00B54210" w:rsidRPr="00B54210">
        <w:t xml:space="preserve"> the minimum of their sentences in the years indicated below and who qualified to be considered for placement</w:t>
      </w:r>
      <w:r w:rsidR="00D667D8">
        <w:t xml:space="preserve">: </w:t>
      </w:r>
    </w:p>
    <w:p w:rsidR="00D667D8" w:rsidRPr="009240A8" w:rsidRDefault="00D667D8" w:rsidP="00987500">
      <w:pPr>
        <w:ind w:left="720"/>
      </w:pPr>
    </w:p>
    <w:p w:rsidR="00987500" w:rsidRPr="009240A8" w:rsidRDefault="00987500" w:rsidP="00987500">
      <w:pPr>
        <w:spacing w:line="360" w:lineRule="auto"/>
        <w:ind w:left="720"/>
      </w:pPr>
      <w:r w:rsidRPr="009240A8">
        <w:tab/>
        <w:t>(aa) 2014-15</w:t>
      </w:r>
      <w:r w:rsidR="006D05E7">
        <w:t xml:space="preserve">: </w:t>
      </w:r>
      <w:r w:rsidRPr="009240A8">
        <w:t xml:space="preserve"> 949</w:t>
      </w:r>
    </w:p>
    <w:p w:rsidR="00987500" w:rsidRPr="009240A8" w:rsidRDefault="00987500" w:rsidP="00987500">
      <w:pPr>
        <w:spacing w:line="360" w:lineRule="auto"/>
        <w:ind w:left="720"/>
      </w:pPr>
      <w:r w:rsidRPr="009240A8">
        <w:tab/>
        <w:t>(bb) 2015-16</w:t>
      </w:r>
      <w:r w:rsidR="006D05E7">
        <w:t xml:space="preserve">: </w:t>
      </w:r>
      <w:r w:rsidR="001C2C28">
        <w:tab/>
      </w:r>
      <w:r w:rsidRPr="009240A8">
        <w:t>930</w:t>
      </w:r>
    </w:p>
    <w:p w:rsidR="00987500" w:rsidRPr="009240A8" w:rsidRDefault="00987500" w:rsidP="00987500">
      <w:pPr>
        <w:spacing w:line="360" w:lineRule="auto"/>
        <w:ind w:left="720"/>
      </w:pPr>
      <w:r w:rsidRPr="009240A8">
        <w:tab/>
        <w:t>(cc) 2016-17</w:t>
      </w:r>
      <w:r w:rsidR="006D05E7">
        <w:t xml:space="preserve">: </w:t>
      </w:r>
      <w:r w:rsidR="001C2C28">
        <w:tab/>
      </w:r>
      <w:r w:rsidRPr="009240A8">
        <w:t>378</w:t>
      </w:r>
    </w:p>
    <w:p w:rsidR="00B8017D" w:rsidRDefault="00B8017D" w:rsidP="00987500">
      <w:pPr>
        <w:spacing w:line="360" w:lineRule="auto"/>
        <w:ind w:left="720"/>
      </w:pPr>
    </w:p>
    <w:p w:rsidR="00B8017D" w:rsidRDefault="00B8017D" w:rsidP="00987500">
      <w:pPr>
        <w:spacing w:line="360" w:lineRule="auto"/>
        <w:ind w:left="720"/>
      </w:pPr>
    </w:p>
    <w:p w:rsidR="00B8017D" w:rsidRDefault="00B8017D" w:rsidP="00987500">
      <w:pPr>
        <w:spacing w:line="360" w:lineRule="auto"/>
        <w:ind w:left="720"/>
      </w:pPr>
    </w:p>
    <w:p w:rsidR="00B8017D" w:rsidRPr="009240A8" w:rsidRDefault="00B8017D" w:rsidP="00B8017D">
      <w:pPr>
        <w:spacing w:line="360" w:lineRule="auto"/>
      </w:pPr>
    </w:p>
    <w:p w:rsidR="00987500" w:rsidRPr="009240A8" w:rsidRDefault="00987500" w:rsidP="00987500">
      <w:pPr>
        <w:numPr>
          <w:ilvl w:val="0"/>
          <w:numId w:val="7"/>
        </w:numPr>
        <w:ind w:hanging="720"/>
      </w:pPr>
      <w:r w:rsidRPr="009240A8">
        <w:t>(a)(</w:t>
      </w:r>
      <w:proofErr w:type="spellStart"/>
      <w:r w:rsidRPr="009240A8">
        <w:t>i</w:t>
      </w:r>
      <w:proofErr w:type="spellEnd"/>
      <w:r w:rsidRPr="009240A8">
        <w:t>)  G326 profiles received by the Correctional Supervision and Parole Boards (some profiles were considered more than once and therefore the totals differ from (1)(a)(</w:t>
      </w:r>
      <w:proofErr w:type="spellStart"/>
      <w:r w:rsidRPr="009240A8">
        <w:t>i</w:t>
      </w:r>
      <w:proofErr w:type="spellEnd"/>
      <w:r w:rsidRPr="009240A8">
        <w:t>) above):</w:t>
      </w:r>
    </w:p>
    <w:p w:rsidR="00987500" w:rsidRPr="009240A8" w:rsidRDefault="00987500" w:rsidP="00987500">
      <w:pPr>
        <w:ind w:left="720"/>
      </w:pPr>
    </w:p>
    <w:p w:rsidR="00987500" w:rsidRPr="009240A8" w:rsidRDefault="00987500" w:rsidP="00987500">
      <w:pPr>
        <w:spacing w:line="360" w:lineRule="auto"/>
        <w:ind w:left="720"/>
      </w:pPr>
      <w:r w:rsidRPr="009240A8">
        <w:t>(aa)</w:t>
      </w:r>
      <w:r w:rsidRPr="009240A8">
        <w:tab/>
        <w:t>(</w:t>
      </w:r>
      <w:proofErr w:type="spellStart"/>
      <w:r w:rsidRPr="009240A8">
        <w:t>aaa</w:t>
      </w:r>
      <w:proofErr w:type="spellEnd"/>
      <w:r w:rsidRPr="009240A8">
        <w:t>) 2014-15</w:t>
      </w:r>
      <w:r w:rsidR="00D667D8">
        <w:t xml:space="preserve">:  </w:t>
      </w:r>
      <w:r w:rsidRPr="009240A8">
        <w:t>44 367</w:t>
      </w:r>
    </w:p>
    <w:p w:rsidR="00987500" w:rsidRPr="009240A8" w:rsidRDefault="00987500" w:rsidP="00987500">
      <w:pPr>
        <w:spacing w:line="360" w:lineRule="auto"/>
        <w:ind w:left="720"/>
      </w:pPr>
      <w:r w:rsidRPr="009240A8">
        <w:tab/>
        <w:t>(</w:t>
      </w:r>
      <w:proofErr w:type="spellStart"/>
      <w:r w:rsidRPr="009240A8">
        <w:t>bbb</w:t>
      </w:r>
      <w:proofErr w:type="spellEnd"/>
      <w:r w:rsidRPr="009240A8">
        <w:t>) 2015-16</w:t>
      </w:r>
      <w:r w:rsidR="00D667D8">
        <w:t xml:space="preserve">:  </w:t>
      </w:r>
      <w:r w:rsidRPr="009240A8">
        <w:t>43 454</w:t>
      </w:r>
    </w:p>
    <w:p w:rsidR="00987500" w:rsidRPr="009240A8" w:rsidRDefault="00987500" w:rsidP="00987500">
      <w:pPr>
        <w:spacing w:line="360" w:lineRule="auto"/>
        <w:ind w:left="720"/>
      </w:pPr>
      <w:r w:rsidRPr="009240A8">
        <w:tab/>
        <w:t>(ccc) 2016-17</w:t>
      </w:r>
      <w:r w:rsidR="00D667D8">
        <w:t xml:space="preserve">:  </w:t>
      </w:r>
      <w:r w:rsidRPr="009240A8">
        <w:t>48 984</w:t>
      </w:r>
    </w:p>
    <w:p w:rsidR="00987500" w:rsidRPr="009240A8" w:rsidRDefault="00987500" w:rsidP="00987500">
      <w:pPr>
        <w:spacing w:line="360" w:lineRule="auto"/>
        <w:ind w:left="720"/>
      </w:pPr>
      <w:r w:rsidRPr="009240A8">
        <w:tab/>
        <w:t>(bb) 1 April to 30 June 2017</w:t>
      </w:r>
      <w:r w:rsidR="00D667D8">
        <w:t xml:space="preserve">: </w:t>
      </w:r>
      <w:r w:rsidRPr="009240A8">
        <w:t xml:space="preserve"> 6 854</w:t>
      </w:r>
    </w:p>
    <w:p w:rsidR="00987500" w:rsidRPr="009240A8" w:rsidRDefault="00987500" w:rsidP="00987500"/>
    <w:p w:rsidR="00987500" w:rsidRPr="009240A8" w:rsidRDefault="00987500" w:rsidP="00B25271">
      <w:pPr>
        <w:ind w:left="720" w:hanging="11"/>
      </w:pPr>
      <w:r w:rsidRPr="009240A8">
        <w:t>(ii)  G326 profiles processed by the Correctional Supervision and Parole Boards</w:t>
      </w:r>
      <w:r w:rsidR="006D05E7">
        <w:t xml:space="preserve"> in the respective years</w:t>
      </w:r>
      <w:r w:rsidRPr="009240A8">
        <w:t xml:space="preserve">: </w:t>
      </w:r>
    </w:p>
    <w:p w:rsidR="00987500" w:rsidRPr="009240A8" w:rsidRDefault="00987500" w:rsidP="00987500">
      <w:pPr>
        <w:ind w:left="720"/>
      </w:pPr>
    </w:p>
    <w:p w:rsidR="00987500" w:rsidRPr="009240A8" w:rsidRDefault="00987500" w:rsidP="00987500">
      <w:pPr>
        <w:spacing w:line="360" w:lineRule="auto"/>
        <w:ind w:left="720"/>
      </w:pPr>
      <w:r w:rsidRPr="009240A8">
        <w:tab/>
        <w:t>(</w:t>
      </w:r>
      <w:proofErr w:type="spellStart"/>
      <w:r w:rsidRPr="009240A8">
        <w:t>aaa</w:t>
      </w:r>
      <w:proofErr w:type="spellEnd"/>
      <w:r w:rsidR="001C2C28">
        <w:t>) 2014-15</w:t>
      </w:r>
      <w:r w:rsidR="00D667D8">
        <w:t xml:space="preserve">: </w:t>
      </w:r>
      <w:r w:rsidR="001F1B99">
        <w:t xml:space="preserve"> </w:t>
      </w:r>
      <w:r w:rsidRPr="009240A8">
        <w:t>41 519</w:t>
      </w:r>
    </w:p>
    <w:p w:rsidR="00987500" w:rsidRPr="009240A8" w:rsidRDefault="00987500" w:rsidP="00987500">
      <w:pPr>
        <w:spacing w:line="360" w:lineRule="auto"/>
        <w:ind w:left="720"/>
      </w:pPr>
      <w:r w:rsidRPr="009240A8">
        <w:tab/>
        <w:t>(</w:t>
      </w:r>
      <w:proofErr w:type="spellStart"/>
      <w:r w:rsidRPr="009240A8">
        <w:t>bbb</w:t>
      </w:r>
      <w:proofErr w:type="spellEnd"/>
      <w:r w:rsidRPr="009240A8">
        <w:t>) 2015-16</w:t>
      </w:r>
      <w:r w:rsidR="00D667D8">
        <w:t xml:space="preserve">:  </w:t>
      </w:r>
      <w:r w:rsidRPr="009240A8">
        <w:t>41 942</w:t>
      </w:r>
    </w:p>
    <w:p w:rsidR="00987500" w:rsidRPr="009240A8" w:rsidRDefault="00987500" w:rsidP="00987500">
      <w:pPr>
        <w:spacing w:line="360" w:lineRule="auto"/>
        <w:ind w:left="720"/>
      </w:pPr>
      <w:r w:rsidRPr="009240A8">
        <w:tab/>
        <w:t>(ccc) 2016-17</w:t>
      </w:r>
      <w:r w:rsidR="00D667D8">
        <w:t xml:space="preserve">:  </w:t>
      </w:r>
      <w:r w:rsidRPr="009240A8">
        <w:t>44 521</w:t>
      </w:r>
    </w:p>
    <w:p w:rsidR="00987500" w:rsidRPr="009240A8" w:rsidRDefault="00987500" w:rsidP="00987500">
      <w:pPr>
        <w:spacing w:line="360" w:lineRule="auto"/>
        <w:ind w:left="720" w:firstLine="720"/>
      </w:pPr>
      <w:r w:rsidRPr="009240A8">
        <w:t>(bb) 1 April to 30 June 2017</w:t>
      </w:r>
      <w:r w:rsidR="00D667D8">
        <w:t xml:space="preserve">:  </w:t>
      </w:r>
      <w:r w:rsidRPr="009240A8">
        <w:t>6 380</w:t>
      </w:r>
    </w:p>
    <w:p w:rsidR="00987500" w:rsidRPr="009240A8" w:rsidRDefault="00987500" w:rsidP="00987500">
      <w:pPr>
        <w:spacing w:line="360" w:lineRule="auto"/>
        <w:ind w:left="720" w:firstLine="720"/>
      </w:pPr>
    </w:p>
    <w:p w:rsidR="00987500" w:rsidRPr="009240A8" w:rsidRDefault="00987500" w:rsidP="00B25271">
      <w:pPr>
        <w:ind w:left="709"/>
      </w:pPr>
      <w:r w:rsidRPr="009240A8">
        <w:t>(b)(</w:t>
      </w:r>
      <w:proofErr w:type="spellStart"/>
      <w:r w:rsidRPr="009240A8">
        <w:t>i</w:t>
      </w:r>
      <w:proofErr w:type="spellEnd"/>
      <w:r w:rsidRPr="009240A8">
        <w:t xml:space="preserve">)  </w:t>
      </w:r>
      <w:r>
        <w:t xml:space="preserve">Lifers </w:t>
      </w:r>
      <w:r w:rsidRPr="009240A8">
        <w:t xml:space="preserve">G326 profiles </w:t>
      </w:r>
      <w:r w:rsidR="002D589E">
        <w:t xml:space="preserve">processed </w:t>
      </w:r>
      <w:r w:rsidRPr="009240A8">
        <w:t>by the Corr</w:t>
      </w:r>
      <w:r w:rsidR="00B25271">
        <w:t xml:space="preserve">ectional Supervision and Parole </w:t>
      </w:r>
      <w:r w:rsidRPr="009240A8">
        <w:t>Boards:</w:t>
      </w:r>
    </w:p>
    <w:p w:rsidR="00987500" w:rsidRPr="009240A8" w:rsidRDefault="00987500" w:rsidP="00987500">
      <w:pPr>
        <w:ind w:left="720"/>
      </w:pPr>
    </w:p>
    <w:p w:rsidR="00987500" w:rsidRPr="001C2C28" w:rsidRDefault="00987500" w:rsidP="00987500">
      <w:pPr>
        <w:spacing w:line="360" w:lineRule="auto"/>
        <w:ind w:left="720"/>
      </w:pPr>
      <w:r w:rsidRPr="009240A8">
        <w:tab/>
      </w:r>
      <w:r w:rsidRPr="001C2C28">
        <w:t>(</w:t>
      </w:r>
      <w:proofErr w:type="spellStart"/>
      <w:r w:rsidRPr="001C2C28">
        <w:t>aaa</w:t>
      </w:r>
      <w:proofErr w:type="spellEnd"/>
      <w:r w:rsidRPr="001C2C28">
        <w:t>) 2014-15</w:t>
      </w:r>
      <w:r w:rsidR="002D589E">
        <w:t xml:space="preserve">:  </w:t>
      </w:r>
      <w:r w:rsidR="00050025">
        <w:t>280</w:t>
      </w:r>
    </w:p>
    <w:p w:rsidR="00987500" w:rsidRPr="001C2C28" w:rsidRDefault="00987500" w:rsidP="00987500">
      <w:pPr>
        <w:spacing w:line="360" w:lineRule="auto"/>
        <w:ind w:left="720"/>
      </w:pPr>
      <w:r w:rsidRPr="001C2C28">
        <w:tab/>
        <w:t>(</w:t>
      </w:r>
      <w:proofErr w:type="spellStart"/>
      <w:r w:rsidRPr="001C2C28">
        <w:t>bbb</w:t>
      </w:r>
      <w:proofErr w:type="spellEnd"/>
      <w:r w:rsidRPr="001C2C28">
        <w:t>) 2015-16</w:t>
      </w:r>
      <w:r w:rsidR="002D589E">
        <w:t xml:space="preserve">:  </w:t>
      </w:r>
      <w:r w:rsidR="001F1B99">
        <w:t>257</w:t>
      </w:r>
    </w:p>
    <w:p w:rsidR="00987500" w:rsidRDefault="00987500" w:rsidP="00987500">
      <w:pPr>
        <w:spacing w:line="360" w:lineRule="auto"/>
        <w:ind w:left="720"/>
      </w:pPr>
      <w:r w:rsidRPr="001C2C28">
        <w:tab/>
        <w:t>(ccc) 2016-17</w:t>
      </w:r>
      <w:r w:rsidR="002D589E">
        <w:t xml:space="preserve">:  </w:t>
      </w:r>
      <w:r w:rsidR="001F1B99">
        <w:t>543 (include backlogs from previous years)</w:t>
      </w:r>
    </w:p>
    <w:p w:rsidR="001F1B99" w:rsidRDefault="001F1B99" w:rsidP="00987500">
      <w:pPr>
        <w:spacing w:line="360" w:lineRule="auto"/>
        <w:ind w:left="720"/>
      </w:pPr>
      <w:r>
        <w:tab/>
        <w:t>(bb)  1 April to 30 June 2017:  204</w:t>
      </w:r>
    </w:p>
    <w:p w:rsidR="00987500" w:rsidRPr="009240A8" w:rsidRDefault="00987500" w:rsidP="00987500"/>
    <w:p w:rsidR="00987500" w:rsidRPr="009240A8" w:rsidRDefault="00987500" w:rsidP="00BC18D3">
      <w:pPr>
        <w:ind w:left="993"/>
      </w:pPr>
      <w:r w:rsidRPr="009240A8">
        <w:t xml:space="preserve">(ii)  G326 profiles </w:t>
      </w:r>
      <w:r w:rsidR="002D589E">
        <w:t xml:space="preserve">of </w:t>
      </w:r>
      <w:r w:rsidR="002D589E" w:rsidRPr="002D589E">
        <w:t xml:space="preserve">inmates serving life sentences </w:t>
      </w:r>
      <w:r w:rsidRPr="009240A8">
        <w:t>processed by the Corr</w:t>
      </w:r>
      <w:r w:rsidR="001C2C28">
        <w:t xml:space="preserve">ectional Supervision and Parole </w:t>
      </w:r>
      <w:r w:rsidRPr="009240A8">
        <w:t>Boards</w:t>
      </w:r>
      <w:r w:rsidR="001C2C28">
        <w:t>:</w:t>
      </w:r>
    </w:p>
    <w:p w:rsidR="00987500" w:rsidRPr="009240A8" w:rsidRDefault="00987500" w:rsidP="00987500">
      <w:pPr>
        <w:ind w:left="720"/>
      </w:pPr>
    </w:p>
    <w:p w:rsidR="00987500" w:rsidRPr="009240A8" w:rsidRDefault="00987500" w:rsidP="00987500">
      <w:pPr>
        <w:spacing w:line="360" w:lineRule="auto"/>
        <w:ind w:left="720"/>
      </w:pPr>
      <w:r w:rsidRPr="009240A8">
        <w:tab/>
        <w:t>(</w:t>
      </w:r>
      <w:proofErr w:type="spellStart"/>
      <w:r w:rsidRPr="009240A8">
        <w:t>aa</w:t>
      </w:r>
      <w:r w:rsidR="001C2C28">
        <w:t>a</w:t>
      </w:r>
      <w:proofErr w:type="spellEnd"/>
      <w:r w:rsidR="002B39BA">
        <w:t>) 2014-15</w:t>
      </w:r>
      <w:r w:rsidR="001F1B99">
        <w:t xml:space="preserve">:  </w:t>
      </w:r>
      <w:r w:rsidR="00050025">
        <w:t>280</w:t>
      </w:r>
    </w:p>
    <w:p w:rsidR="00987500" w:rsidRPr="009240A8" w:rsidRDefault="00987500" w:rsidP="00987500">
      <w:pPr>
        <w:spacing w:line="360" w:lineRule="auto"/>
        <w:ind w:left="720"/>
      </w:pPr>
      <w:r w:rsidRPr="009240A8">
        <w:tab/>
        <w:t>(</w:t>
      </w:r>
      <w:proofErr w:type="spellStart"/>
      <w:r w:rsidRPr="009240A8">
        <w:t>bb</w:t>
      </w:r>
      <w:r w:rsidR="001C2C28">
        <w:t>b</w:t>
      </w:r>
      <w:proofErr w:type="spellEnd"/>
      <w:r w:rsidR="002B39BA">
        <w:t>) 2015-16</w:t>
      </w:r>
      <w:r w:rsidR="00075D5A">
        <w:t>:  257</w:t>
      </w:r>
    </w:p>
    <w:p w:rsidR="00987500" w:rsidRDefault="00987500" w:rsidP="00987500">
      <w:pPr>
        <w:spacing w:line="360" w:lineRule="auto"/>
        <w:ind w:left="720"/>
      </w:pPr>
      <w:r w:rsidRPr="009240A8">
        <w:tab/>
        <w:t>(cc</w:t>
      </w:r>
      <w:r w:rsidR="001C2C28">
        <w:t>c</w:t>
      </w:r>
      <w:r w:rsidRPr="009240A8">
        <w:t>) 2016-17</w:t>
      </w:r>
      <w:r w:rsidR="00075D5A">
        <w:t>:  543</w:t>
      </w:r>
    </w:p>
    <w:p w:rsidR="001F1B99" w:rsidRPr="009240A8" w:rsidRDefault="001F1B99" w:rsidP="00987500">
      <w:pPr>
        <w:spacing w:line="360" w:lineRule="auto"/>
        <w:ind w:left="720"/>
      </w:pPr>
      <w:r>
        <w:tab/>
      </w:r>
      <w:r w:rsidRPr="001F1B99">
        <w:t>(bb)  1 April to 30 June 2017:  204</w:t>
      </w:r>
    </w:p>
    <w:p w:rsidR="00987500" w:rsidRDefault="00987500" w:rsidP="00987500"/>
    <w:p w:rsidR="00B8017D" w:rsidRDefault="00B8017D" w:rsidP="00987500"/>
    <w:p w:rsidR="00B8017D" w:rsidRDefault="00B8017D" w:rsidP="00987500"/>
    <w:p w:rsidR="00B8017D" w:rsidRDefault="00B8017D" w:rsidP="00987500"/>
    <w:p w:rsidR="00B8017D" w:rsidRDefault="00B8017D" w:rsidP="00987500"/>
    <w:p w:rsidR="00B8017D" w:rsidRDefault="00B8017D" w:rsidP="00987500"/>
    <w:p w:rsidR="00B8017D" w:rsidRDefault="00B8017D" w:rsidP="00987500"/>
    <w:p w:rsidR="00B8017D" w:rsidRDefault="00B8017D" w:rsidP="00987500"/>
    <w:p w:rsidR="00B8017D" w:rsidRDefault="00B8017D" w:rsidP="00987500"/>
    <w:p w:rsidR="00BC18D3" w:rsidRPr="00BC18D3" w:rsidRDefault="00BC18D3" w:rsidP="00BC18D3">
      <w:pPr>
        <w:tabs>
          <w:tab w:val="left" w:pos="4080"/>
        </w:tabs>
        <w:jc w:val="both"/>
        <w:rPr>
          <w:rFonts w:cs="Arial"/>
          <w:b/>
          <w:lang w:val="en-US"/>
        </w:rPr>
      </w:pPr>
    </w:p>
    <w:p w:rsidR="00BC18D3" w:rsidRPr="00BC18D3" w:rsidRDefault="00BC18D3" w:rsidP="00BC18D3">
      <w:pPr>
        <w:tabs>
          <w:tab w:val="left" w:pos="4080"/>
        </w:tabs>
        <w:jc w:val="both"/>
        <w:rPr>
          <w:rFonts w:cs="Arial"/>
          <w:lang w:val="en-US"/>
        </w:rPr>
      </w:pPr>
    </w:p>
    <w:p w:rsidR="00BC18D3" w:rsidRPr="00BC18D3" w:rsidRDefault="00BC18D3" w:rsidP="00BC18D3">
      <w:pPr>
        <w:tabs>
          <w:tab w:val="left" w:pos="4080"/>
        </w:tabs>
        <w:jc w:val="both"/>
        <w:rPr>
          <w:rFonts w:cs="Arial"/>
          <w:lang w:val="en-US"/>
        </w:rPr>
      </w:pPr>
    </w:p>
    <w:p w:rsidR="00BC18D3" w:rsidRPr="00BC18D3" w:rsidRDefault="00BC18D3" w:rsidP="00BC18D3">
      <w:pPr>
        <w:tabs>
          <w:tab w:val="left" w:pos="4080"/>
        </w:tabs>
        <w:jc w:val="both"/>
        <w:rPr>
          <w:rFonts w:cs="Arial"/>
          <w:lang w:val="en-US"/>
        </w:rPr>
      </w:pPr>
    </w:p>
    <w:p w:rsidR="00BC18D3" w:rsidRPr="00BC18D3" w:rsidRDefault="00BC18D3" w:rsidP="00BC18D3">
      <w:pPr>
        <w:tabs>
          <w:tab w:val="left" w:pos="4080"/>
        </w:tabs>
        <w:jc w:val="both"/>
        <w:rPr>
          <w:rFonts w:cs="Arial"/>
          <w:lang w:val="en-US"/>
        </w:rPr>
      </w:pPr>
    </w:p>
    <w:p w:rsidR="00BC18D3" w:rsidRPr="00BC18D3" w:rsidRDefault="00BC18D3" w:rsidP="00BC18D3">
      <w:pPr>
        <w:tabs>
          <w:tab w:val="left" w:pos="4080"/>
        </w:tabs>
        <w:jc w:val="both"/>
        <w:rPr>
          <w:rFonts w:cs="Arial"/>
          <w:lang w:val="en-US"/>
        </w:rPr>
      </w:pPr>
    </w:p>
    <w:p w:rsidR="00BC18D3" w:rsidRPr="00BC18D3" w:rsidRDefault="00BC18D3" w:rsidP="00BC18D3">
      <w:pPr>
        <w:tabs>
          <w:tab w:val="left" w:pos="4080"/>
        </w:tabs>
        <w:jc w:val="both"/>
        <w:rPr>
          <w:rFonts w:cs="Arial"/>
          <w:lang w:val="en-US"/>
        </w:rPr>
      </w:pPr>
    </w:p>
    <w:p w:rsidR="00BC18D3" w:rsidRPr="00BC18D3" w:rsidRDefault="00BC18D3" w:rsidP="00BC18D3">
      <w:pPr>
        <w:tabs>
          <w:tab w:val="left" w:pos="4080"/>
        </w:tabs>
        <w:jc w:val="both"/>
        <w:rPr>
          <w:rFonts w:cs="Arial"/>
          <w:lang w:val="en-US"/>
        </w:rPr>
      </w:pPr>
    </w:p>
    <w:p w:rsidR="00BC18D3" w:rsidRPr="00BC18D3" w:rsidRDefault="00BC18D3" w:rsidP="00BC18D3">
      <w:pPr>
        <w:tabs>
          <w:tab w:val="left" w:pos="4080"/>
        </w:tabs>
        <w:jc w:val="both"/>
        <w:rPr>
          <w:rFonts w:cs="Arial"/>
          <w:color w:val="000000"/>
          <w:sz w:val="24"/>
          <w:szCs w:val="24"/>
          <w:lang w:val="en-US"/>
        </w:rPr>
      </w:pPr>
    </w:p>
    <w:p w:rsidR="00987500" w:rsidRDefault="00987500" w:rsidP="00987500"/>
    <w:p w:rsidR="00050025" w:rsidRDefault="00050025" w:rsidP="00987500"/>
    <w:p w:rsidR="00050025" w:rsidRDefault="00050025" w:rsidP="00987500"/>
    <w:p w:rsidR="00987500" w:rsidRDefault="00987500" w:rsidP="000F7E4C">
      <w:pPr>
        <w:rPr>
          <w:rFonts w:ascii="Tahoma" w:hAnsi="Tahoma" w:cs="Tahoma"/>
          <w:b/>
          <w:bCs/>
        </w:rPr>
      </w:pPr>
    </w:p>
    <w:p w:rsidR="00987500" w:rsidRDefault="00987500" w:rsidP="000F7E4C">
      <w:pPr>
        <w:rPr>
          <w:rFonts w:ascii="Tahoma" w:hAnsi="Tahoma" w:cs="Tahoma"/>
          <w:b/>
          <w:bCs/>
        </w:rPr>
      </w:pPr>
    </w:p>
    <w:p w:rsidR="00987500" w:rsidRDefault="00987500" w:rsidP="000F7E4C">
      <w:pPr>
        <w:rPr>
          <w:rFonts w:ascii="Tahoma" w:hAnsi="Tahoma" w:cs="Tahoma"/>
          <w:b/>
          <w:bCs/>
        </w:rPr>
      </w:pPr>
    </w:p>
    <w:p w:rsidR="00987500" w:rsidRDefault="00987500" w:rsidP="000F7E4C">
      <w:pPr>
        <w:rPr>
          <w:rFonts w:ascii="Tahoma" w:hAnsi="Tahoma" w:cs="Tahoma"/>
          <w:b/>
          <w:bCs/>
        </w:rPr>
      </w:pPr>
    </w:p>
    <w:p w:rsidR="00987500" w:rsidRDefault="00987500" w:rsidP="000F7E4C">
      <w:pPr>
        <w:rPr>
          <w:rFonts w:ascii="Tahoma" w:hAnsi="Tahoma" w:cs="Tahoma"/>
          <w:b/>
          <w:bCs/>
        </w:rPr>
      </w:pPr>
    </w:p>
    <w:p w:rsidR="00987500" w:rsidRDefault="00987500" w:rsidP="000F7E4C">
      <w:pPr>
        <w:rPr>
          <w:rFonts w:ascii="Tahoma" w:hAnsi="Tahoma" w:cs="Tahoma"/>
          <w:b/>
          <w:bCs/>
        </w:rPr>
      </w:pPr>
    </w:p>
    <w:p w:rsidR="00987500" w:rsidRDefault="00987500" w:rsidP="000F7E4C">
      <w:pPr>
        <w:rPr>
          <w:rFonts w:ascii="Tahoma" w:hAnsi="Tahoma" w:cs="Tahoma"/>
          <w:b/>
          <w:bCs/>
        </w:rPr>
      </w:pPr>
    </w:p>
    <w:p w:rsidR="00987500" w:rsidRDefault="00987500" w:rsidP="000F7E4C">
      <w:pPr>
        <w:rPr>
          <w:rFonts w:ascii="Tahoma" w:hAnsi="Tahoma" w:cs="Tahoma"/>
          <w:b/>
          <w:bCs/>
        </w:rPr>
      </w:pPr>
    </w:p>
    <w:p w:rsidR="00987500" w:rsidRDefault="00987500" w:rsidP="000F7E4C">
      <w:pPr>
        <w:rPr>
          <w:rFonts w:ascii="Tahoma" w:hAnsi="Tahoma" w:cs="Tahoma"/>
          <w:b/>
          <w:bCs/>
        </w:rPr>
      </w:pPr>
    </w:p>
    <w:p w:rsidR="00987500" w:rsidRDefault="00987500" w:rsidP="000F7E4C">
      <w:pPr>
        <w:rPr>
          <w:rFonts w:ascii="Tahoma" w:hAnsi="Tahoma" w:cs="Tahoma"/>
          <w:b/>
          <w:bCs/>
        </w:rPr>
      </w:pPr>
    </w:p>
    <w:p w:rsidR="00987500" w:rsidRDefault="00987500" w:rsidP="000F7E4C">
      <w:pPr>
        <w:rPr>
          <w:rFonts w:ascii="Tahoma" w:hAnsi="Tahoma" w:cs="Tahoma"/>
          <w:b/>
          <w:bCs/>
        </w:rPr>
      </w:pPr>
    </w:p>
    <w:p w:rsidR="00987500" w:rsidRDefault="00987500" w:rsidP="000F7E4C">
      <w:pPr>
        <w:rPr>
          <w:rFonts w:ascii="Tahoma" w:hAnsi="Tahoma" w:cs="Tahoma"/>
          <w:b/>
          <w:bCs/>
        </w:rPr>
      </w:pPr>
    </w:p>
    <w:p w:rsidR="00987500" w:rsidRDefault="00987500" w:rsidP="000F7E4C">
      <w:pPr>
        <w:rPr>
          <w:rFonts w:ascii="Tahoma" w:hAnsi="Tahoma" w:cs="Tahoma"/>
          <w:b/>
          <w:bCs/>
        </w:rPr>
      </w:pPr>
    </w:p>
    <w:sectPr w:rsidR="00987500" w:rsidSect="0073271D">
      <w:pgSz w:w="12240" w:h="15840"/>
      <w:pgMar w:top="1077" w:right="1440" w:bottom="1021" w:left="15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45F" w:rsidRDefault="00A1745F" w:rsidP="00F53C60">
      <w:r>
        <w:separator/>
      </w:r>
    </w:p>
  </w:endnote>
  <w:endnote w:type="continuationSeparator" w:id="0">
    <w:p w:rsidR="00A1745F" w:rsidRDefault="00A1745F" w:rsidP="00F53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45F" w:rsidRDefault="00A1745F" w:rsidP="00F53C60">
      <w:r>
        <w:separator/>
      </w:r>
    </w:p>
  </w:footnote>
  <w:footnote w:type="continuationSeparator" w:id="0">
    <w:p w:rsidR="00A1745F" w:rsidRDefault="00A1745F" w:rsidP="00F53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3748"/>
    <w:multiLevelType w:val="hybridMultilevel"/>
    <w:tmpl w:val="336ACB90"/>
    <w:lvl w:ilvl="0" w:tplc="EBCEBC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23843"/>
    <w:multiLevelType w:val="multilevel"/>
    <w:tmpl w:val="9AECB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44787947"/>
    <w:multiLevelType w:val="hybridMultilevel"/>
    <w:tmpl w:val="B6D0C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8071A9"/>
    <w:multiLevelType w:val="hybridMultilevel"/>
    <w:tmpl w:val="D98096BE"/>
    <w:lvl w:ilvl="0" w:tplc="18EA21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D6BA41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509C28C2"/>
    <w:multiLevelType w:val="hybridMultilevel"/>
    <w:tmpl w:val="A9FA6828"/>
    <w:lvl w:ilvl="0" w:tplc="1C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>
    <w:nsid w:val="543407F0"/>
    <w:multiLevelType w:val="hybridMultilevel"/>
    <w:tmpl w:val="4AB2F364"/>
    <w:lvl w:ilvl="0" w:tplc="5EC8B30C">
      <w:start w:val="1"/>
      <w:numFmt w:val="decimal"/>
      <w:lvlText w:val="(%1)"/>
      <w:lvlJc w:val="left"/>
      <w:pPr>
        <w:ind w:left="1441" w:hanging="63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6">
    <w:nsid w:val="66E65D85"/>
    <w:multiLevelType w:val="hybridMultilevel"/>
    <w:tmpl w:val="09F694EA"/>
    <w:lvl w:ilvl="0" w:tplc="18EA21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E13C3"/>
    <w:rsid w:val="00001254"/>
    <w:rsid w:val="000031E6"/>
    <w:rsid w:val="00013962"/>
    <w:rsid w:val="00035746"/>
    <w:rsid w:val="000441CA"/>
    <w:rsid w:val="00050025"/>
    <w:rsid w:val="00050787"/>
    <w:rsid w:val="000513A0"/>
    <w:rsid w:val="00055613"/>
    <w:rsid w:val="00060333"/>
    <w:rsid w:val="00065768"/>
    <w:rsid w:val="000728B1"/>
    <w:rsid w:val="00073D6A"/>
    <w:rsid w:val="00075D5A"/>
    <w:rsid w:val="00081F75"/>
    <w:rsid w:val="0009338B"/>
    <w:rsid w:val="000B36D1"/>
    <w:rsid w:val="000D7E99"/>
    <w:rsid w:val="000E048B"/>
    <w:rsid w:val="000F7E4C"/>
    <w:rsid w:val="00116805"/>
    <w:rsid w:val="00123752"/>
    <w:rsid w:val="00155744"/>
    <w:rsid w:val="0015614C"/>
    <w:rsid w:val="00167028"/>
    <w:rsid w:val="001A64D0"/>
    <w:rsid w:val="001B286F"/>
    <w:rsid w:val="001B7596"/>
    <w:rsid w:val="001C2C28"/>
    <w:rsid w:val="001F1B99"/>
    <w:rsid w:val="00210223"/>
    <w:rsid w:val="00224BE1"/>
    <w:rsid w:val="002513BD"/>
    <w:rsid w:val="00251A89"/>
    <w:rsid w:val="00252C1B"/>
    <w:rsid w:val="002B0135"/>
    <w:rsid w:val="002B39BA"/>
    <w:rsid w:val="002C313D"/>
    <w:rsid w:val="002D589E"/>
    <w:rsid w:val="002E4096"/>
    <w:rsid w:val="002E5DE8"/>
    <w:rsid w:val="003032C3"/>
    <w:rsid w:val="00317613"/>
    <w:rsid w:val="00347BB7"/>
    <w:rsid w:val="003533B5"/>
    <w:rsid w:val="003618DB"/>
    <w:rsid w:val="00362FE1"/>
    <w:rsid w:val="003838F6"/>
    <w:rsid w:val="003930D1"/>
    <w:rsid w:val="00395EE3"/>
    <w:rsid w:val="003A1B77"/>
    <w:rsid w:val="003B5D42"/>
    <w:rsid w:val="003D3777"/>
    <w:rsid w:val="003D51D4"/>
    <w:rsid w:val="003D5C77"/>
    <w:rsid w:val="003F240B"/>
    <w:rsid w:val="00406834"/>
    <w:rsid w:val="004263C7"/>
    <w:rsid w:val="00427165"/>
    <w:rsid w:val="00427990"/>
    <w:rsid w:val="00434185"/>
    <w:rsid w:val="00447D59"/>
    <w:rsid w:val="0045536D"/>
    <w:rsid w:val="00497DC4"/>
    <w:rsid w:val="004B73CE"/>
    <w:rsid w:val="004C1468"/>
    <w:rsid w:val="004C68C4"/>
    <w:rsid w:val="004D7088"/>
    <w:rsid w:val="004F4777"/>
    <w:rsid w:val="00506BD8"/>
    <w:rsid w:val="00524DD6"/>
    <w:rsid w:val="00530B74"/>
    <w:rsid w:val="00535815"/>
    <w:rsid w:val="00536D09"/>
    <w:rsid w:val="00553BD6"/>
    <w:rsid w:val="005653BE"/>
    <w:rsid w:val="00595EDF"/>
    <w:rsid w:val="005B01F2"/>
    <w:rsid w:val="005D6969"/>
    <w:rsid w:val="005F5C22"/>
    <w:rsid w:val="00613ED2"/>
    <w:rsid w:val="00616DD3"/>
    <w:rsid w:val="00617250"/>
    <w:rsid w:val="00640746"/>
    <w:rsid w:val="00654523"/>
    <w:rsid w:val="00677CA3"/>
    <w:rsid w:val="006928DC"/>
    <w:rsid w:val="006A6F87"/>
    <w:rsid w:val="006D05E7"/>
    <w:rsid w:val="006D6F58"/>
    <w:rsid w:val="007177EB"/>
    <w:rsid w:val="00725348"/>
    <w:rsid w:val="00730725"/>
    <w:rsid w:val="0073271D"/>
    <w:rsid w:val="00737344"/>
    <w:rsid w:val="00750A1B"/>
    <w:rsid w:val="00750F67"/>
    <w:rsid w:val="00754590"/>
    <w:rsid w:val="0076569E"/>
    <w:rsid w:val="007753E8"/>
    <w:rsid w:val="00786101"/>
    <w:rsid w:val="00792AFA"/>
    <w:rsid w:val="007D542E"/>
    <w:rsid w:val="007E22B0"/>
    <w:rsid w:val="00827AE1"/>
    <w:rsid w:val="00831547"/>
    <w:rsid w:val="00854E9C"/>
    <w:rsid w:val="00860BBE"/>
    <w:rsid w:val="00864F11"/>
    <w:rsid w:val="0087758A"/>
    <w:rsid w:val="0088367C"/>
    <w:rsid w:val="00886E17"/>
    <w:rsid w:val="008A60FF"/>
    <w:rsid w:val="008A64B5"/>
    <w:rsid w:val="008A64FD"/>
    <w:rsid w:val="008B53E6"/>
    <w:rsid w:val="008B5C72"/>
    <w:rsid w:val="008E33AD"/>
    <w:rsid w:val="00906798"/>
    <w:rsid w:val="00912477"/>
    <w:rsid w:val="00941942"/>
    <w:rsid w:val="0095373F"/>
    <w:rsid w:val="00987500"/>
    <w:rsid w:val="009A0EF2"/>
    <w:rsid w:val="009B0D03"/>
    <w:rsid w:val="009B530C"/>
    <w:rsid w:val="009D0F33"/>
    <w:rsid w:val="009D5F1D"/>
    <w:rsid w:val="009D7653"/>
    <w:rsid w:val="00A03FB3"/>
    <w:rsid w:val="00A1745F"/>
    <w:rsid w:val="00A33C7E"/>
    <w:rsid w:val="00A453CC"/>
    <w:rsid w:val="00A46657"/>
    <w:rsid w:val="00A46C2A"/>
    <w:rsid w:val="00A55E96"/>
    <w:rsid w:val="00A77D4F"/>
    <w:rsid w:val="00A80587"/>
    <w:rsid w:val="00AA0F5F"/>
    <w:rsid w:val="00AB75F2"/>
    <w:rsid w:val="00AC3B22"/>
    <w:rsid w:val="00AD4711"/>
    <w:rsid w:val="00AD7828"/>
    <w:rsid w:val="00B25271"/>
    <w:rsid w:val="00B43A54"/>
    <w:rsid w:val="00B443D0"/>
    <w:rsid w:val="00B52D4B"/>
    <w:rsid w:val="00B53519"/>
    <w:rsid w:val="00B54210"/>
    <w:rsid w:val="00B577BD"/>
    <w:rsid w:val="00B644EA"/>
    <w:rsid w:val="00B8017D"/>
    <w:rsid w:val="00B8145D"/>
    <w:rsid w:val="00B875C1"/>
    <w:rsid w:val="00B92628"/>
    <w:rsid w:val="00B94C14"/>
    <w:rsid w:val="00BA3D16"/>
    <w:rsid w:val="00BC18D3"/>
    <w:rsid w:val="00BE13C3"/>
    <w:rsid w:val="00BE21E7"/>
    <w:rsid w:val="00BE3073"/>
    <w:rsid w:val="00BF4C4F"/>
    <w:rsid w:val="00C07B45"/>
    <w:rsid w:val="00C12F47"/>
    <w:rsid w:val="00C15D42"/>
    <w:rsid w:val="00C2161C"/>
    <w:rsid w:val="00C37ABF"/>
    <w:rsid w:val="00C42C78"/>
    <w:rsid w:val="00C54C27"/>
    <w:rsid w:val="00C5733B"/>
    <w:rsid w:val="00C835AD"/>
    <w:rsid w:val="00C85987"/>
    <w:rsid w:val="00C9473F"/>
    <w:rsid w:val="00CA017C"/>
    <w:rsid w:val="00CC39E6"/>
    <w:rsid w:val="00CD3556"/>
    <w:rsid w:val="00CD4692"/>
    <w:rsid w:val="00CE01D6"/>
    <w:rsid w:val="00D118B7"/>
    <w:rsid w:val="00D4242F"/>
    <w:rsid w:val="00D5145E"/>
    <w:rsid w:val="00D667D8"/>
    <w:rsid w:val="00D825BF"/>
    <w:rsid w:val="00D84A89"/>
    <w:rsid w:val="00D853FF"/>
    <w:rsid w:val="00D91317"/>
    <w:rsid w:val="00D93008"/>
    <w:rsid w:val="00DD14A6"/>
    <w:rsid w:val="00DD53C5"/>
    <w:rsid w:val="00DE2095"/>
    <w:rsid w:val="00E2365E"/>
    <w:rsid w:val="00E36D41"/>
    <w:rsid w:val="00E43DAD"/>
    <w:rsid w:val="00E43F7E"/>
    <w:rsid w:val="00E72A3E"/>
    <w:rsid w:val="00E72EDB"/>
    <w:rsid w:val="00E769B7"/>
    <w:rsid w:val="00E860F4"/>
    <w:rsid w:val="00E96BA2"/>
    <w:rsid w:val="00EC0148"/>
    <w:rsid w:val="00EC454D"/>
    <w:rsid w:val="00EE7848"/>
    <w:rsid w:val="00EF33B2"/>
    <w:rsid w:val="00F036C4"/>
    <w:rsid w:val="00F13C92"/>
    <w:rsid w:val="00F53C60"/>
    <w:rsid w:val="00F557FA"/>
    <w:rsid w:val="00F76991"/>
    <w:rsid w:val="00F819D3"/>
    <w:rsid w:val="00F90EA6"/>
    <w:rsid w:val="00FA1111"/>
    <w:rsid w:val="00FA6FA4"/>
    <w:rsid w:val="00FB5850"/>
    <w:rsid w:val="00FC1871"/>
    <w:rsid w:val="00FD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A60FF"/>
    <w:pPr>
      <w:keepNext/>
      <w:tabs>
        <w:tab w:val="left" w:pos="972"/>
      </w:tabs>
      <w:outlineLvl w:val="0"/>
    </w:pPr>
    <w:rPr>
      <w:rFonts w:ascii="Verdana" w:hAnsi="Verdana"/>
      <w:b/>
      <w:bCs/>
      <w:sz w:val="14"/>
      <w:szCs w:val="24"/>
      <w:lang/>
    </w:rPr>
  </w:style>
  <w:style w:type="paragraph" w:styleId="Heading2">
    <w:name w:val="heading 2"/>
    <w:basedOn w:val="Normal"/>
    <w:next w:val="Normal"/>
    <w:link w:val="Heading2Char"/>
    <w:qFormat/>
    <w:rsid w:val="008A60FF"/>
    <w:pPr>
      <w:keepNext/>
      <w:outlineLvl w:val="1"/>
    </w:pPr>
    <w:rPr>
      <w:rFonts w:ascii="Times New Roman" w:hAnsi="Times New Roman"/>
      <w:b/>
      <w:sz w:val="2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A60FF"/>
    <w:pPr>
      <w:keepNext/>
      <w:jc w:val="center"/>
      <w:outlineLvl w:val="4"/>
    </w:pPr>
    <w:rPr>
      <w:b/>
      <w:bCs/>
      <w:sz w:val="26"/>
      <w:szCs w:val="20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A60FF"/>
    <w:rPr>
      <w:rFonts w:ascii="Verdana" w:eastAsia="Times New Roman" w:hAnsi="Verdana"/>
      <w:b/>
      <w:bCs/>
      <w:sz w:val="14"/>
      <w:szCs w:val="24"/>
      <w:lang/>
    </w:rPr>
  </w:style>
  <w:style w:type="character" w:customStyle="1" w:styleId="Heading2Char">
    <w:name w:val="Heading 2 Char"/>
    <w:link w:val="Heading2"/>
    <w:rsid w:val="008A60FF"/>
    <w:rPr>
      <w:rFonts w:ascii="Times New Roman" w:eastAsia="Times New Roman" w:hAnsi="Times New Roman"/>
      <w:b/>
      <w:lang w:val="en-AU"/>
    </w:rPr>
  </w:style>
  <w:style w:type="character" w:customStyle="1" w:styleId="Heading5Char">
    <w:name w:val="Heading 5 Char"/>
    <w:link w:val="Heading5"/>
    <w:rsid w:val="008A60FF"/>
    <w:rPr>
      <w:rFonts w:ascii="Arial" w:eastAsia="Times New Roman" w:hAnsi="Arial"/>
      <w:b/>
      <w:bCs/>
      <w:sz w:val="26"/>
      <w:lang/>
    </w:rPr>
  </w:style>
  <w:style w:type="paragraph" w:styleId="Title">
    <w:name w:val="Title"/>
    <w:basedOn w:val="Normal"/>
    <w:link w:val="TitleChar"/>
    <w:qFormat/>
    <w:rsid w:val="008A60FF"/>
    <w:pPr>
      <w:jc w:val="center"/>
    </w:pPr>
    <w:rPr>
      <w:rFonts w:ascii="Times New Roman" w:hAnsi="Times New Roman"/>
      <w:b/>
      <w:sz w:val="28"/>
      <w:szCs w:val="20"/>
      <w:lang w:val="en-AU"/>
    </w:rPr>
  </w:style>
  <w:style w:type="character" w:customStyle="1" w:styleId="TitleChar">
    <w:name w:val="Title Char"/>
    <w:link w:val="Title"/>
    <w:rsid w:val="008A60FF"/>
    <w:rPr>
      <w:rFonts w:ascii="Times New Roman" w:eastAsia="Times New Roman" w:hAnsi="Times New Roman"/>
      <w:b/>
      <w:sz w:val="2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C60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F53C60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53C60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link w:val="Header"/>
    <w:uiPriority w:val="99"/>
    <w:rsid w:val="00F53C60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3C60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link w:val="Footer"/>
    <w:uiPriority w:val="99"/>
    <w:rsid w:val="00F53C60"/>
    <w:rPr>
      <w:rFonts w:ascii="Arial" w:eastAsia="Times New Roman" w:hAnsi="Arial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31547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 w:val="24"/>
      <w:szCs w:val="20"/>
      <w:lang w:val="en-US"/>
    </w:rPr>
  </w:style>
  <w:style w:type="character" w:customStyle="1" w:styleId="BodyTextIndent2Char">
    <w:name w:val="Body Text Indent 2 Char"/>
    <w:link w:val="BodyTextIndent2"/>
    <w:uiPriority w:val="99"/>
    <w:rsid w:val="00831547"/>
    <w:rPr>
      <w:rFonts w:ascii="CG Times" w:eastAsia="Times New Roman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12F47"/>
    <w:pPr>
      <w:ind w:left="720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9E125-E2E6-4817-9EB3-00CB8D31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andronic</dc:creator>
  <cp:lastModifiedBy>PUMZA</cp:lastModifiedBy>
  <cp:revision>2</cp:revision>
  <cp:lastPrinted>2017-08-14T08:48:00Z</cp:lastPrinted>
  <dcterms:created xsi:type="dcterms:W3CDTF">2017-08-28T12:46:00Z</dcterms:created>
  <dcterms:modified xsi:type="dcterms:W3CDTF">2017-08-28T12:46:00Z</dcterms:modified>
</cp:coreProperties>
</file>