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71" w:rsidRPr="00005512" w:rsidRDefault="004D1271" w:rsidP="000055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512">
        <w:rPr>
          <w:rFonts w:ascii="Arial" w:hAnsi="Arial" w:cs="Arial"/>
          <w:b/>
          <w:sz w:val="20"/>
          <w:szCs w:val="20"/>
        </w:rPr>
        <w:t>THE HONOURABLE MINISTER OF LABOUR'S RESPONSE: PARLIAMENTARY QUESTION</w:t>
      </w:r>
    </w:p>
    <w:p w:rsidR="004D1271" w:rsidRPr="00005512" w:rsidRDefault="004D1271" w:rsidP="000055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512">
        <w:rPr>
          <w:rFonts w:ascii="Arial" w:hAnsi="Arial" w:cs="Arial"/>
          <w:b/>
          <w:sz w:val="20"/>
          <w:szCs w:val="20"/>
        </w:rPr>
        <w:t>NO. 2147 (NW2467E)</w:t>
      </w:r>
    </w:p>
    <w:p w:rsidR="004D1271" w:rsidRPr="004D1271" w:rsidRDefault="004D1271" w:rsidP="004D1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5512">
        <w:rPr>
          <w:rFonts w:ascii="Arial" w:hAnsi="Arial" w:cs="Arial"/>
          <w:b/>
          <w:sz w:val="20"/>
          <w:szCs w:val="20"/>
        </w:rPr>
        <w:br/>
        <w:t xml:space="preserve">2147. Mr I M </w:t>
      </w:r>
      <w:proofErr w:type="spellStart"/>
      <w:r w:rsidRPr="00005512">
        <w:rPr>
          <w:rFonts w:ascii="Arial" w:hAnsi="Arial" w:cs="Arial"/>
          <w:b/>
          <w:sz w:val="20"/>
          <w:szCs w:val="20"/>
        </w:rPr>
        <w:t>Ollis</w:t>
      </w:r>
      <w:proofErr w:type="spellEnd"/>
      <w:r w:rsidRPr="00005512">
        <w:rPr>
          <w:rFonts w:ascii="Arial" w:hAnsi="Arial" w:cs="Arial"/>
          <w:b/>
          <w:sz w:val="20"/>
          <w:szCs w:val="20"/>
        </w:rPr>
        <w:t xml:space="preserve"> (DA) to ask the Minister of Labour: (AC00)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D1271">
        <w:rPr>
          <w:rFonts w:ascii="Arial" w:hAnsi="Arial" w:cs="Arial"/>
          <w:sz w:val="20"/>
          <w:szCs w:val="20"/>
        </w:rPr>
        <w:t>(1) (a) Why did her department's expenditure on advertising increase by R11 million from</w:t>
      </w:r>
      <w:r>
        <w:rPr>
          <w:rFonts w:ascii="Arial" w:hAnsi="Arial" w:cs="Arial"/>
          <w:sz w:val="20"/>
          <w:szCs w:val="20"/>
        </w:rPr>
        <w:t xml:space="preserve"> </w:t>
      </w:r>
      <w:r w:rsidRPr="004D1271">
        <w:rPr>
          <w:rFonts w:ascii="Arial" w:hAnsi="Arial" w:cs="Arial"/>
          <w:sz w:val="20"/>
          <w:szCs w:val="20"/>
        </w:rPr>
        <w:t xml:space="preserve">the </w:t>
      </w:r>
      <w:r w:rsidR="00005512">
        <w:rPr>
          <w:rFonts w:ascii="Arial" w:hAnsi="Arial" w:cs="Arial"/>
          <w:sz w:val="20"/>
          <w:szCs w:val="20"/>
        </w:rPr>
        <w:t>2014-15 t</w:t>
      </w:r>
      <w:r w:rsidRPr="004D1271">
        <w:rPr>
          <w:rFonts w:ascii="Arial" w:hAnsi="Arial" w:cs="Arial"/>
          <w:sz w:val="20"/>
          <w:szCs w:val="20"/>
        </w:rPr>
        <w:t>o the 2015-16 financial year and {b) what is the detailed breakdown of the</w:t>
      </w:r>
      <w:r>
        <w:rPr>
          <w:rFonts w:ascii="Arial" w:hAnsi="Arial" w:cs="Arial"/>
          <w:sz w:val="20"/>
          <w:szCs w:val="20"/>
        </w:rPr>
        <w:t xml:space="preserve"> </w:t>
      </w:r>
      <w:r w:rsidRPr="004D1271">
        <w:rPr>
          <w:rFonts w:ascii="Arial" w:hAnsi="Arial" w:cs="Arial"/>
          <w:sz w:val="20"/>
          <w:szCs w:val="20"/>
        </w:rPr>
        <w:t>specified expenditure;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05512">
        <w:rPr>
          <w:rFonts w:ascii="Arial" w:hAnsi="Arial" w:cs="Arial"/>
          <w:b/>
          <w:sz w:val="20"/>
          <w:szCs w:val="20"/>
        </w:rPr>
        <w:t>Response: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D1271">
        <w:rPr>
          <w:rFonts w:ascii="Arial" w:hAnsi="Arial" w:cs="Arial"/>
          <w:sz w:val="20"/>
          <w:szCs w:val="20"/>
        </w:rPr>
        <w:t xml:space="preserve">(a) The increase in expenditure in the </w:t>
      </w:r>
      <w:r w:rsidR="00005512">
        <w:rPr>
          <w:rFonts w:ascii="Arial" w:hAnsi="Arial" w:cs="Arial"/>
          <w:sz w:val="20"/>
          <w:szCs w:val="20"/>
        </w:rPr>
        <w:t>2015/</w:t>
      </w:r>
      <w:r w:rsidRPr="004D1271">
        <w:rPr>
          <w:rFonts w:ascii="Arial" w:hAnsi="Arial" w:cs="Arial"/>
          <w:sz w:val="20"/>
          <w:szCs w:val="20"/>
        </w:rPr>
        <w:t>16 financial year was mainly as a result of</w:t>
      </w:r>
      <w:r>
        <w:rPr>
          <w:rFonts w:ascii="Arial" w:hAnsi="Arial" w:cs="Arial"/>
          <w:sz w:val="20"/>
          <w:szCs w:val="20"/>
        </w:rPr>
        <w:t xml:space="preserve"> </w:t>
      </w:r>
      <w:r w:rsidRPr="004D1271">
        <w:rPr>
          <w:rFonts w:ascii="Arial" w:hAnsi="Arial" w:cs="Arial"/>
          <w:sz w:val="20"/>
          <w:szCs w:val="20"/>
        </w:rPr>
        <w:t>an increase of advertising for awareness campaigns in respect of Labour Laws.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D1271">
        <w:rPr>
          <w:rFonts w:ascii="Arial" w:hAnsi="Arial" w:cs="Arial"/>
          <w:sz w:val="20"/>
          <w:szCs w:val="20"/>
        </w:rPr>
        <w:t>(b)</w:t>
      </w:r>
    </w:p>
    <w:p w:rsidR="004D1271" w:rsidRPr="004D1271" w:rsidRDefault="004D1271" w:rsidP="004D1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D1271" w:rsidRPr="004D1271" w:rsidTr="004D1271"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71">
              <w:rPr>
                <w:rFonts w:ascii="Arial" w:hAnsi="Arial" w:cs="Arial"/>
                <w:b/>
                <w:sz w:val="20"/>
                <w:szCs w:val="20"/>
              </w:rPr>
              <w:t xml:space="preserve">PURPOSE 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71">
              <w:rPr>
                <w:rFonts w:ascii="Arial" w:hAnsi="Arial" w:cs="Arial"/>
                <w:b/>
                <w:sz w:val="20"/>
                <w:szCs w:val="20"/>
              </w:rPr>
              <w:t>PAYMENTS RO GCIS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Campaign: Employment Equity Awards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1,240,969.63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Campaign: Employment Equity Phase 2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662,754.96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Campaign: Child Labour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1,199,876.44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Campaign: Employment Equity Road Shows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907,578.84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 xml:space="preserve">Campaign: Domestic Worker Increases 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495,083.45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 xml:space="preserve">Campaign: Domestic Wage Increases 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327,121.77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 xml:space="preserve">Campaign: Domestic Wage Increases </w:t>
            </w:r>
          </w:p>
        </w:tc>
        <w:tc>
          <w:tcPr>
            <w:tcW w:w="4621" w:type="dxa"/>
          </w:tcPr>
          <w:p w:rsidR="004D1271" w:rsidRPr="004D1271" w:rsidRDefault="004D1271" w:rsidP="004D12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230,033.30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Campaign: Farm Worker Wage Increases</w:t>
            </w:r>
          </w:p>
        </w:tc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152,047.04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Campaign: Farm Workers Wage Increases</w:t>
            </w:r>
          </w:p>
        </w:tc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2,194,133.55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Campaign: Domestic Wage Increase</w:t>
            </w:r>
          </w:p>
        </w:tc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3,093,239.20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>
            <w:pPr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 xml:space="preserve">Campaign: Employment Equity awards </w:t>
            </w:r>
          </w:p>
        </w:tc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137,756.87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 xml:space="preserve">Campaign: Labour Law Amendments </w:t>
            </w:r>
          </w:p>
        </w:tc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1271">
              <w:rPr>
                <w:rFonts w:ascii="Arial" w:hAnsi="Arial" w:cs="Arial"/>
                <w:sz w:val="20"/>
                <w:szCs w:val="20"/>
              </w:rPr>
              <w:t>374,806.60</w:t>
            </w:r>
          </w:p>
        </w:tc>
      </w:tr>
      <w:tr w:rsidR="004D1271" w:rsidRPr="004D1271" w:rsidTr="004D1271"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7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621" w:type="dxa"/>
          </w:tcPr>
          <w:p w:rsidR="004D1271" w:rsidRPr="004D1271" w:rsidRDefault="004D1271" w:rsidP="00A31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D1271">
              <w:rPr>
                <w:rFonts w:ascii="Arial" w:hAnsi="Arial" w:cs="Arial"/>
                <w:b/>
                <w:sz w:val="20"/>
                <w:szCs w:val="20"/>
              </w:rPr>
              <w:t>11,015,401.65</w:t>
            </w:r>
          </w:p>
        </w:tc>
      </w:tr>
    </w:tbl>
    <w:p w:rsidR="004D1271" w:rsidRPr="004D1271" w:rsidRDefault="00005512" w:rsidP="004D1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87742C" w:rsidRPr="004D1271" w:rsidRDefault="004D1271" w:rsidP="00005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D1271">
        <w:rPr>
          <w:rFonts w:ascii="Arial" w:hAnsi="Arial" w:cs="Arial"/>
          <w:sz w:val="20"/>
          <w:szCs w:val="20"/>
        </w:rPr>
        <w:t xml:space="preserve">(2) Why </w:t>
      </w:r>
      <w:r w:rsidR="00005512">
        <w:rPr>
          <w:rFonts w:ascii="Arial" w:hAnsi="Arial" w:cs="Arial"/>
          <w:sz w:val="20"/>
          <w:szCs w:val="20"/>
        </w:rPr>
        <w:t>did her department</w:t>
      </w:r>
      <w:r w:rsidRPr="004D1271">
        <w:rPr>
          <w:rFonts w:ascii="Arial" w:hAnsi="Arial" w:cs="Arial"/>
          <w:sz w:val="20"/>
          <w:szCs w:val="20"/>
        </w:rPr>
        <w:t xml:space="preserve">'s operating lease increase by R34, 6 </w:t>
      </w:r>
      <w:r w:rsidR="000B0432">
        <w:rPr>
          <w:rFonts w:ascii="Arial" w:hAnsi="Arial" w:cs="Arial"/>
          <w:sz w:val="20"/>
          <w:szCs w:val="20"/>
        </w:rPr>
        <w:t>mi</w:t>
      </w:r>
      <w:r w:rsidRPr="004D1271">
        <w:rPr>
          <w:rFonts w:ascii="Arial" w:hAnsi="Arial" w:cs="Arial"/>
          <w:sz w:val="20"/>
          <w:szCs w:val="20"/>
        </w:rPr>
        <w:t>llion from the 2014-15</w:t>
      </w:r>
      <w:r w:rsidR="00005512">
        <w:rPr>
          <w:rFonts w:ascii="Arial" w:hAnsi="Arial" w:cs="Arial"/>
          <w:sz w:val="20"/>
          <w:szCs w:val="20"/>
        </w:rPr>
        <w:t xml:space="preserve"> </w:t>
      </w:r>
      <w:r w:rsidRPr="004D1271">
        <w:rPr>
          <w:rFonts w:ascii="Arial" w:hAnsi="Arial" w:cs="Arial"/>
          <w:sz w:val="20"/>
          <w:szCs w:val="20"/>
        </w:rPr>
        <w:t>to the 2015-16 financial year?</w:t>
      </w:r>
      <w:r w:rsidR="00005512">
        <w:rPr>
          <w:rFonts w:ascii="Arial" w:hAnsi="Arial" w:cs="Arial"/>
          <w:sz w:val="20"/>
          <w:szCs w:val="20"/>
        </w:rPr>
        <w:br/>
      </w:r>
      <w:r w:rsidR="00005512">
        <w:rPr>
          <w:rFonts w:ascii="Arial" w:hAnsi="Arial" w:cs="Arial"/>
          <w:sz w:val="20"/>
          <w:szCs w:val="20"/>
        </w:rPr>
        <w:br/>
      </w:r>
      <w:r w:rsidRPr="00005512">
        <w:rPr>
          <w:rFonts w:ascii="Arial" w:hAnsi="Arial" w:cs="Arial"/>
          <w:b/>
          <w:sz w:val="20"/>
          <w:szCs w:val="20"/>
        </w:rPr>
        <w:t>Response</w:t>
      </w:r>
      <w:r w:rsidR="00005512">
        <w:rPr>
          <w:rFonts w:ascii="Arial" w:hAnsi="Arial" w:cs="Arial"/>
          <w:sz w:val="20"/>
          <w:szCs w:val="20"/>
        </w:rPr>
        <w:br/>
      </w:r>
      <w:r w:rsidR="00005512">
        <w:rPr>
          <w:rFonts w:ascii="Arial" w:hAnsi="Arial" w:cs="Arial"/>
          <w:sz w:val="20"/>
          <w:szCs w:val="20"/>
        </w:rPr>
        <w:br/>
      </w:r>
      <w:proofErr w:type="gramStart"/>
      <w:r w:rsidRPr="004D1271">
        <w:rPr>
          <w:rFonts w:ascii="Arial" w:hAnsi="Arial" w:cs="Arial"/>
          <w:sz w:val="20"/>
          <w:szCs w:val="20"/>
        </w:rPr>
        <w:t>The</w:t>
      </w:r>
      <w:proofErr w:type="gramEnd"/>
      <w:r w:rsidRPr="004D1271">
        <w:rPr>
          <w:rFonts w:ascii="Arial" w:hAnsi="Arial" w:cs="Arial"/>
          <w:sz w:val="20"/>
          <w:szCs w:val="20"/>
        </w:rPr>
        <w:t xml:space="preserve"> reason for</w:t>
      </w:r>
      <w:r w:rsidR="00005512">
        <w:rPr>
          <w:rFonts w:ascii="Arial" w:hAnsi="Arial" w:cs="Arial"/>
          <w:sz w:val="20"/>
          <w:szCs w:val="20"/>
        </w:rPr>
        <w:t xml:space="preserve"> the increase is attributed to t</w:t>
      </w:r>
      <w:r w:rsidRPr="004D1271">
        <w:rPr>
          <w:rFonts w:ascii="Arial" w:hAnsi="Arial" w:cs="Arial"/>
          <w:sz w:val="20"/>
          <w:szCs w:val="20"/>
        </w:rPr>
        <w:t>he outstanding lease payments lo the</w:t>
      </w:r>
      <w:r w:rsidR="00005512">
        <w:rPr>
          <w:rFonts w:ascii="Arial" w:hAnsi="Arial" w:cs="Arial"/>
          <w:sz w:val="20"/>
          <w:szCs w:val="20"/>
        </w:rPr>
        <w:t xml:space="preserve"> Department</w:t>
      </w:r>
      <w:r w:rsidRPr="004D1271">
        <w:rPr>
          <w:rFonts w:ascii="Arial" w:hAnsi="Arial" w:cs="Arial"/>
          <w:sz w:val="20"/>
          <w:szCs w:val="20"/>
        </w:rPr>
        <w:t xml:space="preserve"> of Public Works; </w:t>
      </w:r>
      <w:r w:rsidR="00005512">
        <w:rPr>
          <w:rFonts w:ascii="Arial" w:hAnsi="Arial" w:cs="Arial"/>
          <w:sz w:val="20"/>
          <w:szCs w:val="20"/>
        </w:rPr>
        <w:t>which were paid during the 2015/</w:t>
      </w:r>
      <w:r w:rsidRPr="004D1271">
        <w:rPr>
          <w:rFonts w:ascii="Arial" w:hAnsi="Arial" w:cs="Arial"/>
          <w:sz w:val="20"/>
          <w:szCs w:val="20"/>
        </w:rPr>
        <w:t>16 financial year after the</w:t>
      </w:r>
      <w:r w:rsidR="00005512">
        <w:rPr>
          <w:rFonts w:ascii="Arial" w:hAnsi="Arial" w:cs="Arial"/>
          <w:sz w:val="20"/>
          <w:szCs w:val="20"/>
        </w:rPr>
        <w:t xml:space="preserve"> </w:t>
      </w:r>
      <w:r w:rsidRPr="004D1271">
        <w:rPr>
          <w:rFonts w:ascii="Arial" w:hAnsi="Arial" w:cs="Arial"/>
          <w:sz w:val="20"/>
          <w:szCs w:val="20"/>
        </w:rPr>
        <w:t>Department of Public Works and my Department performed a reconciliation of the</w:t>
      </w:r>
      <w:r w:rsidR="00005512">
        <w:rPr>
          <w:rFonts w:ascii="Arial" w:hAnsi="Arial" w:cs="Arial"/>
          <w:sz w:val="20"/>
          <w:szCs w:val="20"/>
        </w:rPr>
        <w:t xml:space="preserve"> </w:t>
      </w:r>
      <w:r w:rsidRPr="004D1271">
        <w:rPr>
          <w:rFonts w:ascii="Arial" w:hAnsi="Arial" w:cs="Arial"/>
          <w:sz w:val="20"/>
          <w:szCs w:val="20"/>
        </w:rPr>
        <w:t>account</w:t>
      </w:r>
      <w:r w:rsidR="00005512">
        <w:rPr>
          <w:rFonts w:ascii="Arial" w:hAnsi="Arial" w:cs="Arial"/>
          <w:sz w:val="20"/>
          <w:szCs w:val="20"/>
        </w:rPr>
        <w:br/>
      </w:r>
    </w:p>
    <w:sectPr w:rsidR="0087742C" w:rsidRPr="004D1271" w:rsidSect="00877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1271"/>
    <w:rsid w:val="00005512"/>
    <w:rsid w:val="000B0432"/>
    <w:rsid w:val="004D1271"/>
    <w:rsid w:val="008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2016-11-03T09:29:00Z</dcterms:created>
  <dcterms:modified xsi:type="dcterms:W3CDTF">2016-11-03T09:29:00Z</dcterms:modified>
</cp:coreProperties>
</file>