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50"/>
          <w:pgMar w:top="1600" w:bottom="280" w:left="1680" w:right="152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32"/>
        </w:rPr>
      </w:pPr>
    </w:p>
    <w:p>
      <w:pPr>
        <w:pStyle w:val="BodyText"/>
        <w:spacing w:line="432" w:lineRule="auto" w:before="1"/>
        <w:ind w:left="268" w:right="28" w:hanging="10"/>
      </w:pPr>
      <w:r>
        <w:rPr>
          <w:w w:val="95"/>
          <w:u w:val="single"/>
        </w:rPr>
        <w:t>FOR</w:t>
      </w:r>
      <w:r>
        <w:rPr>
          <w:spacing w:val="-40"/>
          <w:w w:val="95"/>
          <w:u w:val="single"/>
        </w:rPr>
        <w:t> </w:t>
      </w:r>
      <w:r>
        <w:rPr>
          <w:w w:val="95"/>
          <w:u w:val="single"/>
        </w:rPr>
        <w:t>WRITTEN</w:t>
      </w:r>
      <w:r>
        <w:rPr>
          <w:spacing w:val="-38"/>
          <w:w w:val="95"/>
          <w:u w:val="single"/>
        </w:rPr>
        <w:t> </w:t>
      </w:r>
      <w:r>
        <w:rPr>
          <w:w w:val="95"/>
          <w:u w:val="single"/>
        </w:rPr>
        <w:t>REPLY</w:t>
      </w:r>
      <w:r>
        <w:rPr>
          <w:w w:val="95"/>
        </w:rPr>
        <w:t> </w:t>
      </w:r>
      <w:r>
        <w:rPr>
          <w:u w:val="single"/>
        </w:rPr>
        <w:t>QUESTION</w:t>
      </w:r>
      <w:r>
        <w:rPr>
          <w:spacing w:val="-11"/>
          <w:u w:val="single"/>
        </w:rPr>
        <w:t> </w:t>
      </w:r>
      <w:r>
        <w:rPr>
          <w:u w:val="single"/>
        </w:rPr>
        <w:t>Z143</w:t>
      </w:r>
    </w:p>
    <w:p>
      <w:pPr>
        <w:pStyle w:val="BodyText"/>
        <w:spacing w:before="3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ind w:left="258"/>
      </w:pPr>
      <w:r>
        <w:rPr>
          <w:w w:val="95"/>
        </w:rPr>
        <w:t>NATIONAL</w:t>
      </w:r>
      <w:r>
        <w:rPr>
          <w:spacing w:val="-30"/>
          <w:w w:val="95"/>
        </w:rPr>
        <w:t> </w:t>
      </w:r>
      <w:r>
        <w:rPr>
          <w:w w:val="95"/>
        </w:rPr>
        <w:t>ASSEMBLY</w:t>
      </w:r>
    </w:p>
    <w:p>
      <w:pPr>
        <w:pStyle w:val="BodyText"/>
        <w:spacing w:before="100"/>
        <w:ind w:left="258"/>
        <w:rPr>
          <w:rFonts w:ascii="Arial Black"/>
        </w:rPr>
      </w:pPr>
      <w:r>
        <w:rPr/>
        <w:br w:type="column"/>
      </w:r>
      <w:r>
        <w:rPr>
          <w:rFonts w:ascii="Arial Black"/>
          <w:w w:val="75"/>
        </w:rPr>
        <w:t>3611/4/1(202100286)</w:t>
      </w:r>
    </w:p>
    <w:p>
      <w:pPr>
        <w:spacing w:after="0"/>
        <w:rPr>
          <w:rFonts w:ascii="Arial Black"/>
        </w:rPr>
        <w:sectPr>
          <w:type w:val="continuous"/>
          <w:pgSz w:w="11910" w:h="16850"/>
          <w:pgMar w:top="1600" w:bottom="280" w:left="1680" w:right="1520"/>
          <w:cols w:num="3" w:equalWidth="0">
            <w:col w:w="2623" w:space="295"/>
            <w:col w:w="2687" w:space="656"/>
            <w:col w:w="2449"/>
          </w:cols>
        </w:sectPr>
      </w:pPr>
    </w:p>
    <w:p>
      <w:pPr>
        <w:pStyle w:val="BodyText"/>
        <w:tabs>
          <w:tab w:pos="6472" w:val="left" w:leader="none"/>
        </w:tabs>
        <w:spacing w:line="225" w:lineRule="auto" w:before="20"/>
        <w:ind w:left="2126" w:right="108" w:hanging="1781"/>
      </w:pPr>
      <w:r>
        <w:rPr>
          <w:w w:val="95"/>
          <w:u w:val="single"/>
        </w:rPr>
        <w:t>DATE</w:t>
      </w:r>
      <w:r>
        <w:rPr>
          <w:spacing w:val="-26"/>
          <w:w w:val="95"/>
          <w:u w:val="single"/>
        </w:rPr>
        <w:t> </w:t>
      </w:r>
      <w:r>
        <w:rPr>
          <w:w w:val="95"/>
          <w:u w:val="single"/>
        </w:rPr>
        <w:t>OF</w:t>
      </w:r>
      <w:r>
        <w:rPr>
          <w:spacing w:val="-29"/>
          <w:w w:val="95"/>
          <w:u w:val="single"/>
        </w:rPr>
        <w:t> </w:t>
      </w:r>
      <w:r>
        <w:rPr>
          <w:w w:val="95"/>
          <w:u w:val="single"/>
        </w:rPr>
        <w:t>PUBLICATION</w:t>
      </w:r>
      <w:r>
        <w:rPr>
          <w:spacing w:val="-20"/>
          <w:w w:val="95"/>
          <w:u w:val="single"/>
        </w:rPr>
        <w:t> </w:t>
      </w:r>
      <w:r>
        <w:rPr>
          <w:w w:val="95"/>
          <w:u w:val="single"/>
        </w:rPr>
        <w:t>IN</w:t>
      </w:r>
      <w:r>
        <w:rPr>
          <w:spacing w:val="-36"/>
          <w:w w:val="95"/>
          <w:u w:val="single"/>
        </w:rPr>
        <w:t> </w:t>
      </w:r>
      <w:r>
        <w:rPr>
          <w:w w:val="95"/>
          <w:u w:val="single"/>
        </w:rPr>
        <w:t>INTERNAL</w:t>
      </w:r>
      <w:r>
        <w:rPr>
          <w:spacing w:val="-18"/>
          <w:w w:val="95"/>
          <w:u w:val="single"/>
        </w:rPr>
        <w:t> </w:t>
      </w:r>
      <w:r>
        <w:rPr>
          <w:w w:val="95"/>
          <w:u w:val="single"/>
        </w:rPr>
        <w:t>QUESTION</w:t>
      </w:r>
      <w:r>
        <w:rPr>
          <w:spacing w:val="-20"/>
          <w:w w:val="95"/>
          <w:u w:val="single"/>
        </w:rPr>
        <w:t> </w:t>
      </w:r>
      <w:r>
        <w:rPr>
          <w:w w:val="95"/>
          <w:u w:val="single"/>
        </w:rPr>
        <w:t>PAPEf</w:t>
        <w:tab/>
        <w:t>3</w:t>
      </w:r>
      <w:r>
        <w:rPr>
          <w:spacing w:val="-36"/>
          <w:w w:val="95"/>
          <w:u w:val="single"/>
        </w:rPr>
        <w:t> </w:t>
      </w:r>
      <w:r>
        <w:rPr>
          <w:w w:val="95"/>
          <w:u w:val="single"/>
        </w:rPr>
        <w:t>SEPTEMBER</w:t>
      </w:r>
      <w:r>
        <w:rPr>
          <w:spacing w:val="-24"/>
          <w:w w:val="95"/>
          <w:u w:val="single"/>
        </w:rPr>
        <w:t> </w:t>
      </w:r>
      <w:r>
        <w:rPr>
          <w:w w:val="95"/>
          <w:u w:val="single"/>
        </w:rPr>
        <w:t>2021</w:t>
      </w:r>
      <w:r>
        <w:rPr>
          <w:w w:val="95"/>
        </w:rPr>
        <w:t> </w:t>
      </w:r>
      <w:r>
        <w:rPr>
          <w:u w:val="single"/>
        </w:rPr>
        <w:t>fINTERNAL</w:t>
      </w:r>
      <w:r>
        <w:rPr>
          <w:spacing w:val="-12"/>
          <w:u w:val="single"/>
        </w:rPr>
        <w:t> </w:t>
      </w:r>
      <w:r>
        <w:rPr>
          <w:u w:val="single"/>
        </w:rPr>
        <w:t>QUESTION</w:t>
      </w:r>
      <w:r>
        <w:rPr>
          <w:spacing w:val="-18"/>
          <w:u w:val="single"/>
        </w:rPr>
        <w:t> </w:t>
      </w:r>
      <w:r>
        <w:rPr>
          <w:u w:val="single"/>
        </w:rPr>
        <w:t>PAPER</w:t>
      </w:r>
      <w:r>
        <w:rPr>
          <w:spacing w:val="-22"/>
          <w:u w:val="single"/>
        </w:rPr>
        <w:t> </w:t>
      </w:r>
      <w:r>
        <w:rPr>
          <w:u w:val="single"/>
        </w:rPr>
        <w:t>NO</w:t>
      </w:r>
      <w:r>
        <w:rPr>
          <w:spacing w:val="-26"/>
          <w:u w:val="single"/>
        </w:rPr>
        <w:t> </w:t>
      </w:r>
      <w:r>
        <w:rPr>
          <w:u w:val="single"/>
        </w:rPr>
        <w:t>21-2021)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57"/>
        <w:jc w:val="both"/>
      </w:pPr>
      <w:r>
        <w:rPr/>
        <w:t>2143.</w:t>
      </w:r>
      <w:r>
        <w:rPr>
          <w:spacing w:val="5"/>
        </w:rPr>
        <w:t> </w:t>
      </w:r>
      <w:r>
        <w:rPr/>
        <w:t>Mr</w:t>
      </w:r>
      <w:r>
        <w:rPr>
          <w:spacing w:val="-21"/>
        </w:rPr>
        <w:t> </w:t>
      </w:r>
      <w:r>
        <w:rPr/>
        <w:t>D</w:t>
      </w:r>
      <w:r>
        <w:rPr>
          <w:spacing w:val="-23"/>
        </w:rPr>
        <w:t> </w:t>
      </w:r>
      <w:r>
        <w:rPr/>
        <w:t>W</w:t>
      </w:r>
      <w:r>
        <w:rPr>
          <w:spacing w:val="-25"/>
        </w:rPr>
        <w:t> </w:t>
      </w:r>
      <w:r>
        <w:rPr/>
        <w:t>Macpherson</w:t>
      </w:r>
      <w:r>
        <w:rPr>
          <w:spacing w:val="-9"/>
        </w:rPr>
        <w:t> </w:t>
      </w:r>
      <w:r>
        <w:rPr/>
        <w:t>(DA)</w:t>
      </w:r>
      <w:r>
        <w:rPr>
          <w:spacing w:val="-9"/>
        </w:rPr>
        <w:t> </w:t>
      </w:r>
      <w:r>
        <w:rPr/>
        <w:t>to</w:t>
      </w:r>
      <w:r>
        <w:rPr>
          <w:spacing w:val="-26"/>
        </w:rPr>
        <w:t> </w:t>
      </w:r>
      <w:r>
        <w:rPr/>
        <w:t>ask</w:t>
      </w:r>
      <w:r>
        <w:rPr>
          <w:spacing w:val="-11"/>
        </w:rPr>
        <w:t> </w:t>
      </w:r>
      <w:r>
        <w:rPr/>
        <w:t>the</w:t>
      </w:r>
      <w:r>
        <w:rPr>
          <w:spacing w:val="-30"/>
        </w:rPr>
        <w:t> </w:t>
      </w:r>
      <w:r>
        <w:rPr/>
        <w:t>Minister</w:t>
      </w:r>
      <w:r>
        <w:rPr>
          <w:spacing w:val="-8"/>
        </w:rPr>
        <w:t> </w:t>
      </w:r>
      <w:r>
        <w:rPr/>
        <w:t>of</w:t>
      </w:r>
      <w:r>
        <w:rPr>
          <w:spacing w:val="-30"/>
        </w:rPr>
        <w:t> </w:t>
      </w:r>
      <w:r>
        <w:rPr/>
        <w:t>Police:</w:t>
      </w:r>
    </w:p>
    <w:p>
      <w:pPr>
        <w:pStyle w:val="BodyText"/>
        <w:spacing w:before="10"/>
        <w:rPr>
          <w:sz w:val="21"/>
        </w:rPr>
      </w:pPr>
    </w:p>
    <w:p>
      <w:pPr>
        <w:spacing w:line="216" w:lineRule="auto" w:before="0"/>
        <w:ind w:left="254" w:right="189" w:firstLine="6"/>
        <w:jc w:val="both"/>
        <w:rPr>
          <w:sz w:val="24"/>
        </w:rPr>
      </w:pPr>
      <w:r>
        <w:rPr>
          <w:w w:val="95"/>
          <w:sz w:val="24"/>
        </w:rPr>
        <w:t>W@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reference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CAS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number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36/7/2021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opened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> </w:t>
      </w:r>
      <w:r>
        <w:rPr>
          <w:w w:val="95"/>
          <w:position w:val="1"/>
          <w:sz w:val="24"/>
        </w:rPr>
        <w:t>Ba</w:t>
      </w:r>
      <w:r>
        <w:rPr>
          <w:w w:val="95"/>
          <w:position w:val="-2"/>
          <w:sz w:val="24"/>
        </w:rPr>
        <w:t>w</w:t>
      </w:r>
      <w:r>
        <w:rPr>
          <w:spacing w:val="-26"/>
          <w:w w:val="95"/>
          <w:position w:val="-2"/>
          <w:sz w:val="24"/>
        </w:rPr>
        <w:t> </w:t>
      </w:r>
      <w:r>
        <w:rPr>
          <w:w w:val="95"/>
          <w:position w:val="1"/>
          <w:sz w:val="24"/>
        </w:rPr>
        <w:t>iew</w:t>
      </w:r>
      <w:r>
        <w:rPr>
          <w:spacing w:val="-24"/>
          <w:w w:val="95"/>
          <w:position w:val="1"/>
          <w:sz w:val="24"/>
        </w:rPr>
        <w:t> </w:t>
      </w:r>
      <w:r>
        <w:rPr>
          <w:w w:val="95"/>
          <w:sz w:val="24"/>
        </w:rPr>
        <w:t>Police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Station,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(a) </w:t>
      </w:r>
      <w:r>
        <w:rPr>
          <w:sz w:val="24"/>
        </w:rPr>
        <w:t>what (i) invastigations did the Bawiew SA Police Service officers do to ensure forensica</w:t>
      </w:r>
      <w:r>
        <w:rPr>
          <w:spacing w:val="-25"/>
          <w:sz w:val="24"/>
        </w:rPr>
        <w:t> </w:t>
      </w:r>
      <w:r>
        <w:rPr>
          <w:sz w:val="24"/>
        </w:rPr>
        <w:t>and</w:t>
      </w:r>
      <w:r>
        <w:rPr>
          <w:spacing w:val="-29"/>
          <w:sz w:val="24"/>
        </w:rPr>
        <w:t> </w:t>
      </w:r>
      <w:r>
        <w:rPr>
          <w:sz w:val="24"/>
        </w:rPr>
        <w:t>necessary</w:t>
      </w:r>
      <w:r>
        <w:rPr>
          <w:spacing w:val="-22"/>
          <w:sz w:val="24"/>
        </w:rPr>
        <w:t> </w:t>
      </w:r>
      <w:r>
        <w:rPr>
          <w:sz w:val="24"/>
        </w:rPr>
        <w:t>detective</w:t>
      </w:r>
      <w:r>
        <w:rPr>
          <w:spacing w:val="-24"/>
          <w:sz w:val="24"/>
        </w:rPr>
        <w:t> </w:t>
      </w:r>
      <w:r>
        <w:rPr>
          <w:sz w:val="24"/>
        </w:rPr>
        <w:t>work</w:t>
      </w:r>
      <w:r>
        <w:rPr>
          <w:spacing w:val="-29"/>
          <w:sz w:val="24"/>
        </w:rPr>
        <w:t> </w:t>
      </w:r>
      <w:r>
        <w:rPr>
          <w:sz w:val="24"/>
        </w:rPr>
        <w:t>was</w:t>
      </w:r>
      <w:r>
        <w:rPr>
          <w:spacing w:val="-29"/>
          <w:sz w:val="24"/>
        </w:rPr>
        <w:t> </w:t>
      </w:r>
      <w:r>
        <w:rPr>
          <w:sz w:val="24"/>
        </w:rPr>
        <w:t>conducted.</w:t>
      </w:r>
      <w:r>
        <w:rPr>
          <w:spacing w:val="-21"/>
          <w:sz w:val="24"/>
        </w:rPr>
        <w:t> </w:t>
      </w:r>
      <w:r>
        <w:rPr>
          <w:sz w:val="24"/>
        </w:rPr>
        <w:t>(i)</w:t>
      </w:r>
      <w:r>
        <w:rPr>
          <w:spacing w:val="-11"/>
          <w:sz w:val="24"/>
        </w:rPr>
        <w:t> </w:t>
      </w:r>
      <w:r>
        <w:rPr>
          <w:sz w:val="24"/>
        </w:rPr>
        <w:t>was</w:t>
      </w:r>
      <w:r>
        <w:rPr>
          <w:spacing w:val="-31"/>
          <w:sz w:val="24"/>
        </w:rPr>
        <w:t> </w:t>
      </w:r>
      <w:r>
        <w:rPr>
          <w:sz w:val="24"/>
        </w:rPr>
        <w:t>the</w:t>
      </w:r>
      <w:r>
        <w:rPr>
          <w:spacing w:val="-33"/>
          <w:sz w:val="24"/>
        </w:rPr>
        <w:t> </w:t>
      </w:r>
      <w:r>
        <w:rPr>
          <w:sz w:val="24"/>
        </w:rPr>
        <w:t>resuk</w:t>
      </w:r>
      <w:r>
        <w:rPr>
          <w:spacing w:val="-29"/>
          <w:sz w:val="24"/>
        </w:rPr>
        <w:t> </w:t>
      </w:r>
      <w:r>
        <w:rPr>
          <w:sz w:val="24"/>
        </w:rPr>
        <w:t>of</w:t>
      </w:r>
      <w:r>
        <w:rPr>
          <w:spacing w:val="-34"/>
          <w:sz w:val="24"/>
        </w:rPr>
        <w:t> </w:t>
      </w:r>
      <w:r>
        <w:rPr>
          <w:sz w:val="24"/>
        </w:rPr>
        <w:t>their </w:t>
      </w:r>
      <w:r>
        <w:rPr>
          <w:sz w:val="23"/>
        </w:rPr>
        <w:t>efforts</w:t>
      </w:r>
      <w:r>
        <w:rPr>
          <w:spacing w:val="-21"/>
          <w:sz w:val="23"/>
        </w:rPr>
        <w:t> </w:t>
      </w:r>
      <w:r>
        <w:rPr>
          <w:sz w:val="23"/>
        </w:rPr>
        <w:t>and</w:t>
      </w:r>
      <w:r>
        <w:rPr>
          <w:spacing w:val="-33"/>
          <w:sz w:val="23"/>
        </w:rPr>
        <w:t> </w:t>
      </w:r>
      <w:r>
        <w:rPr>
          <w:sz w:val="23"/>
        </w:rPr>
        <w:t>(iii)</w:t>
      </w:r>
      <w:r>
        <w:rPr>
          <w:spacing w:val="-27"/>
          <w:sz w:val="23"/>
        </w:rPr>
        <w:t> </w:t>
      </w:r>
      <w:r>
        <w:rPr>
          <w:sz w:val="23"/>
        </w:rPr>
        <w:t>is</w:t>
      </w:r>
      <w:r>
        <w:rPr>
          <w:spacing w:val="-34"/>
          <w:sz w:val="23"/>
        </w:rPr>
        <w:t> </w:t>
      </w:r>
      <w:r>
        <w:rPr>
          <w:sz w:val="23"/>
        </w:rPr>
        <w:t>the</w:t>
      </w:r>
      <w:r>
        <w:rPr>
          <w:spacing w:val="-32"/>
          <w:sz w:val="23"/>
        </w:rPr>
        <w:t> </w:t>
      </w:r>
      <w:r>
        <w:rPr>
          <w:sz w:val="23"/>
        </w:rPr>
        <w:t>current</w:t>
      </w:r>
      <w:r>
        <w:rPr>
          <w:spacing w:val="-33"/>
          <w:sz w:val="23"/>
        </w:rPr>
        <w:t> </w:t>
      </w:r>
      <w:r>
        <w:rPr>
          <w:sz w:val="23"/>
        </w:rPr>
        <w:t>status</w:t>
      </w:r>
      <w:r>
        <w:rPr>
          <w:spacing w:val="-31"/>
          <w:sz w:val="23"/>
        </w:rPr>
        <w:t> </w:t>
      </w:r>
      <w:r>
        <w:rPr>
          <w:sz w:val="23"/>
        </w:rPr>
        <w:t>of</w:t>
      </w:r>
      <w:r>
        <w:rPr>
          <w:spacing w:val="-37"/>
          <w:sz w:val="23"/>
        </w:rPr>
        <w:t> </w:t>
      </w:r>
      <w:r>
        <w:rPr>
          <w:sz w:val="23"/>
        </w:rPr>
        <w:t>the</w:t>
      </w:r>
      <w:r>
        <w:rPr>
          <w:spacing w:val="-27"/>
          <w:sz w:val="23"/>
        </w:rPr>
        <w:t> </w:t>
      </w:r>
      <w:r>
        <w:rPr>
          <w:sz w:val="23"/>
        </w:rPr>
        <w:t>investigation</w:t>
      </w:r>
      <w:r>
        <w:rPr>
          <w:spacing w:val="-15"/>
          <w:sz w:val="23"/>
        </w:rPr>
        <w:t> </w:t>
      </w:r>
      <w:r>
        <w:rPr>
          <w:sz w:val="23"/>
        </w:rPr>
        <w:t>and</w:t>
      </w:r>
      <w:r>
        <w:rPr>
          <w:spacing w:val="-24"/>
          <w:sz w:val="23"/>
        </w:rPr>
        <w:t> </w:t>
      </w:r>
      <w:r>
        <w:rPr>
          <w:sz w:val="23"/>
        </w:rPr>
        <w:t>(b)</w:t>
      </w:r>
      <w:r>
        <w:rPr>
          <w:spacing w:val="-34"/>
          <w:sz w:val="23"/>
        </w:rPr>
        <w:t> </w:t>
      </w:r>
      <w:r>
        <w:rPr>
          <w:sz w:val="23"/>
        </w:rPr>
        <w:t>which</w:t>
      </w:r>
      <w:r>
        <w:rPr>
          <w:spacing w:val="-21"/>
          <w:sz w:val="23"/>
        </w:rPr>
        <w:t> </w:t>
      </w:r>
      <w:r>
        <w:rPr>
          <w:sz w:val="23"/>
        </w:rPr>
        <w:t>officer</w:t>
      </w:r>
      <w:r>
        <w:rPr>
          <w:spacing w:val="-28"/>
          <w:sz w:val="23"/>
        </w:rPr>
        <w:t> </w:t>
      </w:r>
      <w:r>
        <w:rPr>
          <w:sz w:val="23"/>
        </w:rPr>
        <w:t>has</w:t>
      </w:r>
      <w:r>
        <w:rPr>
          <w:spacing w:val="-31"/>
          <w:sz w:val="23"/>
        </w:rPr>
        <w:t> </w:t>
      </w:r>
      <w:r>
        <w:rPr>
          <w:sz w:val="23"/>
        </w:rPr>
        <w:t>been </w:t>
      </w:r>
      <w:r>
        <w:rPr>
          <w:sz w:val="24"/>
        </w:rPr>
        <w:t>assigned to the specified</w:t>
      </w:r>
      <w:r>
        <w:rPr>
          <w:spacing w:val="-47"/>
          <w:sz w:val="24"/>
        </w:rPr>
        <w:t> </w:t>
      </w:r>
      <w:r>
        <w:rPr>
          <w:sz w:val="24"/>
        </w:rPr>
        <w:t>case?</w:t>
      </w:r>
    </w:p>
    <w:p>
      <w:pPr>
        <w:spacing w:after="0" w:line="216" w:lineRule="auto"/>
        <w:jc w:val="both"/>
        <w:rPr>
          <w:sz w:val="24"/>
        </w:rPr>
        <w:sectPr>
          <w:type w:val="continuous"/>
          <w:pgSz w:w="11910" w:h="16850"/>
          <w:pgMar w:top="1600" w:bottom="280" w:left="1680" w:right="1520"/>
        </w:sectPr>
      </w:pPr>
    </w:p>
    <w:p>
      <w:pPr>
        <w:pStyle w:val="Heading1"/>
        <w:spacing w:before="229"/>
      </w:pPr>
      <w:r>
        <w:rPr>
          <w:w w:val="90"/>
        </w:rPr>
        <w:t>REPLY:</w:t>
      </w:r>
    </w:p>
    <w:p>
      <w:pPr>
        <w:pStyle w:val="BodyText"/>
        <w:spacing w:line="270" w:lineRule="exact"/>
        <w:ind w:left="251"/>
      </w:pPr>
      <w:r>
        <w:rPr/>
        <w:br w:type="column"/>
      </w:r>
      <w:r>
        <w:rPr/>
        <w:t>NW2433E</w:t>
      </w:r>
    </w:p>
    <w:p>
      <w:pPr>
        <w:spacing w:after="0" w:line="270" w:lineRule="exact"/>
        <w:sectPr>
          <w:type w:val="continuous"/>
          <w:pgSz w:w="11910" w:h="16850"/>
          <w:pgMar w:top="1600" w:bottom="280" w:left="1680" w:right="1520"/>
          <w:cols w:num="2" w:equalWidth="0">
            <w:col w:w="1101" w:space="6158"/>
            <w:col w:w="1451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line="331" w:lineRule="auto" w:before="92"/>
        <w:ind w:left="915" w:right="191" w:hanging="660"/>
        <w:jc w:val="both"/>
        <w:rPr>
          <w:sz w:val="25"/>
        </w:rPr>
      </w:pPr>
      <w:r>
        <w:rPr>
          <w:w w:val="95"/>
          <w:sz w:val="25"/>
        </w:rPr>
        <w:t>(a)(i)</w:t>
      </w:r>
      <w:r>
        <w:rPr>
          <w:spacing w:val="31"/>
          <w:w w:val="95"/>
          <w:sz w:val="25"/>
        </w:rPr>
        <w:t> </w:t>
      </w:r>
      <w:r>
        <w:rPr>
          <w:w w:val="95"/>
          <w:sz w:val="25"/>
        </w:rPr>
        <w:t>The</w:t>
      </w:r>
      <w:r>
        <w:rPr>
          <w:spacing w:val="-25"/>
          <w:w w:val="95"/>
          <w:sz w:val="25"/>
        </w:rPr>
        <w:t> </w:t>
      </w:r>
      <w:r>
        <w:rPr>
          <w:w w:val="95"/>
          <w:sz w:val="25"/>
        </w:rPr>
        <w:t>crime</w:t>
      </w:r>
      <w:r>
        <w:rPr>
          <w:spacing w:val="-14"/>
          <w:w w:val="95"/>
          <w:sz w:val="25"/>
        </w:rPr>
        <w:t> </w:t>
      </w:r>
      <w:r>
        <w:rPr>
          <w:w w:val="95"/>
          <w:sz w:val="25"/>
        </w:rPr>
        <w:t>scene</w:t>
      </w:r>
      <w:r>
        <w:rPr>
          <w:spacing w:val="-24"/>
          <w:w w:val="95"/>
          <w:sz w:val="25"/>
        </w:rPr>
        <w:t> </w:t>
      </w:r>
      <w:r>
        <w:rPr>
          <w:i/>
          <w:w w:val="95"/>
          <w:sz w:val="25"/>
        </w:rPr>
        <w:t>was</w:t>
      </w:r>
      <w:r>
        <w:rPr>
          <w:i/>
          <w:spacing w:val="-16"/>
          <w:w w:val="95"/>
          <w:sz w:val="25"/>
        </w:rPr>
        <w:t> </w:t>
      </w:r>
      <w:r>
        <w:rPr>
          <w:w w:val="95"/>
          <w:sz w:val="25"/>
        </w:rPr>
        <w:t>canvassed</w:t>
      </w:r>
      <w:r>
        <w:rPr>
          <w:spacing w:val="-15"/>
          <w:w w:val="95"/>
          <w:sz w:val="25"/>
        </w:rPr>
        <w:t> </w:t>
      </w:r>
      <w:r>
        <w:rPr>
          <w:w w:val="95"/>
          <w:sz w:val="25"/>
        </w:rPr>
        <w:t>extensively,</w:t>
      </w:r>
      <w:r>
        <w:rPr>
          <w:spacing w:val="-16"/>
          <w:w w:val="95"/>
          <w:sz w:val="25"/>
        </w:rPr>
        <w:t> </w:t>
      </w:r>
      <w:r>
        <w:rPr>
          <w:w w:val="95"/>
          <w:sz w:val="25"/>
        </w:rPr>
        <w:t>for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cluee</w:t>
      </w:r>
      <w:r>
        <w:rPr>
          <w:spacing w:val="-24"/>
          <w:w w:val="95"/>
          <w:sz w:val="25"/>
        </w:rPr>
        <w:t> </w:t>
      </w:r>
      <w:r>
        <w:rPr>
          <w:w w:val="95"/>
          <w:sz w:val="25"/>
        </w:rPr>
        <w:t>and</w:t>
      </w:r>
      <w:r>
        <w:rPr>
          <w:spacing w:val="-28"/>
          <w:w w:val="95"/>
          <w:sz w:val="25"/>
        </w:rPr>
        <w:t> </w:t>
      </w:r>
      <w:r>
        <w:rPr>
          <w:w w:val="95"/>
          <w:sz w:val="25"/>
        </w:rPr>
        <w:t>witnesses.</w:t>
      </w:r>
      <w:r>
        <w:rPr>
          <w:spacing w:val="-10"/>
          <w:w w:val="95"/>
          <w:sz w:val="25"/>
        </w:rPr>
        <w:t> </w:t>
      </w:r>
      <w:r>
        <w:rPr>
          <w:w w:val="95"/>
          <w:sz w:val="25"/>
        </w:rPr>
        <w:t>The </w:t>
      </w:r>
      <w:r>
        <w:rPr>
          <w:w w:val="95"/>
          <w:sz w:val="24"/>
        </w:rPr>
        <w:t>Ballistic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Unit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examined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vehicle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deceased.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Pathologist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examined </w:t>
      </w:r>
      <w:r>
        <w:rPr>
          <w:sz w:val="25"/>
        </w:rPr>
        <w:t>the</w:t>
      </w:r>
      <w:r>
        <w:rPr>
          <w:spacing w:val="-45"/>
          <w:sz w:val="25"/>
        </w:rPr>
        <w:t> </w:t>
      </w:r>
      <w:r>
        <w:rPr>
          <w:sz w:val="25"/>
        </w:rPr>
        <w:t>body</w:t>
      </w:r>
      <w:r>
        <w:rPr>
          <w:spacing w:val="-33"/>
          <w:sz w:val="25"/>
        </w:rPr>
        <w:t> </w:t>
      </w:r>
      <w:r>
        <w:rPr>
          <w:sz w:val="25"/>
        </w:rPr>
        <w:t>and</w:t>
      </w:r>
      <w:r>
        <w:rPr>
          <w:spacing w:val="-46"/>
          <w:sz w:val="25"/>
        </w:rPr>
        <w:t> </w:t>
      </w:r>
      <w:r>
        <w:rPr>
          <w:sz w:val="25"/>
        </w:rPr>
        <w:t>projectiles</w:t>
      </w:r>
      <w:r>
        <w:rPr>
          <w:spacing w:val="-28"/>
          <w:sz w:val="25"/>
        </w:rPr>
        <w:t> </w:t>
      </w:r>
      <w:r>
        <w:rPr>
          <w:sz w:val="25"/>
        </w:rPr>
        <w:t>were</w:t>
      </w:r>
      <w:r>
        <w:rPr>
          <w:spacing w:val="-39"/>
          <w:sz w:val="25"/>
        </w:rPr>
        <w:t> </w:t>
      </w:r>
      <w:r>
        <w:rPr>
          <w:sz w:val="25"/>
        </w:rPr>
        <w:t>extracted,</w:t>
      </w:r>
      <w:r>
        <w:rPr>
          <w:spacing w:val="-29"/>
          <w:sz w:val="25"/>
        </w:rPr>
        <w:t> </w:t>
      </w:r>
      <w:r>
        <w:rPr>
          <w:sz w:val="25"/>
        </w:rPr>
        <w:t>for</w:t>
      </w:r>
      <w:r>
        <w:rPr>
          <w:spacing w:val="-39"/>
          <w:sz w:val="25"/>
        </w:rPr>
        <w:t> </w:t>
      </w:r>
      <w:r>
        <w:rPr>
          <w:sz w:val="25"/>
        </w:rPr>
        <w:t>ballistic</w:t>
      </w:r>
      <w:r>
        <w:rPr>
          <w:spacing w:val="-34"/>
          <w:sz w:val="25"/>
        </w:rPr>
        <w:t> </w:t>
      </w:r>
      <w:r>
        <w:rPr>
          <w:sz w:val="25"/>
        </w:rPr>
        <w:t>examination.</w:t>
      </w:r>
    </w:p>
    <w:p>
      <w:pPr>
        <w:pStyle w:val="BodyText"/>
        <w:spacing w:before="5"/>
        <w:rPr>
          <w:sz w:val="31"/>
        </w:rPr>
      </w:pPr>
    </w:p>
    <w:p>
      <w:pPr>
        <w:spacing w:line="324" w:lineRule="auto" w:before="0"/>
        <w:ind w:left="903" w:right="181" w:hanging="654"/>
        <w:jc w:val="both"/>
        <w:rPr>
          <w:sz w:val="24"/>
        </w:rPr>
      </w:pPr>
      <w:r>
        <w:rPr>
          <w:w w:val="95"/>
          <w:sz w:val="24"/>
        </w:rPr>
        <w:t>(a)(ii)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Four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suspects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'\uere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arrested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three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were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released,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without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being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charged. </w:t>
      </w:r>
      <w:r>
        <w:rPr>
          <w:w w:val="90"/>
          <w:sz w:val="25"/>
        </w:rPr>
        <w:t>One</w:t>
      </w:r>
      <w:r>
        <w:rPr>
          <w:spacing w:val="-35"/>
          <w:w w:val="90"/>
          <w:sz w:val="25"/>
        </w:rPr>
        <w:t> </w:t>
      </w:r>
      <w:r>
        <w:rPr>
          <w:w w:val="90"/>
          <w:sz w:val="25"/>
        </w:rPr>
        <w:t>unlicensed</w:t>
      </w:r>
      <w:r>
        <w:rPr>
          <w:spacing w:val="-20"/>
          <w:w w:val="90"/>
          <w:sz w:val="25"/>
        </w:rPr>
        <w:t> </w:t>
      </w:r>
      <w:r>
        <w:rPr>
          <w:w w:val="90"/>
          <w:sz w:val="25"/>
        </w:rPr>
        <w:t>firearm</w:t>
      </w:r>
      <w:r>
        <w:rPr>
          <w:spacing w:val="-19"/>
          <w:w w:val="90"/>
          <w:sz w:val="25"/>
        </w:rPr>
        <w:t> </w:t>
      </w:r>
      <w:r>
        <w:rPr>
          <w:w w:val="90"/>
          <w:sz w:val="25"/>
        </w:rPr>
        <w:t>was</w:t>
      </w:r>
      <w:r>
        <w:rPr>
          <w:spacing w:val="-34"/>
          <w:w w:val="90"/>
          <w:sz w:val="25"/>
        </w:rPr>
        <w:t> </w:t>
      </w:r>
      <w:r>
        <w:rPr>
          <w:w w:val="90"/>
          <w:sz w:val="25"/>
        </w:rPr>
        <w:t>recovered</w:t>
      </w:r>
      <w:r>
        <w:rPr>
          <w:spacing w:val="-22"/>
          <w:w w:val="90"/>
          <w:sz w:val="25"/>
        </w:rPr>
        <w:t> </w:t>
      </w:r>
      <w:r>
        <w:rPr>
          <w:w w:val="90"/>
          <w:sz w:val="25"/>
        </w:rPr>
        <w:t>and</w:t>
      </w:r>
      <w:r>
        <w:rPr>
          <w:spacing w:val="-34"/>
          <w:w w:val="90"/>
          <w:sz w:val="25"/>
        </w:rPr>
        <w:t> </w:t>
      </w:r>
      <w:r>
        <w:rPr>
          <w:w w:val="90"/>
          <w:sz w:val="25"/>
        </w:rPr>
        <w:t>the</w:t>
      </w:r>
      <w:r>
        <w:rPr>
          <w:spacing w:val="-33"/>
          <w:w w:val="90"/>
          <w:sz w:val="25"/>
        </w:rPr>
        <w:t> </w:t>
      </w:r>
      <w:r>
        <w:rPr>
          <w:w w:val="90"/>
          <w:sz w:val="25"/>
        </w:rPr>
        <w:t>ballistic</w:t>
      </w:r>
      <w:r>
        <w:rPr>
          <w:spacing w:val="-22"/>
          <w:w w:val="90"/>
          <w:sz w:val="25"/>
        </w:rPr>
        <w:t> </w:t>
      </w:r>
      <w:r>
        <w:rPr>
          <w:w w:val="90"/>
          <w:sz w:val="25"/>
        </w:rPr>
        <w:t>examination</w:t>
      </w:r>
      <w:r>
        <w:rPr>
          <w:spacing w:val="-21"/>
          <w:w w:val="90"/>
          <w:sz w:val="25"/>
        </w:rPr>
        <w:t> </w:t>
      </w:r>
      <w:r>
        <w:rPr>
          <w:w w:val="90"/>
          <w:sz w:val="25"/>
        </w:rPr>
        <w:t>results</w:t>
      </w:r>
      <w:r>
        <w:rPr>
          <w:spacing w:val="-26"/>
          <w:w w:val="90"/>
          <w:sz w:val="25"/>
        </w:rPr>
        <w:t> </w:t>
      </w:r>
      <w:r>
        <w:rPr>
          <w:w w:val="90"/>
          <w:sz w:val="25"/>
        </w:rPr>
        <w:t>are awaited.</w:t>
      </w:r>
      <w:r>
        <w:rPr>
          <w:spacing w:val="-3"/>
          <w:w w:val="90"/>
          <w:sz w:val="25"/>
        </w:rPr>
        <w:t> </w:t>
      </w:r>
      <w:r>
        <w:rPr>
          <w:w w:val="90"/>
          <w:sz w:val="25"/>
        </w:rPr>
        <w:t>Witness</w:t>
      </w:r>
      <w:r>
        <w:rPr>
          <w:spacing w:val="-10"/>
          <w:w w:val="90"/>
          <w:sz w:val="25"/>
        </w:rPr>
        <w:t> </w:t>
      </w:r>
      <w:r>
        <w:rPr>
          <w:w w:val="90"/>
          <w:sz w:val="25"/>
        </w:rPr>
        <w:t>statements wera</w:t>
      </w:r>
      <w:r>
        <w:rPr>
          <w:spacing w:val="-7"/>
          <w:w w:val="90"/>
          <w:sz w:val="25"/>
        </w:rPr>
        <w:t> </w:t>
      </w:r>
      <w:r>
        <w:rPr>
          <w:w w:val="90"/>
          <w:sz w:val="25"/>
        </w:rPr>
        <w:t>obtained</w:t>
      </w:r>
      <w:r>
        <w:rPr>
          <w:spacing w:val="-16"/>
          <w:w w:val="90"/>
          <w:sz w:val="25"/>
        </w:rPr>
        <w:t> </w:t>
      </w:r>
      <w:r>
        <w:rPr>
          <w:w w:val="90"/>
          <w:sz w:val="25"/>
        </w:rPr>
        <w:t>and</w:t>
      </w:r>
      <w:r>
        <w:rPr>
          <w:spacing w:val="-11"/>
          <w:w w:val="90"/>
          <w:sz w:val="25"/>
        </w:rPr>
        <w:t> </w:t>
      </w:r>
      <w:r>
        <w:rPr>
          <w:w w:val="90"/>
          <w:sz w:val="25"/>
        </w:rPr>
        <w:t>the</w:t>
      </w:r>
      <w:r>
        <w:rPr>
          <w:spacing w:val="-11"/>
          <w:w w:val="90"/>
          <w:sz w:val="25"/>
        </w:rPr>
        <w:t> </w:t>
      </w:r>
      <w:r>
        <w:rPr>
          <w:w w:val="90"/>
          <w:sz w:val="25"/>
        </w:rPr>
        <w:t>family</w:t>
      </w:r>
      <w:r>
        <w:rPr>
          <w:spacing w:val="-7"/>
          <w:w w:val="90"/>
          <w:sz w:val="25"/>
        </w:rPr>
        <w:t> </w:t>
      </w:r>
      <w:r>
        <w:rPr>
          <w:w w:val="90"/>
          <w:sz w:val="25"/>
        </w:rPr>
        <w:t>attorney</w:t>
      </w:r>
      <w:r>
        <w:rPr>
          <w:spacing w:val="-9"/>
          <w:w w:val="90"/>
          <w:sz w:val="25"/>
        </w:rPr>
        <w:t> </w:t>
      </w:r>
      <w:r>
        <w:rPr>
          <w:w w:val="90"/>
          <w:sz w:val="25"/>
        </w:rPr>
        <w:t>has</w:t>
      </w:r>
      <w:r>
        <w:rPr>
          <w:spacing w:val="-16"/>
          <w:w w:val="90"/>
          <w:sz w:val="25"/>
        </w:rPr>
        <w:t> </w:t>
      </w:r>
      <w:r>
        <w:rPr>
          <w:w w:val="90"/>
          <w:sz w:val="25"/>
        </w:rPr>
        <w:t>been </w:t>
      </w:r>
      <w:r>
        <w:rPr>
          <w:sz w:val="24"/>
        </w:rPr>
        <w:t>updated</w:t>
      </w:r>
      <w:r>
        <w:rPr>
          <w:spacing w:val="-22"/>
          <w:sz w:val="24"/>
        </w:rPr>
        <w:t> </w:t>
      </w:r>
      <w:r>
        <w:rPr>
          <w:sz w:val="24"/>
        </w:rPr>
        <w:t>regularly,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32"/>
          <w:sz w:val="24"/>
        </w:rPr>
        <w:t> </w:t>
      </w:r>
      <w:r>
        <w:rPr>
          <w:sz w:val="24"/>
        </w:rPr>
        <w:t>regard</w:t>
      </w:r>
      <w:r>
        <w:rPr>
          <w:spacing w:val="-22"/>
          <w:sz w:val="24"/>
        </w:rPr>
        <w:t> </w:t>
      </w:r>
      <w:r>
        <w:rPr>
          <w:sz w:val="24"/>
        </w:rPr>
        <w:t>to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36"/>
          <w:sz w:val="24"/>
        </w:rPr>
        <w:t> </w:t>
      </w:r>
      <w:r>
        <w:rPr>
          <w:sz w:val="24"/>
        </w:rPr>
        <w:t>progress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31"/>
          <w:sz w:val="24"/>
        </w:rPr>
        <w:t> </w:t>
      </w:r>
      <w:r>
        <w:rPr>
          <w:sz w:val="24"/>
        </w:rPr>
        <w:t>investigation.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242"/>
      </w:pPr>
      <w:r>
        <w:rPr/>
        <w:t>(a)(iIi) The matter is before court and remanded, to 22 October 2021.</w:t>
      </w:r>
    </w:p>
    <w:p>
      <w:pPr>
        <w:pStyle w:val="BodyText"/>
        <w:rPr>
          <w:sz w:val="26"/>
        </w:rPr>
      </w:pPr>
    </w:p>
    <w:p>
      <w:pPr>
        <w:pStyle w:val="Heading1"/>
        <w:spacing w:line="312" w:lineRule="auto" w:before="186"/>
        <w:ind w:left="902" w:right="189" w:hanging="650"/>
        <w:jc w:val="both"/>
      </w:pPr>
      <w:r>
        <w:rPr>
          <w:w w:val="95"/>
        </w:rPr>
        <w:t>tab in the interest of the case being investigated, without fear or favour, the pa/ticular6 of the investigating oPicer cannot be divulged.</w:t>
      </w:r>
    </w:p>
    <w:p>
      <w:pPr>
        <w:spacing w:after="0" w:line="312" w:lineRule="auto"/>
        <w:jc w:val="both"/>
        <w:sectPr>
          <w:type w:val="continuous"/>
          <w:pgSz w:w="11910" w:h="16850"/>
          <w:pgMar w:top="1600" w:bottom="280" w:left="1680" w:right="1520"/>
        </w:sectPr>
      </w:pPr>
    </w:p>
    <w:p>
      <w:pPr>
        <w:pStyle w:val="BodyText"/>
        <w:spacing w:before="5"/>
        <w:rPr>
          <w:sz w:val="17"/>
        </w:rPr>
      </w:pPr>
    </w:p>
    <w:p>
      <w:pPr>
        <w:spacing w:before="92"/>
        <w:ind w:left="173" w:right="0" w:firstLine="0"/>
        <w:jc w:val="left"/>
        <w:rPr>
          <w:sz w:val="23"/>
        </w:rPr>
      </w:pPr>
      <w:r>
        <w:rPr>
          <w:sz w:val="23"/>
        </w:rPr>
        <w:t>Reply to question 2143 recommended/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1910" w:h="16850"/>
          <w:pgMar w:top="1600" w:bottom="280" w:left="1680" w:right="15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60"/>
      </w:pPr>
      <w:r>
        <w:rPr>
          <w:w w:val="95"/>
        </w:rPr>
        <w:t>KJ SITOLE (SOEG)</w:t>
      </w:r>
    </w:p>
    <w:p>
      <w:pPr>
        <w:spacing w:before="217"/>
        <w:ind w:left="157" w:right="0" w:firstLine="0"/>
        <w:jc w:val="left"/>
        <w:rPr>
          <w:sz w:val="26"/>
        </w:rPr>
      </w:pPr>
      <w:r>
        <w:rPr>
          <w:sz w:val="26"/>
        </w:rPr>
        <w:t>Date:</w:t>
      </w:r>
    </w:p>
    <w:p>
      <w:pPr>
        <w:pStyle w:val="Heading1"/>
        <w:spacing w:line="336" w:lineRule="exact"/>
        <w:ind w:left="2497"/>
        <w:rPr>
          <w:rFonts w:ascii="Arial Black"/>
        </w:rPr>
      </w:pPr>
      <w:r>
        <w:rPr/>
        <w:br w:type="column"/>
      </w:r>
      <w:r>
        <w:rPr>
          <w:rFonts w:ascii="Arial Black"/>
          <w:w w:val="90"/>
        </w:rPr>
        <w:t>GENERAL</w:t>
      </w:r>
    </w:p>
    <w:p>
      <w:pPr>
        <w:spacing w:line="248" w:lineRule="exact" w:before="0"/>
        <w:ind w:left="157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1184147</wp:posOffset>
            </wp:positionH>
            <wp:positionV relativeFrom="paragraph">
              <wp:posOffset>-545863</wp:posOffset>
            </wp:positionV>
            <wp:extent cx="2153412" cy="6949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41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UTH AFRICAN POLICE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SERVICE</w:t>
      </w:r>
    </w:p>
    <w:p>
      <w:pPr>
        <w:spacing w:after="0" w:line="248" w:lineRule="exact"/>
        <w:jc w:val="left"/>
        <w:rPr>
          <w:sz w:val="23"/>
        </w:rPr>
        <w:sectPr>
          <w:type w:val="continuous"/>
          <w:pgSz w:w="11910" w:h="16850"/>
          <w:pgMar w:top="1600" w:bottom="280" w:left="1680" w:right="1520"/>
          <w:cols w:num="2" w:equalWidth="0">
            <w:col w:w="2180" w:space="1227"/>
            <w:col w:w="5303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58"/>
      </w:pPr>
      <w:r>
        <w:rPr/>
        <w:drawing>
          <wp:anchor distT="0" distB="0" distL="0" distR="0" allowOverlap="1" layoutInCell="1" locked="0" behindDoc="1" simplePos="0" relativeHeight="251563008">
            <wp:simplePos x="0" y="0"/>
            <wp:positionH relativeFrom="page">
              <wp:posOffset>1655064</wp:posOffset>
            </wp:positionH>
            <wp:positionV relativeFrom="paragraph">
              <wp:posOffset>544904</wp:posOffset>
            </wp:positionV>
            <wp:extent cx="672084" cy="88696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88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Reply to question 2143 appr0ved/aet•appremd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tabs>
          <w:tab w:pos="2118" w:val="left" w:leader="none"/>
        </w:tabs>
        <w:spacing w:line="189" w:lineRule="auto"/>
        <w:ind w:left="159" w:right="5981" w:hanging="6"/>
        <w:rPr>
          <w:rFonts w:ascii="Arial Black"/>
        </w:rPr>
      </w:pPr>
      <w:r>
        <w:rPr/>
        <w:pict>
          <v:group style="position:absolute;margin-left:141.479996pt;margin-top:15.113559pt;width:78.850pt;height:60.5pt;mso-position-horizontal-relative:page;mso-position-vertical-relative:paragraph;z-index:-251754496" coordorigin="2830,302" coordsize="1577,1210">
            <v:shape style="position:absolute;left:2973;top:302;width:1433;height:1210" type="#_x0000_t75" stroked="false">
              <v:imagedata r:id="rId7" o:title=""/>
            </v:shape>
            <v:shape style="position:absolute;left:2829;top:748;width:209;height:555" type="#_x0000_t75" stroked="false">
              <v:imagedata r:id="rId8" o:title=""/>
            </v:shape>
            <w10:wrap type="none"/>
          </v:group>
        </w:pict>
      </w:r>
      <w:r>
        <w:rPr>
          <w:rFonts w:ascii="Arial Black"/>
          <w:w w:val="90"/>
        </w:rPr>
        <w:t>MINISTER OF POLICE GENERAL</w:t>
      </w:r>
      <w:r>
        <w:rPr>
          <w:rFonts w:ascii="Arial Black"/>
          <w:spacing w:val="-26"/>
          <w:w w:val="90"/>
        </w:rPr>
        <w:t> </w:t>
      </w:r>
      <w:r>
        <w:rPr>
          <w:rFonts w:ascii="Arial Black"/>
          <w:w w:val="90"/>
        </w:rPr>
        <w:t>B</w:t>
        <w:tab/>
        <w:t>E,</w:t>
      </w:r>
      <w:r>
        <w:rPr>
          <w:rFonts w:ascii="Arial Black"/>
          <w:spacing w:val="-43"/>
          <w:w w:val="90"/>
        </w:rPr>
        <w:t> </w:t>
      </w:r>
      <w:r>
        <w:rPr>
          <w:rFonts w:ascii="Arial Black"/>
          <w:spacing w:val="-9"/>
          <w:w w:val="90"/>
        </w:rPr>
        <w:t>MP</w:t>
      </w:r>
    </w:p>
    <w:p>
      <w:pPr>
        <w:spacing w:before="205"/>
        <w:ind w:left="156" w:right="0" w:firstLine="0"/>
        <w:jc w:val="left"/>
        <w:rPr>
          <w:sz w:val="27"/>
        </w:rPr>
      </w:pPr>
      <w:r>
        <w:rPr>
          <w:w w:val="95"/>
          <w:sz w:val="27"/>
        </w:rPr>
        <w:t>Date:</w:t>
      </w:r>
    </w:p>
    <w:sectPr>
      <w:type w:val="continuous"/>
      <w:pgSz w:w="11910" w:h="16850"/>
      <w:pgMar w:top="1600" w:bottom="280" w:left="1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01"/>
      <w:ind w:left="251"/>
      <w:outlineLvl w:val="1"/>
    </w:pPr>
    <w:rPr>
      <w:rFonts w:ascii="Arial" w:hAnsi="Arial" w:eastAsia="Arial" w:cs="Arial"/>
      <w:sz w:val="25"/>
      <w:szCs w:val="2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2021-11-03T07:55:45Z</dcterms:created>
  <dcterms:modified xsi:type="dcterms:W3CDTF">2021-11-03T07:55:45Z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