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DBC5" w14:textId="77777777" w:rsidR="00F41F74" w:rsidRDefault="00F41F74" w:rsidP="00503B5E">
      <w:pPr>
        <w:spacing w:before="100" w:beforeAutospacing="1" w:after="100" w:afterAutospacing="1" w:line="360" w:lineRule="auto"/>
        <w:jc w:val="both"/>
        <w:outlineLvl w:val="0"/>
        <w:rPr>
          <w:rFonts w:ascii="Arial" w:hAnsi="Arial" w:cs="Arial"/>
        </w:rPr>
      </w:pPr>
    </w:p>
    <w:p w14:paraId="61EBE73A" w14:textId="620DC4D4" w:rsidR="00503B5E" w:rsidRPr="00DF4704" w:rsidRDefault="00503B5E" w:rsidP="00503B5E">
      <w:pPr>
        <w:spacing w:before="100" w:beforeAutospacing="1" w:after="100" w:afterAutospacing="1" w:line="36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NATIONAL ASSEMBLY:</w:t>
      </w:r>
    </w:p>
    <w:p w14:paraId="32127F6D" w14:textId="77777777" w:rsidR="00503B5E" w:rsidRPr="00DF4704" w:rsidRDefault="00503B5E" w:rsidP="00503B5E">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QUESTION NUMBER: 2</w:t>
      </w:r>
      <w:r>
        <w:rPr>
          <w:rFonts w:ascii="Arial" w:eastAsia="Calibri" w:hAnsi="Arial" w:cs="Arial"/>
          <w:b/>
          <w:lang w:val="en-ZA"/>
        </w:rPr>
        <w:t>138</w:t>
      </w:r>
    </w:p>
    <w:p w14:paraId="0AAF4CE5" w14:textId="77777777" w:rsidR="00503B5E" w:rsidRPr="00182530" w:rsidRDefault="00503B5E" w:rsidP="00503B5E">
      <w:pPr>
        <w:spacing w:before="100" w:beforeAutospacing="1" w:after="100" w:afterAutospacing="1" w:line="360" w:lineRule="auto"/>
        <w:ind w:left="709" w:hanging="709"/>
        <w:jc w:val="both"/>
        <w:outlineLvl w:val="0"/>
        <w:rPr>
          <w:rFonts w:ascii="Arial" w:eastAsia="Calibri" w:hAnsi="Arial" w:cs="Arial"/>
          <w:b/>
          <w:lang w:val="en-ZA"/>
        </w:rPr>
      </w:pPr>
      <w:r w:rsidRPr="00182530">
        <w:rPr>
          <w:rFonts w:ascii="Arial" w:eastAsia="Calibri" w:hAnsi="Arial" w:cs="Arial"/>
          <w:b/>
          <w:lang w:val="en-ZA"/>
        </w:rPr>
        <w:t>Mr C H H Hunsinger (DA) to ask the Minister of Transport:</w:t>
      </w:r>
    </w:p>
    <w:p w14:paraId="0225ADEF" w14:textId="77777777" w:rsidR="00503B5E" w:rsidRPr="00DC3091" w:rsidRDefault="00503B5E" w:rsidP="00503B5E">
      <w:pPr>
        <w:spacing w:before="100" w:beforeAutospacing="1" w:after="100" w:afterAutospacing="1" w:line="360" w:lineRule="auto"/>
        <w:ind w:left="1440" w:hanging="720"/>
        <w:jc w:val="both"/>
        <w:rPr>
          <w:rFonts w:ascii="Arial" w:eastAsia="Calibri" w:hAnsi="Arial" w:cs="Arial"/>
          <w:color w:val="000000"/>
          <w:lang w:val="en-ZA" w:eastAsia="en-ZA"/>
        </w:rPr>
      </w:pPr>
      <w:r w:rsidRPr="00DC3091">
        <w:rPr>
          <w:rFonts w:ascii="Arial" w:eastAsia="Calibri" w:hAnsi="Arial" w:cs="Arial"/>
          <w:color w:val="000000"/>
          <w:lang w:val="en-ZA" w:eastAsia="en-ZA"/>
        </w:rPr>
        <w:t>(1)</w:t>
      </w:r>
      <w:r w:rsidRPr="00DC3091">
        <w:rPr>
          <w:rFonts w:ascii="Arial" w:eastAsia="Calibri" w:hAnsi="Arial" w:cs="Arial"/>
          <w:color w:val="000000"/>
          <w:lang w:val="en-ZA" w:eastAsia="en-ZA"/>
        </w:rPr>
        <w:tab/>
        <w:t>What (a) number of Passenger Rail Agency of South Africa (Prasa) staff have been (i) injured or (ii) died while (aa) on duty and/or (bb) on Prasa premises over the past three financial years and (b) are the details of (i) the location where the incident took place and (ii) the circumstances surrounding the incident;</w:t>
      </w:r>
    </w:p>
    <w:p w14:paraId="7A8E5AE6" w14:textId="77777777" w:rsidR="00503B5E" w:rsidRPr="00DC3091" w:rsidRDefault="00503B5E" w:rsidP="00503B5E">
      <w:pPr>
        <w:spacing w:before="100" w:beforeAutospacing="1" w:after="100" w:afterAutospacing="1" w:line="360" w:lineRule="auto"/>
        <w:ind w:left="1440" w:hanging="720"/>
        <w:jc w:val="both"/>
        <w:rPr>
          <w:rFonts w:ascii="Arial" w:eastAsia="Calibri" w:hAnsi="Arial" w:cs="Arial"/>
          <w:lang w:val="en-ZA" w:eastAsia="en-ZA"/>
        </w:rPr>
      </w:pPr>
      <w:r w:rsidRPr="00DC3091">
        <w:rPr>
          <w:rFonts w:ascii="Arial" w:eastAsia="Calibri" w:hAnsi="Arial" w:cs="Arial"/>
          <w:lang w:val="en-ZA" w:eastAsia="en-ZA"/>
        </w:rPr>
        <w:t>(2)</w:t>
      </w:r>
      <w:r w:rsidRPr="00DC3091">
        <w:rPr>
          <w:rFonts w:ascii="Arial" w:eastAsia="Calibri" w:hAnsi="Arial" w:cs="Arial"/>
          <w:lang w:val="en-ZA" w:eastAsia="en-ZA"/>
        </w:rPr>
        <w:tab/>
        <w:t xml:space="preserve">whether the incident have been reported to the SA Police Service; if not, what is the position in </w:t>
      </w:r>
      <w:r w:rsidRPr="00DC3091">
        <w:rPr>
          <w:rFonts w:ascii="Arial" w:eastAsia="Calibri" w:hAnsi="Arial" w:cs="Arial"/>
          <w:lang w:val="af-ZA"/>
        </w:rPr>
        <w:t>this</w:t>
      </w:r>
      <w:r w:rsidRPr="00DC3091">
        <w:rPr>
          <w:rFonts w:ascii="Arial" w:eastAsia="Calibri" w:hAnsi="Arial" w:cs="Arial"/>
          <w:lang w:val="en-ZA" w:eastAsia="en-ZA"/>
        </w:rPr>
        <w:t xml:space="preserve"> regard; if so, what is the progress of each case;</w:t>
      </w:r>
    </w:p>
    <w:p w14:paraId="424228C9" w14:textId="77777777" w:rsidR="00503B5E" w:rsidRPr="00894994" w:rsidRDefault="00503B5E" w:rsidP="00503B5E">
      <w:pPr>
        <w:spacing w:before="100" w:beforeAutospacing="1" w:after="100" w:afterAutospacing="1" w:line="360" w:lineRule="auto"/>
        <w:ind w:left="1440" w:hanging="720"/>
        <w:jc w:val="both"/>
        <w:rPr>
          <w:rFonts w:ascii="Arial" w:eastAsia="Calibri" w:hAnsi="Arial" w:cs="Arial"/>
          <w:lang w:val="en-ZA"/>
        </w:rPr>
      </w:pPr>
      <w:r w:rsidRPr="00DC3091">
        <w:rPr>
          <w:rFonts w:ascii="Arial" w:eastAsia="Calibri" w:hAnsi="Arial" w:cs="Arial"/>
          <w:lang w:val="en-ZA" w:eastAsia="en-ZA"/>
        </w:rPr>
        <w:t>(3)</w:t>
      </w:r>
      <w:r w:rsidRPr="00DC3091">
        <w:rPr>
          <w:rFonts w:ascii="Arial" w:eastAsia="Calibri" w:hAnsi="Arial" w:cs="Arial"/>
          <w:lang w:val="en-ZA" w:eastAsia="en-ZA"/>
        </w:rPr>
        <w:tab/>
        <w:t xml:space="preserve">whether any claims were lodged against Prasa; if so, what (a) amount was claimed and </w:t>
      </w:r>
      <w:r w:rsidRPr="00DC3091">
        <w:rPr>
          <w:rFonts w:ascii="Arial" w:eastAsia="Calibri" w:hAnsi="Arial" w:cs="Arial"/>
          <w:lang w:val="af-ZA"/>
        </w:rPr>
        <w:t>paid</w:t>
      </w:r>
      <w:r w:rsidRPr="00DC3091">
        <w:rPr>
          <w:rFonts w:ascii="Arial" w:eastAsia="Calibri" w:hAnsi="Arial" w:cs="Arial"/>
          <w:lang w:val="en-ZA" w:eastAsia="en-ZA"/>
        </w:rPr>
        <w:t xml:space="preserve"> out and (b) support has been provided to the employee or dependents</w:t>
      </w:r>
      <w:r w:rsidRPr="00DC3091">
        <w:rPr>
          <w:rFonts w:ascii="Arial" w:eastAsia="Calibri" w:hAnsi="Arial" w:cs="Arial"/>
          <w:lang w:val="en-ZA"/>
        </w:rPr>
        <w:t>?</w:t>
      </w:r>
      <w:r w:rsidRPr="00DC3091">
        <w:rPr>
          <w:rFonts w:ascii="Arial" w:eastAsia="Calibri" w:hAnsi="Arial" w:cs="Arial"/>
          <w:lang w:val="en-ZA"/>
        </w:rPr>
        <w:tab/>
      </w:r>
      <w:r w:rsidRPr="00DC3091">
        <w:rPr>
          <w:rFonts w:ascii="Arial" w:eastAsia="Calibri" w:hAnsi="Arial" w:cs="Arial"/>
          <w:lang w:val="en-ZA"/>
        </w:rPr>
        <w:tab/>
      </w:r>
      <w:r w:rsidRPr="00DC3091">
        <w:rPr>
          <w:rFonts w:ascii="Arial" w:eastAsia="Calibri" w:hAnsi="Arial" w:cs="Arial"/>
          <w:lang w:val="en-ZA"/>
        </w:rPr>
        <w:tab/>
      </w:r>
      <w:r w:rsidRPr="00DC3091">
        <w:rPr>
          <w:rFonts w:ascii="Arial" w:eastAsia="Calibri" w:hAnsi="Arial" w:cs="Arial"/>
          <w:lang w:val="en-ZA"/>
        </w:rPr>
        <w:tab/>
      </w:r>
      <w:r w:rsidRPr="00DC3091">
        <w:rPr>
          <w:rFonts w:ascii="Arial" w:eastAsia="Calibri" w:hAnsi="Arial" w:cs="Arial"/>
          <w:lang w:val="en-ZA"/>
        </w:rPr>
        <w:tab/>
      </w:r>
      <w:r w:rsidRPr="00DC3091">
        <w:rPr>
          <w:rFonts w:ascii="Arial" w:eastAsia="Calibri" w:hAnsi="Arial" w:cs="Arial"/>
          <w:lang w:val="en-ZA"/>
        </w:rPr>
        <w:tab/>
      </w:r>
      <w:r w:rsidRPr="00DC3091">
        <w:rPr>
          <w:rFonts w:ascii="Arial" w:eastAsia="Calibri" w:hAnsi="Arial" w:cs="Arial"/>
          <w:lang w:val="en-ZA"/>
        </w:rPr>
        <w:tab/>
      </w:r>
      <w:r w:rsidRPr="00DC3091">
        <w:rPr>
          <w:rFonts w:ascii="Arial" w:eastAsia="Calibri" w:hAnsi="Arial" w:cs="Arial"/>
          <w:lang w:val="en-ZA"/>
        </w:rPr>
        <w:tab/>
      </w:r>
    </w:p>
    <w:p w14:paraId="7F2381E7" w14:textId="77777777" w:rsidR="00503B5E" w:rsidRPr="00503B5E" w:rsidRDefault="00503B5E" w:rsidP="00503B5E">
      <w:pPr>
        <w:spacing w:before="100" w:beforeAutospacing="1" w:after="100" w:afterAutospacing="1" w:line="360" w:lineRule="auto"/>
        <w:ind w:left="7920" w:firstLine="720"/>
        <w:jc w:val="both"/>
        <w:rPr>
          <w:rFonts w:ascii="Arial" w:eastAsia="Calibri" w:hAnsi="Arial" w:cs="Arial"/>
          <w:b/>
          <w:lang w:val="en-ZA"/>
        </w:rPr>
      </w:pPr>
      <w:r w:rsidRPr="00503B5E">
        <w:rPr>
          <w:rFonts w:ascii="Arial" w:eastAsia="Calibri" w:hAnsi="Arial" w:cs="Arial"/>
          <w:b/>
          <w:noProof/>
          <w:lang w:val="af-ZA"/>
        </w:rPr>
        <w:t>NW2293E</w:t>
      </w:r>
    </w:p>
    <w:p w14:paraId="103B87C9" w14:textId="77777777" w:rsidR="00503B5E" w:rsidRDefault="00503B5E" w:rsidP="00503B5E">
      <w:pPr>
        <w:spacing w:after="0" w:line="240" w:lineRule="auto"/>
        <w:rPr>
          <w:rFonts w:ascii="Arial" w:hAnsi="Arial" w:cs="Arial"/>
          <w:b/>
          <w:sz w:val="24"/>
          <w:szCs w:val="24"/>
          <w:lang w:val="fr-FR"/>
        </w:rPr>
      </w:pPr>
    </w:p>
    <w:p w14:paraId="56D4F014" w14:textId="77777777" w:rsidR="00503B5E" w:rsidRDefault="00503B5E" w:rsidP="00503B5E">
      <w:pPr>
        <w:spacing w:after="0" w:line="240" w:lineRule="auto"/>
        <w:rPr>
          <w:rFonts w:ascii="Arial" w:hAnsi="Arial" w:cs="Arial"/>
          <w:b/>
          <w:sz w:val="24"/>
          <w:szCs w:val="24"/>
          <w:lang w:val="fr-FR"/>
        </w:rPr>
      </w:pPr>
      <w:r>
        <w:rPr>
          <w:rFonts w:ascii="Arial" w:hAnsi="Arial" w:cs="Arial"/>
          <w:b/>
          <w:sz w:val="24"/>
          <w:szCs w:val="24"/>
          <w:lang w:val="fr-FR"/>
        </w:rPr>
        <w:t>REPLY :</w:t>
      </w:r>
    </w:p>
    <w:p w14:paraId="420B02BC" w14:textId="77777777" w:rsidR="00503B5E" w:rsidRDefault="00503B5E" w:rsidP="00503B5E">
      <w:pPr>
        <w:spacing w:after="0" w:line="240" w:lineRule="auto"/>
        <w:rPr>
          <w:rFonts w:ascii="Arial" w:hAnsi="Arial" w:cs="Arial"/>
          <w:b/>
          <w:lang w:val="fr-FR"/>
        </w:rPr>
      </w:pPr>
    </w:p>
    <w:p w14:paraId="3B74CD79" w14:textId="77777777" w:rsidR="00503B5E" w:rsidRPr="003D7726" w:rsidRDefault="00503B5E" w:rsidP="00503B5E">
      <w:pPr>
        <w:pStyle w:val="ListParagraph"/>
        <w:numPr>
          <w:ilvl w:val="0"/>
          <w:numId w:val="45"/>
        </w:numPr>
        <w:spacing w:after="0" w:line="240" w:lineRule="auto"/>
        <w:rPr>
          <w:rFonts w:ascii="Arial" w:hAnsi="Arial" w:cs="Arial"/>
          <w:lang w:val="fr-FR"/>
        </w:rPr>
      </w:pPr>
      <w:r w:rsidRPr="003D7726">
        <w:rPr>
          <w:rFonts w:ascii="Arial" w:hAnsi="Arial" w:cs="Arial"/>
          <w:lang w:val="fr-FR"/>
        </w:rPr>
        <w:t>(a)</w:t>
      </w:r>
      <w:r w:rsidRPr="003D7726">
        <w:rPr>
          <w:rFonts w:ascii="Arial" w:hAnsi="Arial" w:cs="Arial"/>
          <w:lang w:val="fr-FR"/>
        </w:rPr>
        <w:tab/>
        <w:t>(i)</w:t>
      </w:r>
      <w:r w:rsidRPr="003D7726">
        <w:rPr>
          <w:rFonts w:ascii="Arial" w:hAnsi="Arial" w:cs="Arial"/>
          <w:lang w:val="fr-FR"/>
        </w:rPr>
        <w:tab/>
        <w:t>(aa) &amp; (bb)</w:t>
      </w:r>
      <w:r w:rsidRPr="003D7726">
        <w:rPr>
          <w:rFonts w:ascii="Arial" w:hAnsi="Arial" w:cs="Arial"/>
          <w:lang w:val="fr-FR"/>
        </w:rPr>
        <w:tab/>
        <w:t>Injuries on duty (Disabling Incident, (DIs))</w:t>
      </w:r>
    </w:p>
    <w:p w14:paraId="0AFB795F" w14:textId="77777777" w:rsidR="00503B5E" w:rsidRDefault="00503B5E" w:rsidP="00503B5E">
      <w:pPr>
        <w:spacing w:after="0"/>
        <w:ind w:left="2880" w:firstLine="720"/>
        <w:rPr>
          <w:rFonts w:ascii="Arial" w:hAnsi="Arial" w:cs="Arial"/>
        </w:rPr>
      </w:pPr>
      <w:r w:rsidRPr="003D7726">
        <w:rPr>
          <w:rFonts w:ascii="Arial" w:hAnsi="Arial" w:cs="Arial"/>
        </w:rPr>
        <w:t>2015/16 - 315 Dis</w:t>
      </w:r>
    </w:p>
    <w:p w14:paraId="6C6BDFE4" w14:textId="77777777" w:rsidR="00503B5E" w:rsidRPr="003D7726" w:rsidRDefault="00503B5E" w:rsidP="00503B5E">
      <w:pPr>
        <w:spacing w:after="0"/>
        <w:ind w:left="2880" w:firstLine="720"/>
        <w:rPr>
          <w:rFonts w:ascii="Arial" w:hAnsi="Arial" w:cs="Arial"/>
        </w:rPr>
      </w:pPr>
      <w:r>
        <w:rPr>
          <w:rFonts w:ascii="Arial" w:hAnsi="Arial" w:cs="Arial"/>
        </w:rPr>
        <w:t xml:space="preserve">2016/17 </w:t>
      </w:r>
      <w:r w:rsidRPr="003D7726">
        <w:rPr>
          <w:rFonts w:ascii="Arial" w:hAnsi="Arial" w:cs="Arial"/>
        </w:rPr>
        <w:t>- 272 Dis</w:t>
      </w:r>
    </w:p>
    <w:p w14:paraId="01791861" w14:textId="77777777" w:rsidR="00503B5E" w:rsidRPr="003D7726" w:rsidRDefault="00503B5E" w:rsidP="00503B5E">
      <w:pPr>
        <w:ind w:left="2880" w:firstLine="720"/>
        <w:rPr>
          <w:rFonts w:ascii="Arial" w:hAnsi="Arial" w:cs="Arial"/>
        </w:rPr>
      </w:pPr>
      <w:r>
        <w:rPr>
          <w:rFonts w:ascii="Arial" w:hAnsi="Arial" w:cs="Arial"/>
        </w:rPr>
        <w:t>2017/18</w:t>
      </w:r>
      <w:r w:rsidRPr="003D7726">
        <w:rPr>
          <w:rFonts w:ascii="Arial" w:hAnsi="Arial" w:cs="Arial"/>
        </w:rPr>
        <w:t xml:space="preserve"> - 282 Dis</w:t>
      </w:r>
    </w:p>
    <w:p w14:paraId="1DA9001B" w14:textId="77777777" w:rsidR="00503B5E" w:rsidRDefault="00503B5E" w:rsidP="00503B5E">
      <w:pPr>
        <w:spacing w:after="0"/>
        <w:ind w:left="720" w:firstLine="720"/>
        <w:rPr>
          <w:rFonts w:ascii="Arial" w:hAnsi="Arial" w:cs="Arial"/>
        </w:rPr>
      </w:pPr>
      <w:r>
        <w:rPr>
          <w:rFonts w:ascii="Arial" w:hAnsi="Arial" w:cs="Arial"/>
        </w:rPr>
        <w:t>(ii)</w:t>
      </w:r>
      <w:r>
        <w:rPr>
          <w:rFonts w:ascii="Arial" w:hAnsi="Arial" w:cs="Arial"/>
        </w:rPr>
        <w:tab/>
        <w:t>(aa) &amp; (bb)</w:t>
      </w:r>
      <w:r>
        <w:rPr>
          <w:rFonts w:ascii="Arial" w:hAnsi="Arial" w:cs="Arial"/>
        </w:rPr>
        <w:tab/>
        <w:t>Fatalities</w:t>
      </w:r>
    </w:p>
    <w:p w14:paraId="7775CE7E" w14:textId="77777777" w:rsidR="00503B5E" w:rsidRDefault="00503B5E" w:rsidP="00503B5E">
      <w:pPr>
        <w:spacing w:after="0"/>
        <w:ind w:left="2880" w:firstLine="720"/>
        <w:rPr>
          <w:rFonts w:ascii="Arial" w:hAnsi="Arial" w:cs="Arial"/>
        </w:rPr>
      </w:pPr>
      <w:r w:rsidRPr="003D7726">
        <w:rPr>
          <w:rFonts w:ascii="Arial" w:hAnsi="Arial" w:cs="Arial"/>
        </w:rPr>
        <w:t>2015/16 - 8 Fatalities</w:t>
      </w:r>
    </w:p>
    <w:p w14:paraId="7D7FB670" w14:textId="77777777" w:rsidR="00503B5E" w:rsidRDefault="00503B5E" w:rsidP="00503B5E">
      <w:pPr>
        <w:spacing w:after="0"/>
        <w:ind w:left="2880" w:firstLine="720"/>
        <w:rPr>
          <w:rFonts w:ascii="Arial" w:hAnsi="Arial" w:cs="Arial"/>
        </w:rPr>
      </w:pPr>
      <w:r w:rsidRPr="003D7726">
        <w:rPr>
          <w:rFonts w:ascii="Arial" w:hAnsi="Arial" w:cs="Arial"/>
        </w:rPr>
        <w:t>2016/17 - 4 Fatalities</w:t>
      </w:r>
    </w:p>
    <w:p w14:paraId="2786D642" w14:textId="77777777" w:rsidR="00503B5E" w:rsidRDefault="00503B5E" w:rsidP="00503B5E">
      <w:pPr>
        <w:spacing w:after="0"/>
        <w:ind w:left="2880" w:firstLine="720"/>
        <w:rPr>
          <w:rFonts w:ascii="Arial" w:hAnsi="Arial" w:cs="Arial"/>
        </w:rPr>
      </w:pPr>
      <w:r w:rsidRPr="003D7726">
        <w:rPr>
          <w:rFonts w:ascii="Arial" w:hAnsi="Arial" w:cs="Arial"/>
        </w:rPr>
        <w:t>2017/18 - 3 Fatalities</w:t>
      </w:r>
    </w:p>
    <w:p w14:paraId="7AD66748" w14:textId="77777777" w:rsidR="00503B5E" w:rsidRDefault="00503B5E" w:rsidP="00503B5E">
      <w:pPr>
        <w:rPr>
          <w:rFonts w:ascii="Arial" w:hAnsi="Arial" w:cs="Arial"/>
        </w:rPr>
      </w:pPr>
      <w:r>
        <w:rPr>
          <w:rFonts w:ascii="Arial" w:hAnsi="Arial" w:cs="Arial"/>
        </w:rPr>
        <w:br w:type="page"/>
      </w:r>
    </w:p>
    <w:p w14:paraId="0E453609" w14:textId="77777777" w:rsidR="00503B5E" w:rsidRPr="00B7424B" w:rsidRDefault="00503B5E" w:rsidP="00503B5E">
      <w:pPr>
        <w:spacing w:after="0"/>
        <w:ind w:firstLine="720"/>
        <w:rPr>
          <w:rFonts w:ascii="Arial" w:hAnsi="Arial" w:cs="Arial"/>
        </w:rPr>
      </w:pPr>
      <w:r>
        <w:rPr>
          <w:rFonts w:ascii="Arial" w:hAnsi="Arial" w:cs="Arial"/>
        </w:rPr>
        <w:lastRenderedPageBreak/>
        <w:t>(b) Details (</w:t>
      </w:r>
      <w:r w:rsidRPr="00B7424B">
        <w:rPr>
          <w:rFonts w:ascii="Arial" w:hAnsi="Arial" w:cs="Arial"/>
        </w:rPr>
        <w:t xml:space="preserve">i) and </w:t>
      </w:r>
      <w:r>
        <w:rPr>
          <w:rFonts w:ascii="Arial" w:hAnsi="Arial" w:cs="Arial"/>
        </w:rPr>
        <w:t>(</w:t>
      </w:r>
      <w:r w:rsidRPr="00B7424B">
        <w:rPr>
          <w:rFonts w:ascii="Arial" w:hAnsi="Arial" w:cs="Arial"/>
        </w:rPr>
        <w:t>ii)</w:t>
      </w:r>
      <w:r>
        <w:rPr>
          <w:rFonts w:ascii="Arial" w:hAnsi="Arial" w:cs="Arial"/>
        </w:rPr>
        <w:tab/>
      </w:r>
      <w:r w:rsidRPr="00B7424B">
        <w:rPr>
          <w:rFonts w:ascii="Arial" w:hAnsi="Arial" w:cs="Arial"/>
        </w:rPr>
        <w:t>Fatalities:</w:t>
      </w:r>
    </w:p>
    <w:tbl>
      <w:tblPr>
        <w:tblStyle w:val="LightList-Accent1"/>
        <w:tblW w:w="0" w:type="auto"/>
        <w:tblLook w:val="04A0" w:firstRow="1" w:lastRow="0" w:firstColumn="1" w:lastColumn="0" w:noHBand="0" w:noVBand="1"/>
      </w:tblPr>
      <w:tblGrid>
        <w:gridCol w:w="1012"/>
        <w:gridCol w:w="1293"/>
        <w:gridCol w:w="1265"/>
        <w:gridCol w:w="6452"/>
      </w:tblGrid>
      <w:tr w:rsidR="00503B5E" w:rsidRPr="00B7424B" w14:paraId="12BE4556" w14:textId="77777777" w:rsidTr="00EC6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tcPr>
          <w:p w14:paraId="1036BAEF" w14:textId="77777777" w:rsidR="00503B5E" w:rsidRPr="00B7424B" w:rsidRDefault="00503B5E" w:rsidP="00EC620D">
            <w:pPr>
              <w:rPr>
                <w:rFonts w:ascii="Arial" w:hAnsi="Arial" w:cs="Arial"/>
                <w:b w:val="0"/>
              </w:rPr>
            </w:pPr>
            <w:r w:rsidRPr="00B7424B">
              <w:rPr>
                <w:rFonts w:ascii="Arial" w:hAnsi="Arial" w:cs="Arial"/>
              </w:rPr>
              <w:t>Year</w:t>
            </w:r>
          </w:p>
        </w:tc>
        <w:tc>
          <w:tcPr>
            <w:tcW w:w="0" w:type="auto"/>
          </w:tcPr>
          <w:p w14:paraId="1EAE1720"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rPr>
              <w:t>Month</w:t>
            </w:r>
          </w:p>
        </w:tc>
        <w:tc>
          <w:tcPr>
            <w:tcW w:w="0" w:type="auto"/>
          </w:tcPr>
          <w:p w14:paraId="17B9F83A"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rPr>
              <w:t>Region</w:t>
            </w:r>
          </w:p>
        </w:tc>
        <w:tc>
          <w:tcPr>
            <w:tcW w:w="0" w:type="auto"/>
          </w:tcPr>
          <w:p w14:paraId="54747521"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rPr>
              <w:t>Description</w:t>
            </w:r>
          </w:p>
        </w:tc>
      </w:tr>
      <w:tr w:rsidR="00503B5E" w:rsidRPr="00B7424B" w14:paraId="3C1AA2A0"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876BF9F" w14:textId="77777777" w:rsidR="00503B5E" w:rsidRPr="00B7424B" w:rsidRDefault="00503B5E" w:rsidP="00EC620D">
            <w:pPr>
              <w:rPr>
                <w:rFonts w:ascii="Arial" w:hAnsi="Arial" w:cs="Arial"/>
              </w:rPr>
            </w:pPr>
            <w:r w:rsidRPr="00B7424B">
              <w:rPr>
                <w:rFonts w:ascii="Arial" w:hAnsi="Arial" w:cs="Arial"/>
              </w:rPr>
              <w:t>2015/16</w:t>
            </w:r>
          </w:p>
        </w:tc>
        <w:tc>
          <w:tcPr>
            <w:tcW w:w="0" w:type="auto"/>
          </w:tcPr>
          <w:p w14:paraId="6EA20642"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April</w:t>
            </w:r>
          </w:p>
        </w:tc>
        <w:tc>
          <w:tcPr>
            <w:tcW w:w="0" w:type="auto"/>
            <w:vMerge w:val="restart"/>
          </w:tcPr>
          <w:p w14:paraId="58D70777"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Gauteng – Rail</w:t>
            </w:r>
          </w:p>
        </w:tc>
        <w:tc>
          <w:tcPr>
            <w:tcW w:w="0" w:type="auto"/>
          </w:tcPr>
          <w:p w14:paraId="4C4632E0"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Train driver died in a train accident which took place in Denver.</w:t>
            </w:r>
          </w:p>
        </w:tc>
      </w:tr>
      <w:tr w:rsidR="00503B5E" w:rsidRPr="00B7424B" w14:paraId="096F452E"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4DDB980" w14:textId="77777777" w:rsidR="00503B5E" w:rsidRPr="00B7424B" w:rsidRDefault="00503B5E" w:rsidP="00EC620D">
            <w:pPr>
              <w:rPr>
                <w:rFonts w:ascii="Arial" w:hAnsi="Arial" w:cs="Arial"/>
              </w:rPr>
            </w:pPr>
          </w:p>
        </w:tc>
        <w:tc>
          <w:tcPr>
            <w:tcW w:w="0" w:type="auto"/>
          </w:tcPr>
          <w:p w14:paraId="29225A7D"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June</w:t>
            </w:r>
          </w:p>
        </w:tc>
        <w:tc>
          <w:tcPr>
            <w:tcW w:w="0" w:type="auto"/>
            <w:vMerge/>
          </w:tcPr>
          <w:p w14:paraId="25F631F9"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70E7D8A6"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The incident occurred during a station closure at Olifantsfontein, wherein a colleague was assaulted by a commuter.  The Safety Patroller (deceased) was rushing to assist the assaulted colleague when he did not observe an approaching train from the South about to enter the station. He moved too close to the line in operation and was struck by the train and died on impact. </w:t>
            </w:r>
          </w:p>
        </w:tc>
      </w:tr>
      <w:tr w:rsidR="00503B5E" w:rsidRPr="00B7424B" w14:paraId="185DC6DE"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CBDA658" w14:textId="77777777" w:rsidR="00503B5E" w:rsidRPr="00B7424B" w:rsidRDefault="00503B5E" w:rsidP="00EC620D">
            <w:pPr>
              <w:rPr>
                <w:rFonts w:ascii="Arial" w:hAnsi="Arial" w:cs="Arial"/>
              </w:rPr>
            </w:pPr>
          </w:p>
        </w:tc>
        <w:tc>
          <w:tcPr>
            <w:tcW w:w="0" w:type="auto"/>
          </w:tcPr>
          <w:p w14:paraId="62A32D06"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September</w:t>
            </w:r>
          </w:p>
        </w:tc>
        <w:tc>
          <w:tcPr>
            <w:tcW w:w="0" w:type="auto"/>
            <w:vMerge/>
          </w:tcPr>
          <w:p w14:paraId="29031BB8"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74B21D4"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Rolling Stock employee was electrocuted while attending to faults on a train at Braamfontein Depot.</w:t>
            </w:r>
          </w:p>
        </w:tc>
      </w:tr>
      <w:tr w:rsidR="00503B5E" w:rsidRPr="00B7424B" w14:paraId="103EEE92"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0A2E812" w14:textId="77777777" w:rsidR="00503B5E" w:rsidRPr="00B7424B" w:rsidRDefault="00503B5E" w:rsidP="00EC620D">
            <w:pPr>
              <w:rPr>
                <w:rFonts w:ascii="Arial" w:hAnsi="Arial" w:cs="Arial"/>
              </w:rPr>
            </w:pPr>
          </w:p>
        </w:tc>
        <w:tc>
          <w:tcPr>
            <w:tcW w:w="0" w:type="auto"/>
          </w:tcPr>
          <w:p w14:paraId="64ADE7EF"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August</w:t>
            </w:r>
          </w:p>
        </w:tc>
        <w:tc>
          <w:tcPr>
            <w:tcW w:w="0" w:type="auto"/>
          </w:tcPr>
          <w:p w14:paraId="7EA79D27"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Western Cape – Rail</w:t>
            </w:r>
          </w:p>
        </w:tc>
        <w:tc>
          <w:tcPr>
            <w:tcW w:w="0" w:type="auto"/>
          </w:tcPr>
          <w:p w14:paraId="7F44DF7E"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Platform Marshall fell between the platform and the train while on duty and was struck by train.</w:t>
            </w:r>
          </w:p>
        </w:tc>
      </w:tr>
      <w:tr w:rsidR="00503B5E" w:rsidRPr="00B7424B" w14:paraId="6D6BD3D7"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9530C03" w14:textId="77777777" w:rsidR="00503B5E" w:rsidRPr="00B7424B" w:rsidRDefault="00503B5E" w:rsidP="00EC620D">
            <w:pPr>
              <w:rPr>
                <w:rFonts w:ascii="Arial" w:hAnsi="Arial" w:cs="Arial"/>
              </w:rPr>
            </w:pPr>
          </w:p>
        </w:tc>
        <w:tc>
          <w:tcPr>
            <w:tcW w:w="0" w:type="auto"/>
          </w:tcPr>
          <w:p w14:paraId="6200B909"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May</w:t>
            </w:r>
          </w:p>
        </w:tc>
        <w:tc>
          <w:tcPr>
            <w:tcW w:w="0" w:type="auto"/>
          </w:tcPr>
          <w:p w14:paraId="50C78854"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MLPS - Rail</w:t>
            </w:r>
          </w:p>
        </w:tc>
        <w:tc>
          <w:tcPr>
            <w:tcW w:w="0" w:type="auto"/>
          </w:tcPr>
          <w:p w14:paraId="11C5D43D"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Two (2) employees died in a train collision between a TFR and MLPS train which took place at the Eastern Cape.</w:t>
            </w:r>
          </w:p>
        </w:tc>
      </w:tr>
      <w:tr w:rsidR="00503B5E" w:rsidRPr="00B7424B" w14:paraId="2859710B"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F81BD" w:themeColor="accent1"/>
            </w:tcBorders>
          </w:tcPr>
          <w:p w14:paraId="5CAADB56" w14:textId="77777777" w:rsidR="00503B5E" w:rsidRPr="00B7424B" w:rsidRDefault="00503B5E" w:rsidP="00EC620D">
            <w:pPr>
              <w:rPr>
                <w:rFonts w:ascii="Arial" w:hAnsi="Arial" w:cs="Arial"/>
              </w:rPr>
            </w:pPr>
          </w:p>
        </w:tc>
        <w:tc>
          <w:tcPr>
            <w:tcW w:w="0" w:type="auto"/>
          </w:tcPr>
          <w:p w14:paraId="21AD5261"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Borders>
              <w:bottom w:val="single" w:sz="8" w:space="0" w:color="4F81BD" w:themeColor="accent1"/>
            </w:tcBorders>
          </w:tcPr>
          <w:p w14:paraId="113E0871"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Autopax</w:t>
            </w:r>
          </w:p>
        </w:tc>
        <w:tc>
          <w:tcPr>
            <w:tcW w:w="0" w:type="auto"/>
          </w:tcPr>
          <w:p w14:paraId="13D6892E"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Bus Accident (2 Incidents)</w:t>
            </w:r>
          </w:p>
        </w:tc>
      </w:tr>
      <w:tr w:rsidR="00503B5E" w:rsidRPr="00B7424B" w14:paraId="5101BCA6"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A5289D7" w14:textId="77777777" w:rsidR="00503B5E" w:rsidRPr="00B7424B" w:rsidRDefault="00503B5E" w:rsidP="00EC620D">
            <w:pPr>
              <w:rPr>
                <w:rFonts w:ascii="Arial" w:hAnsi="Arial" w:cs="Arial"/>
              </w:rPr>
            </w:pPr>
            <w:r w:rsidRPr="00B7424B">
              <w:rPr>
                <w:rFonts w:ascii="Arial" w:hAnsi="Arial" w:cs="Arial"/>
              </w:rPr>
              <w:t>2016/17</w:t>
            </w:r>
          </w:p>
        </w:tc>
        <w:tc>
          <w:tcPr>
            <w:tcW w:w="0" w:type="auto"/>
          </w:tcPr>
          <w:p w14:paraId="1B7EC497"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Dec</w:t>
            </w:r>
          </w:p>
        </w:tc>
        <w:tc>
          <w:tcPr>
            <w:tcW w:w="0" w:type="auto"/>
            <w:tcBorders>
              <w:bottom w:val="nil"/>
            </w:tcBorders>
          </w:tcPr>
          <w:p w14:paraId="69489345"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Gauteng Rail</w:t>
            </w:r>
          </w:p>
        </w:tc>
        <w:tc>
          <w:tcPr>
            <w:tcW w:w="0" w:type="auto"/>
          </w:tcPr>
          <w:p w14:paraId="2046A3AC"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Section Manager was hit by train while out to crank points.</w:t>
            </w:r>
          </w:p>
        </w:tc>
      </w:tr>
      <w:tr w:rsidR="00503B5E" w:rsidRPr="00B7424B" w14:paraId="75663626"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AAF0ADD" w14:textId="77777777" w:rsidR="00503B5E" w:rsidRPr="00B7424B" w:rsidRDefault="00503B5E" w:rsidP="00EC620D">
            <w:pPr>
              <w:rPr>
                <w:rFonts w:ascii="Arial" w:hAnsi="Arial" w:cs="Arial"/>
              </w:rPr>
            </w:pPr>
          </w:p>
        </w:tc>
        <w:tc>
          <w:tcPr>
            <w:tcW w:w="0" w:type="auto"/>
          </w:tcPr>
          <w:p w14:paraId="3840A2F7"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Dec</w:t>
            </w:r>
          </w:p>
        </w:tc>
        <w:tc>
          <w:tcPr>
            <w:tcW w:w="0" w:type="auto"/>
            <w:tcBorders>
              <w:top w:val="nil"/>
              <w:bottom w:val="single" w:sz="8" w:space="0" w:color="4F81BD" w:themeColor="accent1"/>
            </w:tcBorders>
          </w:tcPr>
          <w:p w14:paraId="22B8C00A"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24ABFF19"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Employee died from a company motor vehicle accident.</w:t>
            </w:r>
          </w:p>
        </w:tc>
      </w:tr>
      <w:tr w:rsidR="00503B5E" w:rsidRPr="00B7424B" w14:paraId="723B58C9"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D38485D" w14:textId="77777777" w:rsidR="00503B5E" w:rsidRPr="00B7424B" w:rsidRDefault="00503B5E" w:rsidP="00EC620D">
            <w:pPr>
              <w:rPr>
                <w:rFonts w:ascii="Arial" w:hAnsi="Arial" w:cs="Arial"/>
              </w:rPr>
            </w:pPr>
          </w:p>
        </w:tc>
        <w:tc>
          <w:tcPr>
            <w:tcW w:w="0" w:type="auto"/>
          </w:tcPr>
          <w:p w14:paraId="233CFBAB"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July</w:t>
            </w:r>
          </w:p>
        </w:tc>
        <w:tc>
          <w:tcPr>
            <w:tcW w:w="0" w:type="auto"/>
            <w:tcBorders>
              <w:bottom w:val="nil"/>
            </w:tcBorders>
          </w:tcPr>
          <w:p w14:paraId="758F878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Western Cape Rail</w:t>
            </w:r>
          </w:p>
        </w:tc>
        <w:tc>
          <w:tcPr>
            <w:tcW w:w="0" w:type="auto"/>
          </w:tcPr>
          <w:p w14:paraId="1E4FB0B9"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An employee was on the platform learning the train line routes when he got robbed by unknown men and got shot.</w:t>
            </w:r>
          </w:p>
        </w:tc>
      </w:tr>
      <w:tr w:rsidR="00503B5E" w:rsidRPr="00B7424B" w14:paraId="76265049"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9C9FDF8" w14:textId="77777777" w:rsidR="00503B5E" w:rsidRPr="00B7424B" w:rsidRDefault="00503B5E" w:rsidP="00EC620D">
            <w:pPr>
              <w:rPr>
                <w:rFonts w:ascii="Arial" w:hAnsi="Arial" w:cs="Arial"/>
              </w:rPr>
            </w:pPr>
          </w:p>
        </w:tc>
        <w:tc>
          <w:tcPr>
            <w:tcW w:w="0" w:type="auto"/>
          </w:tcPr>
          <w:p w14:paraId="0521031E"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September</w:t>
            </w:r>
          </w:p>
        </w:tc>
        <w:tc>
          <w:tcPr>
            <w:tcW w:w="0" w:type="auto"/>
            <w:tcBorders>
              <w:top w:val="nil"/>
              <w:bottom w:val="single" w:sz="8" w:space="0" w:color="4F81BD" w:themeColor="accent1"/>
            </w:tcBorders>
          </w:tcPr>
          <w:p w14:paraId="5E813837"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1E56772A"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An employee was robbed and stabbed while waiting for the train. </w:t>
            </w:r>
          </w:p>
        </w:tc>
      </w:tr>
      <w:tr w:rsidR="00503B5E" w:rsidRPr="00B7424B" w14:paraId="6E767317"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6E2EC0B" w14:textId="77777777" w:rsidR="00503B5E" w:rsidRPr="00B7424B" w:rsidRDefault="00503B5E" w:rsidP="00EC620D">
            <w:pPr>
              <w:rPr>
                <w:rFonts w:ascii="Arial" w:hAnsi="Arial" w:cs="Arial"/>
              </w:rPr>
            </w:pPr>
            <w:r w:rsidRPr="00B7424B">
              <w:rPr>
                <w:rFonts w:ascii="Arial" w:hAnsi="Arial" w:cs="Arial"/>
              </w:rPr>
              <w:t>2017/18</w:t>
            </w:r>
          </w:p>
        </w:tc>
        <w:tc>
          <w:tcPr>
            <w:tcW w:w="0" w:type="auto"/>
          </w:tcPr>
          <w:p w14:paraId="3A862EA6"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June</w:t>
            </w:r>
          </w:p>
        </w:tc>
        <w:tc>
          <w:tcPr>
            <w:tcW w:w="0" w:type="auto"/>
            <w:tcBorders>
              <w:bottom w:val="nil"/>
            </w:tcBorders>
          </w:tcPr>
          <w:p w14:paraId="48B8692D"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Gauteng - Rail</w:t>
            </w:r>
          </w:p>
        </w:tc>
        <w:tc>
          <w:tcPr>
            <w:tcW w:w="0" w:type="auto"/>
          </w:tcPr>
          <w:p w14:paraId="65A7B923"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This was a community service delivery related incident wherein community members blockaded the rail with foreign objects. When members of the Protection Services attempted to remove the objects to allow train movement, it agitated the community members and violence broke out between the security personnel and the community members which resulted in the stoning to death of a colleague.</w:t>
            </w:r>
          </w:p>
        </w:tc>
      </w:tr>
      <w:tr w:rsidR="00503B5E" w:rsidRPr="00B7424B" w14:paraId="79C749DE"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12A3177" w14:textId="77777777" w:rsidR="00503B5E" w:rsidRPr="00B7424B" w:rsidRDefault="00503B5E" w:rsidP="00EC620D">
            <w:pPr>
              <w:rPr>
                <w:rFonts w:ascii="Arial" w:hAnsi="Arial" w:cs="Arial"/>
              </w:rPr>
            </w:pPr>
          </w:p>
        </w:tc>
        <w:tc>
          <w:tcPr>
            <w:tcW w:w="0" w:type="auto"/>
          </w:tcPr>
          <w:p w14:paraId="5AB882A9"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Nov</w:t>
            </w:r>
          </w:p>
        </w:tc>
        <w:tc>
          <w:tcPr>
            <w:tcW w:w="0" w:type="auto"/>
            <w:tcBorders>
              <w:top w:val="nil"/>
            </w:tcBorders>
          </w:tcPr>
          <w:p w14:paraId="737984D4"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17E9A76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Employee was applying earth wire on the down main line and was electrocuted.</w:t>
            </w:r>
          </w:p>
        </w:tc>
      </w:tr>
      <w:tr w:rsidR="00503B5E" w:rsidRPr="00B7424B" w14:paraId="0B9DA6C1"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6D69BFBC" w14:textId="77777777" w:rsidR="00503B5E" w:rsidRPr="00B7424B" w:rsidRDefault="00503B5E" w:rsidP="00EC620D">
            <w:pPr>
              <w:rPr>
                <w:rFonts w:ascii="Arial" w:hAnsi="Arial" w:cs="Arial"/>
              </w:rPr>
            </w:pPr>
          </w:p>
        </w:tc>
        <w:tc>
          <w:tcPr>
            <w:tcW w:w="0" w:type="auto"/>
          </w:tcPr>
          <w:p w14:paraId="0CED7354"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Dec</w:t>
            </w:r>
          </w:p>
        </w:tc>
        <w:tc>
          <w:tcPr>
            <w:tcW w:w="0" w:type="auto"/>
          </w:tcPr>
          <w:p w14:paraId="0C6E23E0"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Kwa-Zulu Natal – Rail</w:t>
            </w:r>
          </w:p>
        </w:tc>
        <w:tc>
          <w:tcPr>
            <w:tcW w:w="0" w:type="auto"/>
          </w:tcPr>
          <w:p w14:paraId="7863115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Protection Services Personnel was assisting passengers to board busses as trains were not available. This was at Mangosuthu Highway close to Lindokuhle Station. While crossing the road he was knocked down by a motor vehicle which failed to stop and then sped away. He was then struck by a second vehicle which also failed to stop and sped away. </w:t>
            </w:r>
          </w:p>
        </w:tc>
      </w:tr>
    </w:tbl>
    <w:p w14:paraId="3A12F3BC" w14:textId="77777777" w:rsidR="00503B5E" w:rsidRDefault="00503B5E" w:rsidP="00503B5E">
      <w:pPr>
        <w:spacing w:after="0"/>
        <w:rPr>
          <w:rFonts w:ascii="Arial" w:hAnsi="Arial" w:cs="Arial"/>
        </w:rPr>
      </w:pPr>
    </w:p>
    <w:p w14:paraId="041D40ED" w14:textId="77777777" w:rsidR="00503B5E" w:rsidRPr="00B7424B" w:rsidRDefault="00503B5E" w:rsidP="00503B5E">
      <w:pPr>
        <w:spacing w:after="0"/>
        <w:ind w:firstLine="720"/>
        <w:rPr>
          <w:rFonts w:ascii="Arial" w:hAnsi="Arial" w:cs="Arial"/>
        </w:rPr>
      </w:pPr>
      <w:r>
        <w:rPr>
          <w:rFonts w:ascii="Arial" w:hAnsi="Arial" w:cs="Arial"/>
        </w:rPr>
        <w:t>(b) Details (</w:t>
      </w:r>
      <w:r w:rsidRPr="00B7424B">
        <w:rPr>
          <w:rFonts w:ascii="Arial" w:hAnsi="Arial" w:cs="Arial"/>
        </w:rPr>
        <w:t xml:space="preserve">i) and </w:t>
      </w:r>
      <w:r>
        <w:rPr>
          <w:rFonts w:ascii="Arial" w:hAnsi="Arial" w:cs="Arial"/>
        </w:rPr>
        <w:t>(</w:t>
      </w:r>
      <w:r w:rsidRPr="00B7424B">
        <w:rPr>
          <w:rFonts w:ascii="Arial" w:hAnsi="Arial" w:cs="Arial"/>
        </w:rPr>
        <w:t>ii)</w:t>
      </w:r>
      <w:r>
        <w:rPr>
          <w:rFonts w:ascii="Arial" w:hAnsi="Arial" w:cs="Arial"/>
        </w:rPr>
        <w:tab/>
        <w:t>Disabling Injuries</w:t>
      </w:r>
      <w:r w:rsidRPr="00B7424B">
        <w:rPr>
          <w:rFonts w:ascii="Arial" w:hAnsi="Arial" w:cs="Arial"/>
        </w:rPr>
        <w:t>:</w:t>
      </w:r>
    </w:p>
    <w:tbl>
      <w:tblPr>
        <w:tblStyle w:val="LightList-Accent1"/>
        <w:tblW w:w="0" w:type="auto"/>
        <w:tblLook w:val="04A0" w:firstRow="1" w:lastRow="0" w:firstColumn="1" w:lastColumn="0" w:noHBand="0" w:noVBand="1"/>
      </w:tblPr>
      <w:tblGrid>
        <w:gridCol w:w="1952"/>
        <w:gridCol w:w="1357"/>
        <w:gridCol w:w="687"/>
        <w:gridCol w:w="6026"/>
      </w:tblGrid>
      <w:tr w:rsidR="00503B5E" w:rsidRPr="00B7424B" w14:paraId="455C4C97" w14:textId="77777777" w:rsidTr="00EC6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71507E77" w14:textId="77777777" w:rsidR="00503B5E" w:rsidRPr="00B7424B" w:rsidRDefault="00503B5E" w:rsidP="00EC620D">
            <w:pPr>
              <w:rPr>
                <w:rFonts w:ascii="Arial" w:hAnsi="Arial" w:cs="Arial"/>
                <w:b w:val="0"/>
              </w:rPr>
            </w:pPr>
            <w:r w:rsidRPr="00B7424B">
              <w:rPr>
                <w:rFonts w:ascii="Arial" w:hAnsi="Arial" w:cs="Arial"/>
                <w:b w:val="0"/>
              </w:rPr>
              <w:t>Business Unit</w:t>
            </w:r>
          </w:p>
        </w:tc>
        <w:tc>
          <w:tcPr>
            <w:tcW w:w="1417" w:type="dxa"/>
          </w:tcPr>
          <w:p w14:paraId="3810882D"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b w:val="0"/>
              </w:rPr>
              <w:t>Year</w:t>
            </w:r>
          </w:p>
        </w:tc>
        <w:tc>
          <w:tcPr>
            <w:tcW w:w="709" w:type="dxa"/>
          </w:tcPr>
          <w:p w14:paraId="6D450461"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b w:val="0"/>
              </w:rPr>
              <w:t>No</w:t>
            </w:r>
            <w:r w:rsidRPr="00B7424B">
              <w:rPr>
                <w:rFonts w:ascii="Arial" w:hAnsi="Arial" w:cs="Arial"/>
              </w:rPr>
              <w:t xml:space="preserve"> </w:t>
            </w:r>
          </w:p>
        </w:tc>
        <w:tc>
          <w:tcPr>
            <w:tcW w:w="6946" w:type="dxa"/>
          </w:tcPr>
          <w:p w14:paraId="0BC5FBDF"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b w:val="0"/>
              </w:rPr>
              <w:t>Description</w:t>
            </w:r>
            <w:r w:rsidRPr="00B7424B">
              <w:rPr>
                <w:rFonts w:ascii="Arial" w:hAnsi="Arial" w:cs="Arial"/>
              </w:rPr>
              <w:t xml:space="preserve">  </w:t>
            </w:r>
          </w:p>
        </w:tc>
      </w:tr>
      <w:tr w:rsidR="00503B5E" w:rsidRPr="00B7424B" w14:paraId="22192529"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00F307A3" w14:textId="77777777" w:rsidR="00503B5E" w:rsidRPr="00B7424B" w:rsidRDefault="00503B5E" w:rsidP="00EC620D">
            <w:pPr>
              <w:rPr>
                <w:rFonts w:ascii="Arial" w:hAnsi="Arial" w:cs="Arial"/>
              </w:rPr>
            </w:pPr>
            <w:r w:rsidRPr="00B7424B">
              <w:rPr>
                <w:rFonts w:ascii="Arial" w:hAnsi="Arial" w:cs="Arial"/>
              </w:rPr>
              <w:t>PRASA RAIL</w:t>
            </w:r>
          </w:p>
          <w:p w14:paraId="0678B656" w14:textId="77777777" w:rsidR="00503B5E" w:rsidRPr="00B7424B" w:rsidRDefault="00503B5E" w:rsidP="00EC620D">
            <w:pPr>
              <w:rPr>
                <w:rFonts w:ascii="Arial" w:hAnsi="Arial" w:cs="Arial"/>
              </w:rPr>
            </w:pPr>
            <w:r w:rsidRPr="00B7424B">
              <w:rPr>
                <w:rFonts w:ascii="Arial" w:hAnsi="Arial" w:cs="Arial"/>
              </w:rPr>
              <w:t xml:space="preserve">                    </w:t>
            </w:r>
          </w:p>
        </w:tc>
        <w:tc>
          <w:tcPr>
            <w:tcW w:w="1417" w:type="dxa"/>
          </w:tcPr>
          <w:p w14:paraId="5FF7A49C"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2015/16  </w:t>
            </w:r>
          </w:p>
        </w:tc>
        <w:tc>
          <w:tcPr>
            <w:tcW w:w="709" w:type="dxa"/>
          </w:tcPr>
          <w:p w14:paraId="3A72CFD1"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313 </w:t>
            </w:r>
          </w:p>
        </w:tc>
        <w:tc>
          <w:tcPr>
            <w:tcW w:w="6946" w:type="dxa"/>
            <w:vMerge w:val="restart"/>
          </w:tcPr>
          <w:p w14:paraId="619B6907"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Assaults by fare evading commuters and the public, Injuries resulting from company motor vehicles, Electrocutions, Smoke Inhalations resulting from high tension burnouts, Trips and falls resulting from uneven surfaces and on platforms, Unsafe acts etc.</w:t>
            </w:r>
          </w:p>
        </w:tc>
      </w:tr>
      <w:tr w:rsidR="00503B5E" w:rsidRPr="00B7424B" w14:paraId="3AED5E9F" w14:textId="77777777" w:rsidTr="00EC620D">
        <w:tc>
          <w:tcPr>
            <w:cnfStyle w:val="001000000000" w:firstRow="0" w:lastRow="0" w:firstColumn="1" w:lastColumn="0" w:oddVBand="0" w:evenVBand="0" w:oddHBand="0" w:evenHBand="0" w:firstRowFirstColumn="0" w:firstRowLastColumn="0" w:lastRowFirstColumn="0" w:lastRowLastColumn="0"/>
            <w:tcW w:w="2093" w:type="dxa"/>
            <w:vMerge/>
          </w:tcPr>
          <w:p w14:paraId="39B353C9" w14:textId="77777777" w:rsidR="00503B5E" w:rsidRPr="00B7424B" w:rsidRDefault="00503B5E" w:rsidP="00EC620D">
            <w:pPr>
              <w:rPr>
                <w:rFonts w:ascii="Arial" w:hAnsi="Arial" w:cs="Arial"/>
              </w:rPr>
            </w:pPr>
          </w:p>
        </w:tc>
        <w:tc>
          <w:tcPr>
            <w:tcW w:w="1417" w:type="dxa"/>
          </w:tcPr>
          <w:p w14:paraId="2FA2213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2016/17 </w:t>
            </w:r>
          </w:p>
        </w:tc>
        <w:tc>
          <w:tcPr>
            <w:tcW w:w="709" w:type="dxa"/>
          </w:tcPr>
          <w:p w14:paraId="79E0CA4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262 </w:t>
            </w:r>
          </w:p>
        </w:tc>
        <w:tc>
          <w:tcPr>
            <w:tcW w:w="6946" w:type="dxa"/>
            <w:vMerge/>
          </w:tcPr>
          <w:p w14:paraId="3FBC6EA4"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3B5E" w:rsidRPr="00B7424B" w14:paraId="644CD90D"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3F53D9D2" w14:textId="77777777" w:rsidR="00503B5E" w:rsidRPr="00B7424B" w:rsidRDefault="00503B5E" w:rsidP="00EC620D">
            <w:pPr>
              <w:rPr>
                <w:rFonts w:ascii="Arial" w:hAnsi="Arial" w:cs="Arial"/>
              </w:rPr>
            </w:pPr>
          </w:p>
        </w:tc>
        <w:tc>
          <w:tcPr>
            <w:tcW w:w="1417" w:type="dxa"/>
          </w:tcPr>
          <w:p w14:paraId="0ED821E3"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2017/18 </w:t>
            </w:r>
          </w:p>
        </w:tc>
        <w:tc>
          <w:tcPr>
            <w:tcW w:w="709" w:type="dxa"/>
          </w:tcPr>
          <w:p w14:paraId="1498B7B7"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278 </w:t>
            </w:r>
          </w:p>
        </w:tc>
        <w:tc>
          <w:tcPr>
            <w:tcW w:w="6946" w:type="dxa"/>
            <w:vMerge/>
          </w:tcPr>
          <w:p w14:paraId="41CCAE70"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3B5E" w:rsidRPr="00B7424B" w14:paraId="15116255" w14:textId="77777777" w:rsidTr="00EC620D">
        <w:tc>
          <w:tcPr>
            <w:cnfStyle w:val="001000000000" w:firstRow="0" w:lastRow="0" w:firstColumn="1" w:lastColumn="0" w:oddVBand="0" w:evenVBand="0" w:oddHBand="0" w:evenHBand="0" w:firstRowFirstColumn="0" w:firstRowLastColumn="0" w:lastRowFirstColumn="0" w:lastRowLastColumn="0"/>
            <w:tcW w:w="2093" w:type="dxa"/>
            <w:vMerge/>
          </w:tcPr>
          <w:p w14:paraId="732FA3CF" w14:textId="77777777" w:rsidR="00503B5E" w:rsidRPr="00B7424B" w:rsidRDefault="00503B5E" w:rsidP="00EC620D">
            <w:pPr>
              <w:rPr>
                <w:rFonts w:ascii="Arial" w:hAnsi="Arial" w:cs="Arial"/>
              </w:rPr>
            </w:pPr>
          </w:p>
        </w:tc>
        <w:tc>
          <w:tcPr>
            <w:tcW w:w="1417" w:type="dxa"/>
          </w:tcPr>
          <w:p w14:paraId="05AC1F1C"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Total</w:t>
            </w:r>
          </w:p>
        </w:tc>
        <w:tc>
          <w:tcPr>
            <w:tcW w:w="709" w:type="dxa"/>
          </w:tcPr>
          <w:p w14:paraId="37321FA8"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853</w:t>
            </w:r>
          </w:p>
        </w:tc>
        <w:tc>
          <w:tcPr>
            <w:tcW w:w="6946" w:type="dxa"/>
          </w:tcPr>
          <w:p w14:paraId="18F54980"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3B5E" w:rsidRPr="00B7424B" w14:paraId="153FAE41"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56F61E82" w14:textId="77777777" w:rsidR="00503B5E" w:rsidRPr="00B7424B" w:rsidRDefault="00503B5E" w:rsidP="00EC620D">
            <w:pPr>
              <w:rPr>
                <w:rFonts w:ascii="Arial" w:hAnsi="Arial" w:cs="Arial"/>
              </w:rPr>
            </w:pPr>
            <w:r w:rsidRPr="00B7424B">
              <w:rPr>
                <w:rFonts w:ascii="Arial" w:hAnsi="Arial" w:cs="Arial"/>
              </w:rPr>
              <w:t>PRASA CRES</w:t>
            </w:r>
          </w:p>
        </w:tc>
        <w:tc>
          <w:tcPr>
            <w:tcW w:w="1417" w:type="dxa"/>
          </w:tcPr>
          <w:p w14:paraId="3AFD53F1"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2015/16  </w:t>
            </w:r>
          </w:p>
        </w:tc>
        <w:tc>
          <w:tcPr>
            <w:tcW w:w="709" w:type="dxa"/>
          </w:tcPr>
          <w:p w14:paraId="238A21E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1</w:t>
            </w:r>
          </w:p>
        </w:tc>
        <w:tc>
          <w:tcPr>
            <w:tcW w:w="6946" w:type="dxa"/>
          </w:tcPr>
          <w:p w14:paraId="0543CDED"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Hearing loss case was identified in Cape Town</w:t>
            </w:r>
          </w:p>
        </w:tc>
      </w:tr>
      <w:tr w:rsidR="00503B5E" w:rsidRPr="00B7424B" w14:paraId="618646FE" w14:textId="77777777" w:rsidTr="00EC620D">
        <w:tc>
          <w:tcPr>
            <w:cnfStyle w:val="001000000000" w:firstRow="0" w:lastRow="0" w:firstColumn="1" w:lastColumn="0" w:oddVBand="0" w:evenVBand="0" w:oddHBand="0" w:evenHBand="0" w:firstRowFirstColumn="0" w:firstRowLastColumn="0" w:lastRowFirstColumn="0" w:lastRowLastColumn="0"/>
            <w:tcW w:w="2093" w:type="dxa"/>
            <w:vMerge/>
          </w:tcPr>
          <w:p w14:paraId="470CAD15" w14:textId="77777777" w:rsidR="00503B5E" w:rsidRPr="00B7424B" w:rsidRDefault="00503B5E" w:rsidP="00EC620D">
            <w:pPr>
              <w:rPr>
                <w:rFonts w:ascii="Arial" w:hAnsi="Arial" w:cs="Arial"/>
              </w:rPr>
            </w:pPr>
          </w:p>
        </w:tc>
        <w:tc>
          <w:tcPr>
            <w:tcW w:w="1417" w:type="dxa"/>
            <w:tcBorders>
              <w:top w:val="single" w:sz="8" w:space="0" w:color="4F81BD" w:themeColor="accent1"/>
              <w:bottom w:val="nil"/>
            </w:tcBorders>
          </w:tcPr>
          <w:p w14:paraId="4C58E4AE"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2016/17 </w:t>
            </w:r>
          </w:p>
        </w:tc>
        <w:tc>
          <w:tcPr>
            <w:tcW w:w="709" w:type="dxa"/>
            <w:tcBorders>
              <w:top w:val="single" w:sz="8" w:space="0" w:color="4F81BD" w:themeColor="accent1"/>
              <w:bottom w:val="nil"/>
            </w:tcBorders>
          </w:tcPr>
          <w:p w14:paraId="0949D030"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2</w:t>
            </w:r>
          </w:p>
        </w:tc>
        <w:tc>
          <w:tcPr>
            <w:tcW w:w="6946" w:type="dxa"/>
          </w:tcPr>
          <w:p w14:paraId="6FC4874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Employee driven over by a car and sustained minor injury to her leg – poor communication between the driver and passenger.</w:t>
            </w:r>
          </w:p>
        </w:tc>
      </w:tr>
      <w:tr w:rsidR="00503B5E" w:rsidRPr="00B7424B" w14:paraId="189F03F6"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775E71E2" w14:textId="77777777" w:rsidR="00503B5E" w:rsidRPr="00B7424B" w:rsidRDefault="00503B5E" w:rsidP="00EC620D">
            <w:pPr>
              <w:rPr>
                <w:rFonts w:ascii="Arial" w:hAnsi="Arial" w:cs="Arial"/>
              </w:rPr>
            </w:pPr>
          </w:p>
        </w:tc>
        <w:tc>
          <w:tcPr>
            <w:tcW w:w="1417" w:type="dxa"/>
            <w:tcBorders>
              <w:top w:val="nil"/>
            </w:tcBorders>
          </w:tcPr>
          <w:p w14:paraId="7D43F5B7"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Borders>
              <w:top w:val="nil"/>
            </w:tcBorders>
          </w:tcPr>
          <w:p w14:paraId="33366F2F"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46" w:type="dxa"/>
          </w:tcPr>
          <w:p w14:paraId="4A5421BC"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 Fell from the stairs; he didn’t do the three point contact</w:t>
            </w:r>
          </w:p>
        </w:tc>
      </w:tr>
      <w:tr w:rsidR="00503B5E" w:rsidRPr="00B7424B" w14:paraId="100E7062" w14:textId="77777777" w:rsidTr="00EC620D">
        <w:tc>
          <w:tcPr>
            <w:cnfStyle w:val="001000000000" w:firstRow="0" w:lastRow="0" w:firstColumn="1" w:lastColumn="0" w:oddVBand="0" w:evenVBand="0" w:oddHBand="0" w:evenHBand="0" w:firstRowFirstColumn="0" w:firstRowLastColumn="0" w:lastRowFirstColumn="0" w:lastRowLastColumn="0"/>
            <w:tcW w:w="2093" w:type="dxa"/>
            <w:vMerge/>
          </w:tcPr>
          <w:p w14:paraId="2767C5F7" w14:textId="77777777" w:rsidR="00503B5E" w:rsidRPr="00B7424B" w:rsidRDefault="00503B5E" w:rsidP="00EC620D">
            <w:pPr>
              <w:rPr>
                <w:rFonts w:ascii="Arial" w:hAnsi="Arial" w:cs="Arial"/>
              </w:rPr>
            </w:pPr>
          </w:p>
        </w:tc>
        <w:tc>
          <w:tcPr>
            <w:tcW w:w="1417" w:type="dxa"/>
            <w:tcBorders>
              <w:top w:val="single" w:sz="8" w:space="0" w:color="4F81BD" w:themeColor="accent1"/>
              <w:bottom w:val="nil"/>
            </w:tcBorders>
          </w:tcPr>
          <w:p w14:paraId="53226727"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2017/18 </w:t>
            </w:r>
          </w:p>
        </w:tc>
        <w:tc>
          <w:tcPr>
            <w:tcW w:w="709" w:type="dxa"/>
            <w:tcBorders>
              <w:top w:val="single" w:sz="8" w:space="0" w:color="4F81BD" w:themeColor="accent1"/>
              <w:bottom w:val="nil"/>
            </w:tcBorders>
          </w:tcPr>
          <w:p w14:paraId="69DC158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4</w:t>
            </w:r>
            <w:r w:rsidRPr="00B7424B">
              <w:rPr>
                <w:rFonts w:ascii="Arial" w:hAnsi="Arial" w:cs="Arial"/>
                <w:color w:val="FFFFFF" w:themeColor="background1"/>
                <w:shd w:val="clear" w:color="auto" w:fill="FFFFFF" w:themeFill="background1"/>
              </w:rPr>
              <w:t>4</w:t>
            </w:r>
          </w:p>
        </w:tc>
        <w:tc>
          <w:tcPr>
            <w:tcW w:w="6946" w:type="dxa"/>
          </w:tcPr>
          <w:p w14:paraId="3B32345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Tree branch fell on the person who was cutting trees at Durban but sustained minor injuries – the injured didn’t conduct a risk assessment before the works</w:t>
            </w:r>
          </w:p>
        </w:tc>
      </w:tr>
      <w:tr w:rsidR="00503B5E" w:rsidRPr="00B7424B" w14:paraId="76D2A055"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14FA085E" w14:textId="77777777" w:rsidR="00503B5E" w:rsidRPr="00B7424B" w:rsidRDefault="00503B5E" w:rsidP="00EC620D">
            <w:pPr>
              <w:rPr>
                <w:rFonts w:ascii="Arial" w:hAnsi="Arial" w:cs="Arial"/>
              </w:rPr>
            </w:pPr>
          </w:p>
        </w:tc>
        <w:tc>
          <w:tcPr>
            <w:tcW w:w="1417" w:type="dxa"/>
            <w:tcBorders>
              <w:top w:val="nil"/>
              <w:bottom w:val="nil"/>
            </w:tcBorders>
          </w:tcPr>
          <w:p w14:paraId="571FAA6E"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Borders>
              <w:top w:val="nil"/>
              <w:bottom w:val="nil"/>
            </w:tcBorders>
          </w:tcPr>
          <w:p w14:paraId="74DA2536"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46" w:type="dxa"/>
          </w:tcPr>
          <w:p w14:paraId="6FD26DFE"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Inhaled gas fumes at Umjantshi House, Johannesburg, which resulted from a burst generator piping and was send to the hospital for treatment – faulty piping system.</w:t>
            </w:r>
          </w:p>
        </w:tc>
      </w:tr>
      <w:tr w:rsidR="00503B5E" w:rsidRPr="00B7424B" w14:paraId="46F5B7F0" w14:textId="77777777" w:rsidTr="00EC620D">
        <w:tc>
          <w:tcPr>
            <w:cnfStyle w:val="001000000000" w:firstRow="0" w:lastRow="0" w:firstColumn="1" w:lastColumn="0" w:oddVBand="0" w:evenVBand="0" w:oddHBand="0" w:evenHBand="0" w:firstRowFirstColumn="0" w:firstRowLastColumn="0" w:lastRowFirstColumn="0" w:lastRowLastColumn="0"/>
            <w:tcW w:w="2093" w:type="dxa"/>
            <w:vMerge/>
          </w:tcPr>
          <w:p w14:paraId="095DCED9" w14:textId="77777777" w:rsidR="00503B5E" w:rsidRPr="00B7424B" w:rsidRDefault="00503B5E" w:rsidP="00EC620D">
            <w:pPr>
              <w:rPr>
                <w:rFonts w:ascii="Arial" w:hAnsi="Arial" w:cs="Arial"/>
              </w:rPr>
            </w:pPr>
          </w:p>
        </w:tc>
        <w:tc>
          <w:tcPr>
            <w:tcW w:w="1417" w:type="dxa"/>
            <w:tcBorders>
              <w:top w:val="nil"/>
              <w:bottom w:val="nil"/>
            </w:tcBorders>
          </w:tcPr>
          <w:p w14:paraId="6ED518F2"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tcBorders>
              <w:top w:val="nil"/>
              <w:bottom w:val="nil"/>
            </w:tcBorders>
          </w:tcPr>
          <w:p w14:paraId="002AEC0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46" w:type="dxa"/>
          </w:tcPr>
          <w:p w14:paraId="09ACD861"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Strained back while she was lifting some chemical containers – poor lifting techniques and lack of lifting equipment</w:t>
            </w:r>
          </w:p>
        </w:tc>
      </w:tr>
      <w:tr w:rsidR="00503B5E" w:rsidRPr="00B7424B" w14:paraId="1AAAB141"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5B9E4AF8" w14:textId="77777777" w:rsidR="00503B5E" w:rsidRPr="00B7424B" w:rsidRDefault="00503B5E" w:rsidP="00EC620D">
            <w:pPr>
              <w:rPr>
                <w:rFonts w:ascii="Arial" w:hAnsi="Arial" w:cs="Arial"/>
              </w:rPr>
            </w:pPr>
          </w:p>
        </w:tc>
        <w:tc>
          <w:tcPr>
            <w:tcW w:w="1417" w:type="dxa"/>
            <w:tcBorders>
              <w:top w:val="nil"/>
            </w:tcBorders>
          </w:tcPr>
          <w:p w14:paraId="62AEE003"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Borders>
              <w:top w:val="nil"/>
            </w:tcBorders>
          </w:tcPr>
          <w:p w14:paraId="69D4BDB6"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46" w:type="dxa"/>
          </w:tcPr>
          <w:p w14:paraId="217EDB2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An employee was involved in a car accident on the N1 highway while he was returning to Umjantshi, Johannesburg using his personal vehicle from a meeting in PRASA House, Pretoria</w:t>
            </w:r>
          </w:p>
        </w:tc>
      </w:tr>
      <w:tr w:rsidR="00503B5E" w:rsidRPr="00B7424B" w14:paraId="6C771DB4" w14:textId="77777777" w:rsidTr="00EC620D">
        <w:tc>
          <w:tcPr>
            <w:cnfStyle w:val="001000000000" w:firstRow="0" w:lastRow="0" w:firstColumn="1" w:lastColumn="0" w:oddVBand="0" w:evenVBand="0" w:oddHBand="0" w:evenHBand="0" w:firstRowFirstColumn="0" w:firstRowLastColumn="0" w:lastRowFirstColumn="0" w:lastRowLastColumn="0"/>
            <w:tcW w:w="2093" w:type="dxa"/>
            <w:vMerge/>
            <w:tcBorders>
              <w:bottom w:val="single" w:sz="8" w:space="0" w:color="4F81BD" w:themeColor="accent1"/>
            </w:tcBorders>
          </w:tcPr>
          <w:p w14:paraId="215EB9AC" w14:textId="77777777" w:rsidR="00503B5E" w:rsidRPr="00B7424B" w:rsidRDefault="00503B5E" w:rsidP="00EC620D">
            <w:pPr>
              <w:rPr>
                <w:rFonts w:ascii="Arial" w:hAnsi="Arial" w:cs="Arial"/>
              </w:rPr>
            </w:pPr>
          </w:p>
        </w:tc>
        <w:tc>
          <w:tcPr>
            <w:tcW w:w="1417" w:type="dxa"/>
          </w:tcPr>
          <w:p w14:paraId="4A05B1A8"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Total</w:t>
            </w:r>
          </w:p>
        </w:tc>
        <w:tc>
          <w:tcPr>
            <w:tcW w:w="709" w:type="dxa"/>
          </w:tcPr>
          <w:p w14:paraId="577D6062"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7</w:t>
            </w:r>
          </w:p>
        </w:tc>
        <w:tc>
          <w:tcPr>
            <w:tcW w:w="6946" w:type="dxa"/>
          </w:tcPr>
          <w:p w14:paraId="7FE76E1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3B5E" w:rsidRPr="00B7424B" w14:paraId="551FFE0F"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il"/>
            </w:tcBorders>
          </w:tcPr>
          <w:p w14:paraId="30BB68D2" w14:textId="77777777" w:rsidR="00503B5E" w:rsidRPr="00B7424B" w:rsidRDefault="00503B5E" w:rsidP="00EC620D">
            <w:pPr>
              <w:rPr>
                <w:rFonts w:ascii="Arial" w:hAnsi="Arial" w:cs="Arial"/>
              </w:rPr>
            </w:pPr>
            <w:r w:rsidRPr="00B7424B">
              <w:rPr>
                <w:rFonts w:ascii="Arial" w:hAnsi="Arial" w:cs="Arial"/>
              </w:rPr>
              <w:t>AUTOPAX</w:t>
            </w:r>
          </w:p>
        </w:tc>
        <w:tc>
          <w:tcPr>
            <w:tcW w:w="1417" w:type="dxa"/>
          </w:tcPr>
          <w:p w14:paraId="20B0FF75"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2015/16</w:t>
            </w:r>
          </w:p>
        </w:tc>
        <w:tc>
          <w:tcPr>
            <w:tcW w:w="709" w:type="dxa"/>
          </w:tcPr>
          <w:p w14:paraId="4144E3B3"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1</w:t>
            </w:r>
          </w:p>
        </w:tc>
        <w:tc>
          <w:tcPr>
            <w:tcW w:w="6946" w:type="dxa"/>
          </w:tcPr>
          <w:p w14:paraId="0AE02CB6"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Bus accident-Head Injury </w:t>
            </w:r>
          </w:p>
        </w:tc>
      </w:tr>
      <w:tr w:rsidR="00503B5E" w:rsidRPr="00B7424B" w14:paraId="1EC17B27" w14:textId="77777777" w:rsidTr="00EC620D">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tcPr>
          <w:p w14:paraId="47626B47" w14:textId="77777777" w:rsidR="00503B5E" w:rsidRPr="00B7424B" w:rsidRDefault="00503B5E" w:rsidP="00EC620D">
            <w:pPr>
              <w:rPr>
                <w:rFonts w:ascii="Arial" w:hAnsi="Arial" w:cs="Arial"/>
              </w:rPr>
            </w:pPr>
          </w:p>
        </w:tc>
        <w:tc>
          <w:tcPr>
            <w:tcW w:w="1417" w:type="dxa"/>
            <w:tcBorders>
              <w:top w:val="single" w:sz="8" w:space="0" w:color="4F81BD" w:themeColor="accent1"/>
              <w:bottom w:val="single" w:sz="4" w:space="0" w:color="4F81BD" w:themeColor="accent1"/>
            </w:tcBorders>
          </w:tcPr>
          <w:p w14:paraId="25BA56DD"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2016/17</w:t>
            </w:r>
          </w:p>
        </w:tc>
        <w:tc>
          <w:tcPr>
            <w:tcW w:w="709" w:type="dxa"/>
            <w:tcBorders>
              <w:top w:val="single" w:sz="8" w:space="0" w:color="4F81BD" w:themeColor="accent1"/>
              <w:bottom w:val="single" w:sz="4" w:space="0" w:color="4F81BD" w:themeColor="accent1"/>
            </w:tcBorders>
          </w:tcPr>
          <w:p w14:paraId="78A32E7A"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1</w:t>
            </w:r>
          </w:p>
        </w:tc>
        <w:tc>
          <w:tcPr>
            <w:tcW w:w="6946" w:type="dxa"/>
          </w:tcPr>
          <w:p w14:paraId="273B087D"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Slipped and fell at workshop- Fractured ankle left foot (October 2016)</w:t>
            </w:r>
          </w:p>
        </w:tc>
      </w:tr>
      <w:tr w:rsidR="00503B5E" w:rsidRPr="00B7424B" w14:paraId="5311E1B6"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tcPr>
          <w:p w14:paraId="7F9E558A" w14:textId="77777777" w:rsidR="00503B5E" w:rsidRPr="00B7424B" w:rsidRDefault="00503B5E" w:rsidP="00EC620D">
            <w:pPr>
              <w:rPr>
                <w:rFonts w:ascii="Arial" w:hAnsi="Arial" w:cs="Arial"/>
              </w:rPr>
            </w:pPr>
          </w:p>
        </w:tc>
        <w:tc>
          <w:tcPr>
            <w:tcW w:w="1417" w:type="dxa"/>
            <w:tcBorders>
              <w:top w:val="single" w:sz="4" w:space="0" w:color="4F81BD" w:themeColor="accent1"/>
              <w:bottom w:val="nil"/>
            </w:tcBorders>
          </w:tcPr>
          <w:p w14:paraId="78448F2F"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201718</w:t>
            </w:r>
          </w:p>
        </w:tc>
        <w:tc>
          <w:tcPr>
            <w:tcW w:w="709" w:type="dxa"/>
            <w:tcBorders>
              <w:top w:val="single" w:sz="4" w:space="0" w:color="4F81BD" w:themeColor="accent1"/>
              <w:bottom w:val="nil"/>
            </w:tcBorders>
          </w:tcPr>
          <w:p w14:paraId="7935E83F"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7</w:t>
            </w:r>
          </w:p>
        </w:tc>
        <w:tc>
          <w:tcPr>
            <w:tcW w:w="6946" w:type="dxa"/>
          </w:tcPr>
          <w:p w14:paraId="241BA190"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Bus tyre/wheel-  Lost middle finger (July (2017)</w:t>
            </w:r>
          </w:p>
        </w:tc>
      </w:tr>
      <w:tr w:rsidR="00503B5E" w:rsidRPr="00B7424B" w14:paraId="7516C7F0" w14:textId="77777777" w:rsidTr="00EC620D">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tcPr>
          <w:p w14:paraId="700CD922" w14:textId="77777777" w:rsidR="00503B5E" w:rsidRPr="00B7424B" w:rsidRDefault="00503B5E" w:rsidP="00EC620D">
            <w:pPr>
              <w:rPr>
                <w:rFonts w:ascii="Arial" w:hAnsi="Arial" w:cs="Arial"/>
              </w:rPr>
            </w:pPr>
          </w:p>
        </w:tc>
        <w:tc>
          <w:tcPr>
            <w:tcW w:w="1417" w:type="dxa"/>
            <w:tcBorders>
              <w:top w:val="nil"/>
              <w:bottom w:val="nil"/>
            </w:tcBorders>
          </w:tcPr>
          <w:p w14:paraId="37F2DB46"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tcBorders>
              <w:top w:val="nil"/>
              <w:bottom w:val="nil"/>
            </w:tcBorders>
          </w:tcPr>
          <w:p w14:paraId="7AD2D1E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46" w:type="dxa"/>
          </w:tcPr>
          <w:p w14:paraId="04CAD9EB"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Bus Accident – Head Injury (July 2017)</w:t>
            </w:r>
          </w:p>
        </w:tc>
      </w:tr>
      <w:tr w:rsidR="00503B5E" w:rsidRPr="00B7424B" w14:paraId="088F86F2"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tcPr>
          <w:p w14:paraId="06012B8A" w14:textId="77777777" w:rsidR="00503B5E" w:rsidRPr="00B7424B" w:rsidRDefault="00503B5E" w:rsidP="00EC620D">
            <w:pPr>
              <w:rPr>
                <w:rFonts w:ascii="Arial" w:hAnsi="Arial" w:cs="Arial"/>
              </w:rPr>
            </w:pPr>
          </w:p>
        </w:tc>
        <w:tc>
          <w:tcPr>
            <w:tcW w:w="1417" w:type="dxa"/>
            <w:tcBorders>
              <w:top w:val="nil"/>
              <w:bottom w:val="nil"/>
            </w:tcBorders>
          </w:tcPr>
          <w:p w14:paraId="75F00F97"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Borders>
              <w:top w:val="nil"/>
              <w:bottom w:val="nil"/>
            </w:tcBorders>
          </w:tcPr>
          <w:p w14:paraId="1593187B"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46" w:type="dxa"/>
          </w:tcPr>
          <w:p w14:paraId="471EEDA4"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Bus Accident- Right Hand Injury (December 2017)</w:t>
            </w:r>
          </w:p>
        </w:tc>
      </w:tr>
      <w:tr w:rsidR="00503B5E" w:rsidRPr="00B7424B" w14:paraId="3377CE69" w14:textId="77777777" w:rsidTr="00EC620D">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tcPr>
          <w:p w14:paraId="0538A7A4" w14:textId="77777777" w:rsidR="00503B5E" w:rsidRPr="00B7424B" w:rsidRDefault="00503B5E" w:rsidP="00EC620D">
            <w:pPr>
              <w:rPr>
                <w:rFonts w:ascii="Arial" w:hAnsi="Arial" w:cs="Arial"/>
              </w:rPr>
            </w:pPr>
          </w:p>
        </w:tc>
        <w:tc>
          <w:tcPr>
            <w:tcW w:w="1417" w:type="dxa"/>
            <w:tcBorders>
              <w:top w:val="nil"/>
              <w:bottom w:val="nil"/>
            </w:tcBorders>
          </w:tcPr>
          <w:p w14:paraId="6983FB1E"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tcBorders>
              <w:top w:val="nil"/>
              <w:bottom w:val="nil"/>
            </w:tcBorders>
          </w:tcPr>
          <w:p w14:paraId="0745A51D"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46" w:type="dxa"/>
          </w:tcPr>
          <w:p w14:paraId="15DBFCA4"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Attacked by passengers- Left eye Evisceration (November 2017)</w:t>
            </w:r>
          </w:p>
        </w:tc>
      </w:tr>
      <w:tr w:rsidR="00503B5E" w:rsidRPr="00B7424B" w14:paraId="7B086CC3"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14:paraId="163659C7" w14:textId="77777777" w:rsidR="00503B5E" w:rsidRPr="00B7424B" w:rsidRDefault="00503B5E" w:rsidP="00EC620D">
            <w:pPr>
              <w:rPr>
                <w:rFonts w:ascii="Arial" w:hAnsi="Arial" w:cs="Arial"/>
              </w:rPr>
            </w:pPr>
          </w:p>
        </w:tc>
        <w:tc>
          <w:tcPr>
            <w:tcW w:w="1417" w:type="dxa"/>
            <w:tcBorders>
              <w:top w:val="nil"/>
              <w:bottom w:val="nil"/>
            </w:tcBorders>
          </w:tcPr>
          <w:p w14:paraId="3E1EF3A5"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Borders>
              <w:top w:val="nil"/>
              <w:bottom w:val="nil"/>
            </w:tcBorders>
          </w:tcPr>
          <w:p w14:paraId="4475DE4D"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46" w:type="dxa"/>
          </w:tcPr>
          <w:p w14:paraId="78DE163F"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Bus Accident – Upper body Injuries (March 2018)</w:t>
            </w:r>
          </w:p>
        </w:tc>
      </w:tr>
      <w:tr w:rsidR="00503B5E" w:rsidRPr="00B7424B" w14:paraId="0D4BE767" w14:textId="77777777" w:rsidTr="00EC620D">
        <w:tc>
          <w:tcPr>
            <w:cnfStyle w:val="001000000000" w:firstRow="0" w:lastRow="0" w:firstColumn="1" w:lastColumn="0" w:oddVBand="0" w:evenVBand="0" w:oddHBand="0" w:evenHBand="0" w:firstRowFirstColumn="0" w:firstRowLastColumn="0" w:lastRowFirstColumn="0" w:lastRowLastColumn="0"/>
            <w:tcW w:w="2093" w:type="dxa"/>
          </w:tcPr>
          <w:p w14:paraId="0D417B0A" w14:textId="77777777" w:rsidR="00503B5E" w:rsidRPr="00B7424B" w:rsidRDefault="00503B5E" w:rsidP="00EC620D">
            <w:pPr>
              <w:rPr>
                <w:rFonts w:ascii="Arial" w:hAnsi="Arial" w:cs="Arial"/>
              </w:rPr>
            </w:pPr>
          </w:p>
        </w:tc>
        <w:tc>
          <w:tcPr>
            <w:tcW w:w="1417" w:type="dxa"/>
            <w:tcBorders>
              <w:top w:val="nil"/>
              <w:bottom w:val="single" w:sz="8" w:space="0" w:color="4F81BD" w:themeColor="accent1"/>
            </w:tcBorders>
          </w:tcPr>
          <w:p w14:paraId="2419EE66"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tcBorders>
              <w:top w:val="nil"/>
              <w:bottom w:val="single" w:sz="8" w:space="0" w:color="4F81BD" w:themeColor="accent1"/>
            </w:tcBorders>
          </w:tcPr>
          <w:p w14:paraId="11DB88A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46" w:type="dxa"/>
          </w:tcPr>
          <w:p w14:paraId="2E1596EE"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Bus Accident – Hip injuries (March 2018)</w:t>
            </w:r>
          </w:p>
        </w:tc>
      </w:tr>
      <w:tr w:rsidR="00503B5E" w:rsidRPr="00B7424B" w14:paraId="145BAEC0"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3F92413" w14:textId="77777777" w:rsidR="00503B5E" w:rsidRPr="00B7424B" w:rsidRDefault="00503B5E" w:rsidP="00EC620D">
            <w:pPr>
              <w:rPr>
                <w:rFonts w:ascii="Arial" w:hAnsi="Arial" w:cs="Arial"/>
              </w:rPr>
            </w:pPr>
          </w:p>
        </w:tc>
        <w:tc>
          <w:tcPr>
            <w:tcW w:w="1417" w:type="dxa"/>
          </w:tcPr>
          <w:p w14:paraId="77E9B594"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TOTAL</w:t>
            </w:r>
          </w:p>
        </w:tc>
        <w:tc>
          <w:tcPr>
            <w:tcW w:w="709" w:type="dxa"/>
          </w:tcPr>
          <w:p w14:paraId="5BE7F64F"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09</w:t>
            </w:r>
          </w:p>
        </w:tc>
        <w:tc>
          <w:tcPr>
            <w:tcW w:w="6946" w:type="dxa"/>
          </w:tcPr>
          <w:p w14:paraId="6CE1252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3B5E" w:rsidRPr="00B7424B" w14:paraId="44D2B082" w14:textId="77777777" w:rsidTr="00EC620D">
        <w:tc>
          <w:tcPr>
            <w:cnfStyle w:val="001000000000" w:firstRow="0" w:lastRow="0" w:firstColumn="1" w:lastColumn="0" w:oddVBand="0" w:evenVBand="0" w:oddHBand="0" w:evenHBand="0" w:firstRowFirstColumn="0" w:firstRowLastColumn="0" w:lastRowFirstColumn="0" w:lastRowLastColumn="0"/>
            <w:tcW w:w="3510" w:type="dxa"/>
            <w:gridSpan w:val="2"/>
          </w:tcPr>
          <w:p w14:paraId="1C4BC435" w14:textId="77777777" w:rsidR="00503B5E" w:rsidRPr="00B7424B" w:rsidRDefault="00503B5E" w:rsidP="00EC620D">
            <w:pPr>
              <w:rPr>
                <w:rFonts w:ascii="Arial" w:hAnsi="Arial" w:cs="Arial"/>
              </w:rPr>
            </w:pPr>
            <w:r w:rsidRPr="00B7424B">
              <w:rPr>
                <w:rFonts w:ascii="Arial" w:hAnsi="Arial" w:cs="Arial"/>
              </w:rPr>
              <w:t>Grand Total</w:t>
            </w:r>
          </w:p>
        </w:tc>
        <w:tc>
          <w:tcPr>
            <w:tcW w:w="709" w:type="dxa"/>
          </w:tcPr>
          <w:p w14:paraId="21B2F188"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869</w:t>
            </w:r>
          </w:p>
        </w:tc>
        <w:tc>
          <w:tcPr>
            <w:tcW w:w="6946" w:type="dxa"/>
          </w:tcPr>
          <w:p w14:paraId="68E8C4CC"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1CA425E" w14:textId="77777777" w:rsidR="00503B5E" w:rsidRDefault="00503B5E" w:rsidP="00503B5E">
      <w:pPr>
        <w:spacing w:after="0"/>
        <w:rPr>
          <w:rFonts w:ascii="Arial" w:hAnsi="Arial" w:cs="Arial"/>
        </w:rPr>
      </w:pPr>
    </w:p>
    <w:p w14:paraId="2760F381" w14:textId="77777777" w:rsidR="00503B5E" w:rsidRPr="003D7726" w:rsidRDefault="00503B5E" w:rsidP="00503B5E">
      <w:pPr>
        <w:pStyle w:val="ListParagraph"/>
        <w:numPr>
          <w:ilvl w:val="0"/>
          <w:numId w:val="45"/>
        </w:numPr>
        <w:rPr>
          <w:rFonts w:ascii="Arial" w:hAnsi="Arial" w:cs="Arial"/>
        </w:rPr>
      </w:pPr>
      <w:r w:rsidRPr="003D7726">
        <w:rPr>
          <w:rFonts w:ascii="Arial" w:hAnsi="Arial" w:cs="Arial"/>
        </w:rPr>
        <w:t xml:space="preserve">Reporting to SAPS: </w:t>
      </w:r>
    </w:p>
    <w:tbl>
      <w:tblPr>
        <w:tblStyle w:val="LightList-Accent1"/>
        <w:tblW w:w="0" w:type="auto"/>
        <w:tblLook w:val="04A0" w:firstRow="1" w:lastRow="0" w:firstColumn="1" w:lastColumn="0" w:noHBand="0" w:noVBand="1"/>
      </w:tblPr>
      <w:tblGrid>
        <w:gridCol w:w="1012"/>
        <w:gridCol w:w="1293"/>
        <w:gridCol w:w="1917"/>
        <w:gridCol w:w="2127"/>
        <w:gridCol w:w="3673"/>
      </w:tblGrid>
      <w:tr w:rsidR="00503B5E" w:rsidRPr="00B7424B" w14:paraId="7E23C591" w14:textId="77777777" w:rsidTr="00EC6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tcPr>
          <w:p w14:paraId="4D6A7028" w14:textId="77777777" w:rsidR="00503B5E" w:rsidRPr="00B7424B" w:rsidRDefault="00503B5E" w:rsidP="00EC620D">
            <w:pPr>
              <w:spacing w:after="200" w:line="276" w:lineRule="auto"/>
              <w:rPr>
                <w:rFonts w:ascii="Arial" w:hAnsi="Arial" w:cs="Arial"/>
                <w:b w:val="0"/>
              </w:rPr>
            </w:pPr>
            <w:r w:rsidRPr="00B7424B">
              <w:rPr>
                <w:rFonts w:ascii="Arial" w:hAnsi="Arial" w:cs="Arial"/>
                <w:b w:val="0"/>
              </w:rPr>
              <w:t>Year</w:t>
            </w:r>
          </w:p>
        </w:tc>
        <w:tc>
          <w:tcPr>
            <w:tcW w:w="0" w:type="auto"/>
          </w:tcPr>
          <w:p w14:paraId="075D95A3" w14:textId="77777777" w:rsidR="00503B5E" w:rsidRPr="00B7424B" w:rsidRDefault="00503B5E" w:rsidP="00EC620D">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b w:val="0"/>
              </w:rPr>
              <w:t>Month</w:t>
            </w:r>
          </w:p>
        </w:tc>
        <w:tc>
          <w:tcPr>
            <w:tcW w:w="0" w:type="auto"/>
          </w:tcPr>
          <w:p w14:paraId="2C423F4B" w14:textId="77777777" w:rsidR="00503B5E" w:rsidRPr="00B7424B" w:rsidRDefault="00503B5E" w:rsidP="00EC620D">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b w:val="0"/>
              </w:rPr>
              <w:t>Description</w:t>
            </w:r>
          </w:p>
        </w:tc>
        <w:tc>
          <w:tcPr>
            <w:tcW w:w="0" w:type="auto"/>
          </w:tcPr>
          <w:p w14:paraId="0482F91D"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7424B">
              <w:rPr>
                <w:rFonts w:ascii="Arial" w:hAnsi="Arial" w:cs="Arial"/>
                <w:b w:val="0"/>
              </w:rPr>
              <w:t>SAPS reported</w:t>
            </w:r>
          </w:p>
        </w:tc>
        <w:tc>
          <w:tcPr>
            <w:tcW w:w="0" w:type="auto"/>
          </w:tcPr>
          <w:p w14:paraId="2F9B9159"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7424B">
              <w:rPr>
                <w:rFonts w:ascii="Arial" w:hAnsi="Arial" w:cs="Arial"/>
                <w:b w:val="0"/>
                <w:bCs w:val="0"/>
              </w:rPr>
              <w:t>Progress</w:t>
            </w:r>
          </w:p>
        </w:tc>
      </w:tr>
      <w:tr w:rsidR="00503B5E" w:rsidRPr="00B7424B" w14:paraId="2CFBC842" w14:textId="77777777" w:rsidTr="00EC620D">
        <w:trPr>
          <w:cnfStyle w:val="000000100000" w:firstRow="0" w:lastRow="0" w:firstColumn="0" w:lastColumn="0" w:oddVBand="0" w:evenVBand="0" w:oddHBand="1" w:evenHBand="0" w:firstRowFirstColumn="0" w:firstRowLastColumn="0" w:lastRowFirstColumn="0" w:lastRowLastColumn="0"/>
          <w:trHeight w:val="1922"/>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D5F3B65" w14:textId="77777777" w:rsidR="00503B5E" w:rsidRPr="00B7424B" w:rsidRDefault="00503B5E" w:rsidP="00EC620D">
            <w:pPr>
              <w:spacing w:after="200" w:line="276" w:lineRule="auto"/>
              <w:rPr>
                <w:rFonts w:ascii="Arial" w:hAnsi="Arial" w:cs="Arial"/>
              </w:rPr>
            </w:pPr>
            <w:r w:rsidRPr="00B7424B">
              <w:rPr>
                <w:rFonts w:ascii="Arial" w:hAnsi="Arial" w:cs="Arial"/>
              </w:rPr>
              <w:t>2015/16</w:t>
            </w:r>
          </w:p>
        </w:tc>
        <w:tc>
          <w:tcPr>
            <w:tcW w:w="0" w:type="auto"/>
          </w:tcPr>
          <w:p w14:paraId="097664F1"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April</w:t>
            </w:r>
          </w:p>
        </w:tc>
        <w:tc>
          <w:tcPr>
            <w:tcW w:w="0" w:type="auto"/>
          </w:tcPr>
          <w:p w14:paraId="1E0B1D76"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Train driver died in a train accident </w:t>
            </w:r>
          </w:p>
        </w:tc>
        <w:tc>
          <w:tcPr>
            <w:tcW w:w="0" w:type="auto"/>
          </w:tcPr>
          <w:p w14:paraId="2B75FC47"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Cleveland SAPS  Case no:291/04/2015</w:t>
            </w:r>
          </w:p>
        </w:tc>
        <w:tc>
          <w:tcPr>
            <w:tcW w:w="0" w:type="auto"/>
          </w:tcPr>
          <w:p w14:paraId="685C0369"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Police were notified as well as other stakeholders (EMS) as per the GP Contingency Plan. Further to this the Police had requested the final board of inquiry report, which was submitted to them. </w:t>
            </w:r>
          </w:p>
        </w:tc>
      </w:tr>
      <w:tr w:rsidR="00503B5E" w:rsidRPr="00B7424B" w14:paraId="5DF9ED51"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23E6225" w14:textId="77777777" w:rsidR="00503B5E" w:rsidRPr="00B7424B" w:rsidRDefault="00503B5E" w:rsidP="00EC620D">
            <w:pPr>
              <w:spacing w:after="200" w:line="276" w:lineRule="auto"/>
              <w:rPr>
                <w:rFonts w:ascii="Arial" w:hAnsi="Arial" w:cs="Arial"/>
              </w:rPr>
            </w:pPr>
          </w:p>
        </w:tc>
        <w:tc>
          <w:tcPr>
            <w:tcW w:w="0" w:type="auto"/>
          </w:tcPr>
          <w:p w14:paraId="3E47FAEF"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June</w:t>
            </w:r>
          </w:p>
        </w:tc>
        <w:tc>
          <w:tcPr>
            <w:tcW w:w="0" w:type="auto"/>
          </w:tcPr>
          <w:p w14:paraId="6A728654"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Safety Patroller was hit by train </w:t>
            </w:r>
          </w:p>
        </w:tc>
        <w:tc>
          <w:tcPr>
            <w:tcW w:w="0" w:type="auto"/>
          </w:tcPr>
          <w:p w14:paraId="469826BF"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Olifantsfontein SAPS, case no: 256/06/2015</w:t>
            </w:r>
          </w:p>
          <w:p w14:paraId="56134C3F"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3D60E514"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The Police were notified as well as other stakeholders (EMS) as per the GP Contingency Plan. Department of Labour was also informed. The commuter who was assaulting the colleague was arrested and sentenced to three years which was wholly suspended.</w:t>
            </w:r>
          </w:p>
          <w:p w14:paraId="49410216"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3B5E" w:rsidRPr="00B7424B" w14:paraId="7A07DB1C"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81228C5" w14:textId="77777777" w:rsidR="00503B5E" w:rsidRPr="00B7424B" w:rsidRDefault="00503B5E" w:rsidP="00EC620D">
            <w:pPr>
              <w:spacing w:after="200" w:line="276" w:lineRule="auto"/>
              <w:rPr>
                <w:rFonts w:ascii="Arial" w:hAnsi="Arial" w:cs="Arial"/>
              </w:rPr>
            </w:pPr>
          </w:p>
        </w:tc>
        <w:tc>
          <w:tcPr>
            <w:tcW w:w="0" w:type="auto"/>
          </w:tcPr>
          <w:p w14:paraId="4BB3006E"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September</w:t>
            </w:r>
          </w:p>
        </w:tc>
        <w:tc>
          <w:tcPr>
            <w:tcW w:w="0" w:type="auto"/>
          </w:tcPr>
          <w:p w14:paraId="2D246742"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Rolling Stock employee was electrocuted </w:t>
            </w:r>
          </w:p>
        </w:tc>
        <w:tc>
          <w:tcPr>
            <w:tcW w:w="0" w:type="auto"/>
          </w:tcPr>
          <w:p w14:paraId="689A2D02"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No case number was given / recoded </w:t>
            </w:r>
          </w:p>
        </w:tc>
        <w:tc>
          <w:tcPr>
            <w:tcW w:w="0" w:type="auto"/>
          </w:tcPr>
          <w:p w14:paraId="7DBDA45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All stakeholders such as EMS, Police and Department of Labour were informed.</w:t>
            </w:r>
          </w:p>
          <w:p w14:paraId="6F570FD9"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3B5E" w:rsidRPr="00B7424B" w14:paraId="528BEFC7"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A6DB4F0" w14:textId="77777777" w:rsidR="00503B5E" w:rsidRPr="00B7424B" w:rsidRDefault="00503B5E" w:rsidP="00EC620D">
            <w:pPr>
              <w:spacing w:after="200" w:line="276" w:lineRule="auto"/>
              <w:rPr>
                <w:rFonts w:ascii="Arial" w:hAnsi="Arial" w:cs="Arial"/>
              </w:rPr>
            </w:pPr>
          </w:p>
        </w:tc>
        <w:tc>
          <w:tcPr>
            <w:tcW w:w="0" w:type="auto"/>
          </w:tcPr>
          <w:p w14:paraId="7DC32716"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August</w:t>
            </w:r>
          </w:p>
        </w:tc>
        <w:tc>
          <w:tcPr>
            <w:tcW w:w="0" w:type="auto"/>
          </w:tcPr>
          <w:p w14:paraId="42BF7745"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Platform Marshall struck by train.</w:t>
            </w:r>
          </w:p>
        </w:tc>
        <w:tc>
          <w:tcPr>
            <w:tcW w:w="0" w:type="auto"/>
          </w:tcPr>
          <w:p w14:paraId="464F6AB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SAPS attended the incident although no case was registered</w:t>
            </w:r>
          </w:p>
        </w:tc>
        <w:tc>
          <w:tcPr>
            <w:tcW w:w="0" w:type="auto"/>
          </w:tcPr>
          <w:p w14:paraId="6FBD770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No criminal case was opened as this was an injury on duty</w:t>
            </w:r>
          </w:p>
        </w:tc>
      </w:tr>
      <w:tr w:rsidR="00503B5E" w:rsidRPr="00B7424B" w14:paraId="074F0738"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D7A93F6" w14:textId="77777777" w:rsidR="00503B5E" w:rsidRPr="00B7424B" w:rsidRDefault="00503B5E" w:rsidP="00EC620D">
            <w:pPr>
              <w:spacing w:after="200" w:line="276" w:lineRule="auto"/>
              <w:rPr>
                <w:rFonts w:ascii="Arial" w:hAnsi="Arial" w:cs="Arial"/>
              </w:rPr>
            </w:pPr>
          </w:p>
        </w:tc>
        <w:tc>
          <w:tcPr>
            <w:tcW w:w="0" w:type="auto"/>
          </w:tcPr>
          <w:p w14:paraId="428B2912"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May</w:t>
            </w:r>
          </w:p>
        </w:tc>
        <w:tc>
          <w:tcPr>
            <w:tcW w:w="0" w:type="auto"/>
          </w:tcPr>
          <w:p w14:paraId="6FB3762C"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Two (2) employees died in a train collision (MLPS) </w:t>
            </w:r>
          </w:p>
        </w:tc>
        <w:tc>
          <w:tcPr>
            <w:tcW w:w="0" w:type="auto"/>
          </w:tcPr>
          <w:p w14:paraId="52C95FA2"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Bisho SAPS Case: 0033/05/15.</w:t>
            </w:r>
          </w:p>
        </w:tc>
        <w:tc>
          <w:tcPr>
            <w:tcW w:w="0" w:type="auto"/>
          </w:tcPr>
          <w:p w14:paraId="1266A830"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The case is closed</w:t>
            </w:r>
          </w:p>
        </w:tc>
      </w:tr>
      <w:tr w:rsidR="00503B5E" w:rsidRPr="00B7424B" w14:paraId="418A9E01"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F81BD" w:themeColor="accent1"/>
            </w:tcBorders>
          </w:tcPr>
          <w:p w14:paraId="7DD49148" w14:textId="77777777" w:rsidR="00503B5E" w:rsidRPr="00B7424B" w:rsidRDefault="00503B5E" w:rsidP="00EC620D">
            <w:pPr>
              <w:spacing w:after="200" w:line="276" w:lineRule="auto"/>
              <w:rPr>
                <w:rFonts w:ascii="Arial" w:hAnsi="Arial" w:cs="Arial"/>
              </w:rPr>
            </w:pPr>
          </w:p>
        </w:tc>
        <w:tc>
          <w:tcPr>
            <w:tcW w:w="0" w:type="auto"/>
          </w:tcPr>
          <w:p w14:paraId="5ED68239"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664EA357"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Bus Accident (2 Incidents)</w:t>
            </w:r>
          </w:p>
        </w:tc>
        <w:tc>
          <w:tcPr>
            <w:tcW w:w="0" w:type="auto"/>
          </w:tcPr>
          <w:p w14:paraId="71DD2A40"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7424B">
              <w:rPr>
                <w:rFonts w:ascii="Arial" w:hAnsi="Arial" w:cs="Arial"/>
                <w:bCs/>
              </w:rPr>
              <w:t xml:space="preserve">Case Number 312/10/2016 </w:t>
            </w:r>
          </w:p>
          <w:p w14:paraId="4CAADDCC"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bCs/>
              </w:rPr>
              <w:t>Case Number 138/04/2015</w:t>
            </w:r>
          </w:p>
        </w:tc>
        <w:tc>
          <w:tcPr>
            <w:tcW w:w="0" w:type="auto"/>
          </w:tcPr>
          <w:p w14:paraId="520BC16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7424B">
              <w:rPr>
                <w:rFonts w:ascii="Arial" w:hAnsi="Arial" w:cs="Arial"/>
                <w:bCs/>
              </w:rPr>
              <w:t>Bus number ZFF 242 GP</w:t>
            </w:r>
          </w:p>
          <w:p w14:paraId="2806CA7C"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2792B08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bCs/>
              </w:rPr>
              <w:t>Bus number YVD 529 GP</w:t>
            </w:r>
          </w:p>
        </w:tc>
      </w:tr>
      <w:tr w:rsidR="00503B5E" w:rsidRPr="00B7424B" w14:paraId="30C6E286"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DDC7556" w14:textId="77777777" w:rsidR="00503B5E" w:rsidRPr="00B7424B" w:rsidRDefault="00503B5E" w:rsidP="00EC620D">
            <w:pPr>
              <w:spacing w:after="200" w:line="276" w:lineRule="auto"/>
              <w:rPr>
                <w:rFonts w:ascii="Arial" w:hAnsi="Arial" w:cs="Arial"/>
              </w:rPr>
            </w:pPr>
            <w:r w:rsidRPr="00B7424B">
              <w:rPr>
                <w:rFonts w:ascii="Arial" w:hAnsi="Arial" w:cs="Arial"/>
              </w:rPr>
              <w:t>2016/17</w:t>
            </w:r>
          </w:p>
        </w:tc>
        <w:tc>
          <w:tcPr>
            <w:tcW w:w="0" w:type="auto"/>
          </w:tcPr>
          <w:p w14:paraId="0D8E5071"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Dec</w:t>
            </w:r>
          </w:p>
        </w:tc>
        <w:tc>
          <w:tcPr>
            <w:tcW w:w="0" w:type="auto"/>
          </w:tcPr>
          <w:p w14:paraId="27B0BD9E"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Section Manager was hit by train </w:t>
            </w:r>
          </w:p>
        </w:tc>
        <w:tc>
          <w:tcPr>
            <w:tcW w:w="0" w:type="auto"/>
          </w:tcPr>
          <w:p w14:paraId="42672393"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Moffat View SAPS  Case no: 89/12/2016</w:t>
            </w:r>
          </w:p>
          <w:p w14:paraId="09CC9BB1"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97D8E40"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Police were notified as well as other stakeholders (EMS) as per the GP Contingency Plan. Department of Labour was also informed.</w:t>
            </w:r>
          </w:p>
        </w:tc>
      </w:tr>
      <w:tr w:rsidR="00503B5E" w:rsidRPr="00B7424B" w14:paraId="086A1E45"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8ED0E23" w14:textId="77777777" w:rsidR="00503B5E" w:rsidRPr="00B7424B" w:rsidRDefault="00503B5E" w:rsidP="00EC620D">
            <w:pPr>
              <w:spacing w:after="200" w:line="276" w:lineRule="auto"/>
              <w:rPr>
                <w:rFonts w:ascii="Arial" w:hAnsi="Arial" w:cs="Arial"/>
              </w:rPr>
            </w:pPr>
          </w:p>
        </w:tc>
        <w:tc>
          <w:tcPr>
            <w:tcW w:w="0" w:type="auto"/>
          </w:tcPr>
          <w:p w14:paraId="19443E4B"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Dec</w:t>
            </w:r>
          </w:p>
        </w:tc>
        <w:tc>
          <w:tcPr>
            <w:tcW w:w="0" w:type="auto"/>
          </w:tcPr>
          <w:p w14:paraId="6A167419"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Employee died in company motor vehicle accident.</w:t>
            </w:r>
          </w:p>
        </w:tc>
        <w:tc>
          <w:tcPr>
            <w:tcW w:w="0" w:type="auto"/>
          </w:tcPr>
          <w:p w14:paraId="7A70CD67"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No case number was given / recorded </w:t>
            </w:r>
          </w:p>
        </w:tc>
        <w:tc>
          <w:tcPr>
            <w:tcW w:w="0" w:type="auto"/>
          </w:tcPr>
          <w:p w14:paraId="5484DEF4"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Stones were placed on the road and the employee lost control of the vehicle. He was taken to Lenmed Hospital where he was declared dead at 02h20.</w:t>
            </w:r>
          </w:p>
        </w:tc>
      </w:tr>
      <w:tr w:rsidR="00503B5E" w:rsidRPr="00B7424B" w14:paraId="592F1494"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A17F88F" w14:textId="77777777" w:rsidR="00503B5E" w:rsidRPr="00B7424B" w:rsidRDefault="00503B5E" w:rsidP="00EC620D">
            <w:pPr>
              <w:spacing w:after="200" w:line="276" w:lineRule="auto"/>
              <w:rPr>
                <w:rFonts w:ascii="Arial" w:hAnsi="Arial" w:cs="Arial"/>
              </w:rPr>
            </w:pPr>
          </w:p>
        </w:tc>
        <w:tc>
          <w:tcPr>
            <w:tcW w:w="0" w:type="auto"/>
          </w:tcPr>
          <w:p w14:paraId="34A76855"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July</w:t>
            </w:r>
          </w:p>
        </w:tc>
        <w:tc>
          <w:tcPr>
            <w:tcW w:w="0" w:type="auto"/>
          </w:tcPr>
          <w:p w14:paraId="155A4B50"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An employee on the platform robbed and shot.</w:t>
            </w:r>
          </w:p>
        </w:tc>
        <w:tc>
          <w:tcPr>
            <w:tcW w:w="0" w:type="auto"/>
          </w:tcPr>
          <w:p w14:paraId="44080C03"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Case no 302/07/2018 (Bishop Lavis)</w:t>
            </w:r>
          </w:p>
          <w:p w14:paraId="03C1A1A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663B0AE"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3x Suspects prosecuted and convicted to 25 years imprisonment.</w:t>
            </w:r>
          </w:p>
          <w:p w14:paraId="297DC659"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3B5E" w:rsidRPr="00B7424B" w14:paraId="3166FAA0"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E356035" w14:textId="77777777" w:rsidR="00503B5E" w:rsidRPr="00B7424B" w:rsidRDefault="00503B5E" w:rsidP="00EC620D">
            <w:pPr>
              <w:spacing w:after="200" w:line="276" w:lineRule="auto"/>
              <w:rPr>
                <w:rFonts w:ascii="Arial" w:hAnsi="Arial" w:cs="Arial"/>
              </w:rPr>
            </w:pPr>
          </w:p>
        </w:tc>
        <w:tc>
          <w:tcPr>
            <w:tcW w:w="0" w:type="auto"/>
          </w:tcPr>
          <w:p w14:paraId="60B8C76A"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September</w:t>
            </w:r>
          </w:p>
        </w:tc>
        <w:tc>
          <w:tcPr>
            <w:tcW w:w="0" w:type="auto"/>
          </w:tcPr>
          <w:p w14:paraId="2BC71895"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An employee was robbed and stabbed </w:t>
            </w:r>
          </w:p>
        </w:tc>
        <w:tc>
          <w:tcPr>
            <w:tcW w:w="0" w:type="auto"/>
          </w:tcPr>
          <w:p w14:paraId="1006D543"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Mannenberg Case 260/09/2016</w:t>
            </w:r>
          </w:p>
          <w:p w14:paraId="7130299A"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5FB8F6F9"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Case Pending</w:t>
            </w:r>
          </w:p>
          <w:p w14:paraId="55E79C60"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3B5E" w:rsidRPr="00B7424B" w14:paraId="67542E0A"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6A9873E" w14:textId="77777777" w:rsidR="00503B5E" w:rsidRPr="00B7424B" w:rsidRDefault="00503B5E" w:rsidP="00EC620D">
            <w:pPr>
              <w:spacing w:after="200" w:line="276" w:lineRule="auto"/>
              <w:rPr>
                <w:rFonts w:ascii="Arial" w:hAnsi="Arial" w:cs="Arial"/>
              </w:rPr>
            </w:pPr>
            <w:r w:rsidRPr="00B7424B">
              <w:rPr>
                <w:rFonts w:ascii="Arial" w:hAnsi="Arial" w:cs="Arial"/>
              </w:rPr>
              <w:t>2017/18</w:t>
            </w:r>
          </w:p>
        </w:tc>
        <w:tc>
          <w:tcPr>
            <w:tcW w:w="0" w:type="auto"/>
          </w:tcPr>
          <w:p w14:paraId="40B63B6D"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June</w:t>
            </w:r>
          </w:p>
        </w:tc>
        <w:tc>
          <w:tcPr>
            <w:tcW w:w="0" w:type="auto"/>
          </w:tcPr>
          <w:p w14:paraId="2A129FA3"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Protection Services Staff member assaulted and stoned to death.</w:t>
            </w:r>
          </w:p>
        </w:tc>
        <w:tc>
          <w:tcPr>
            <w:tcW w:w="0" w:type="auto"/>
          </w:tcPr>
          <w:p w14:paraId="2782FE4B"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Kliptown SAPS Case no:506/06/2017</w:t>
            </w:r>
          </w:p>
          <w:p w14:paraId="6762410F"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F66D708"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Police was informed of the situation as well as other stakeholders. The matter is still under investigation by the SAPS.</w:t>
            </w:r>
          </w:p>
        </w:tc>
      </w:tr>
      <w:tr w:rsidR="00503B5E" w:rsidRPr="00B7424B" w14:paraId="63C01E9D"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3771132" w14:textId="77777777" w:rsidR="00503B5E" w:rsidRPr="00B7424B" w:rsidRDefault="00503B5E" w:rsidP="00EC620D">
            <w:pPr>
              <w:spacing w:after="200" w:line="276" w:lineRule="auto"/>
              <w:rPr>
                <w:rFonts w:ascii="Arial" w:hAnsi="Arial" w:cs="Arial"/>
              </w:rPr>
            </w:pPr>
          </w:p>
        </w:tc>
        <w:tc>
          <w:tcPr>
            <w:tcW w:w="0" w:type="auto"/>
          </w:tcPr>
          <w:p w14:paraId="29DB83A8"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Nov</w:t>
            </w:r>
          </w:p>
        </w:tc>
        <w:tc>
          <w:tcPr>
            <w:tcW w:w="0" w:type="auto"/>
          </w:tcPr>
          <w:p w14:paraId="65568B5C"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Employee electrocuted.</w:t>
            </w:r>
          </w:p>
        </w:tc>
        <w:tc>
          <w:tcPr>
            <w:tcW w:w="0" w:type="auto"/>
          </w:tcPr>
          <w:p w14:paraId="442D45A1"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Johannesburg Central SAPS  Case no: 1080/11/2017</w:t>
            </w:r>
          </w:p>
          <w:p w14:paraId="17D4F8F9"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606026DF"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Police were notified as well as other stakeholders (EMS) as per the GP Contingency Plan. Department of Labour was also informed.</w:t>
            </w:r>
          </w:p>
        </w:tc>
      </w:tr>
      <w:tr w:rsidR="00503B5E" w:rsidRPr="00B7424B" w14:paraId="1E817DDD"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5C635290" w14:textId="77777777" w:rsidR="00503B5E" w:rsidRPr="00B7424B" w:rsidRDefault="00503B5E" w:rsidP="00EC620D">
            <w:pPr>
              <w:spacing w:after="200" w:line="276" w:lineRule="auto"/>
              <w:rPr>
                <w:rFonts w:ascii="Arial" w:hAnsi="Arial" w:cs="Arial"/>
              </w:rPr>
            </w:pPr>
          </w:p>
        </w:tc>
        <w:tc>
          <w:tcPr>
            <w:tcW w:w="0" w:type="auto"/>
          </w:tcPr>
          <w:p w14:paraId="69633CDF"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Dec</w:t>
            </w:r>
          </w:p>
        </w:tc>
        <w:tc>
          <w:tcPr>
            <w:tcW w:w="0" w:type="auto"/>
          </w:tcPr>
          <w:p w14:paraId="1F2319B2"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Protection Services Staff member hit by cars.  </w:t>
            </w:r>
          </w:p>
        </w:tc>
        <w:tc>
          <w:tcPr>
            <w:tcW w:w="0" w:type="auto"/>
          </w:tcPr>
          <w:p w14:paraId="209D7D9C"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349/12/2017</w:t>
            </w:r>
          </w:p>
          <w:p w14:paraId="54E88923"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7E1D7C8"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Closed undetected.</w:t>
            </w:r>
          </w:p>
          <w:p w14:paraId="2E200C38"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8C63FA1" w14:textId="77777777" w:rsidR="00503B5E" w:rsidRPr="00B7424B" w:rsidRDefault="00503B5E" w:rsidP="00503B5E">
      <w:pPr>
        <w:spacing w:after="0"/>
        <w:rPr>
          <w:rFonts w:ascii="Arial" w:hAnsi="Arial" w:cs="Arial"/>
        </w:rPr>
      </w:pPr>
    </w:p>
    <w:p w14:paraId="1883F41C" w14:textId="77777777" w:rsidR="00503B5E" w:rsidRPr="00867554" w:rsidRDefault="00503B5E" w:rsidP="00503B5E">
      <w:pPr>
        <w:pStyle w:val="ListParagraph"/>
        <w:numPr>
          <w:ilvl w:val="0"/>
          <w:numId w:val="45"/>
        </w:numPr>
        <w:rPr>
          <w:rFonts w:ascii="Arial" w:hAnsi="Arial" w:cs="Arial"/>
        </w:rPr>
      </w:pPr>
      <w:r w:rsidRPr="00867554">
        <w:rPr>
          <w:rFonts w:ascii="Arial" w:hAnsi="Arial" w:cs="Arial"/>
        </w:rPr>
        <w:t xml:space="preserve">Claims against PRASA: </w:t>
      </w:r>
    </w:p>
    <w:p w14:paraId="193889E0" w14:textId="77777777" w:rsidR="00503B5E" w:rsidRDefault="00503B5E" w:rsidP="00503B5E">
      <w:pPr>
        <w:pStyle w:val="ListParagraph"/>
        <w:numPr>
          <w:ilvl w:val="0"/>
          <w:numId w:val="46"/>
        </w:numPr>
        <w:rPr>
          <w:rFonts w:ascii="Arial" w:hAnsi="Arial" w:cs="Arial"/>
        </w:rPr>
      </w:pPr>
      <w:r w:rsidRPr="00B7424B">
        <w:rPr>
          <w:rFonts w:ascii="Arial" w:hAnsi="Arial" w:cs="Arial"/>
        </w:rPr>
        <w:t>All injuries (DIs) and fatalities have been reported to the Department of Labour as per the Compensation for Occupational Injuries and Diseases Act (COID) Act 130 of 1993 as amended. W</w:t>
      </w:r>
      <w:r>
        <w:rPr>
          <w:rFonts w:ascii="Arial" w:hAnsi="Arial" w:cs="Arial"/>
        </w:rPr>
        <w:t>e do not have any other claims.</w:t>
      </w:r>
    </w:p>
    <w:p w14:paraId="290E1697" w14:textId="77777777" w:rsidR="00503B5E" w:rsidRDefault="00503B5E" w:rsidP="00503B5E">
      <w:pPr>
        <w:pStyle w:val="ListParagraph"/>
        <w:ind w:left="1146"/>
        <w:rPr>
          <w:rFonts w:ascii="Arial" w:hAnsi="Arial" w:cs="Arial"/>
        </w:rPr>
      </w:pPr>
    </w:p>
    <w:p w14:paraId="1C856BE2" w14:textId="77777777" w:rsidR="00503B5E" w:rsidRPr="00867554" w:rsidRDefault="00503B5E" w:rsidP="00503B5E">
      <w:pPr>
        <w:pStyle w:val="ListParagraph"/>
        <w:numPr>
          <w:ilvl w:val="0"/>
          <w:numId w:val="46"/>
        </w:numPr>
        <w:rPr>
          <w:rFonts w:ascii="Arial" w:hAnsi="Arial" w:cs="Arial"/>
        </w:rPr>
      </w:pPr>
      <w:r w:rsidRPr="00867554">
        <w:rPr>
          <w:rFonts w:ascii="Arial" w:hAnsi="Arial" w:cs="Arial"/>
        </w:rPr>
        <w:t>Support provided</w:t>
      </w:r>
    </w:p>
    <w:tbl>
      <w:tblPr>
        <w:tblStyle w:val="LightList-Accent1"/>
        <w:tblW w:w="0" w:type="auto"/>
        <w:tblLook w:val="04A0" w:firstRow="1" w:lastRow="0" w:firstColumn="1" w:lastColumn="0" w:noHBand="0" w:noVBand="1"/>
      </w:tblPr>
      <w:tblGrid>
        <w:gridCol w:w="1012"/>
        <w:gridCol w:w="1293"/>
        <w:gridCol w:w="2385"/>
        <w:gridCol w:w="5332"/>
      </w:tblGrid>
      <w:tr w:rsidR="00503B5E" w:rsidRPr="00B7424B" w14:paraId="283CB8CB" w14:textId="77777777" w:rsidTr="00EC6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tcPr>
          <w:p w14:paraId="45888C73" w14:textId="77777777" w:rsidR="00503B5E" w:rsidRPr="00B7424B" w:rsidRDefault="00503B5E" w:rsidP="00EC620D">
            <w:pPr>
              <w:spacing w:after="200" w:line="276" w:lineRule="auto"/>
              <w:rPr>
                <w:rFonts w:ascii="Arial" w:hAnsi="Arial" w:cs="Arial"/>
              </w:rPr>
            </w:pPr>
            <w:r w:rsidRPr="00B7424B">
              <w:rPr>
                <w:rFonts w:ascii="Arial" w:hAnsi="Arial" w:cs="Arial"/>
              </w:rPr>
              <w:t>Year</w:t>
            </w:r>
          </w:p>
        </w:tc>
        <w:tc>
          <w:tcPr>
            <w:tcW w:w="0" w:type="auto"/>
          </w:tcPr>
          <w:p w14:paraId="2280FF55" w14:textId="77777777" w:rsidR="00503B5E" w:rsidRPr="00B7424B" w:rsidRDefault="00503B5E" w:rsidP="00EC620D">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Month</w:t>
            </w:r>
          </w:p>
        </w:tc>
        <w:tc>
          <w:tcPr>
            <w:tcW w:w="0" w:type="auto"/>
          </w:tcPr>
          <w:p w14:paraId="49D01467" w14:textId="77777777" w:rsidR="00503B5E" w:rsidRPr="00B7424B" w:rsidRDefault="00503B5E" w:rsidP="00EC620D">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Description</w:t>
            </w:r>
          </w:p>
        </w:tc>
        <w:tc>
          <w:tcPr>
            <w:tcW w:w="0" w:type="auto"/>
          </w:tcPr>
          <w:p w14:paraId="4EAB99EB" w14:textId="77777777" w:rsidR="00503B5E" w:rsidRPr="00B7424B" w:rsidRDefault="00503B5E" w:rsidP="00EC620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Support provided to dependents</w:t>
            </w:r>
          </w:p>
        </w:tc>
      </w:tr>
      <w:tr w:rsidR="00503B5E" w:rsidRPr="00B7424B" w14:paraId="79564DCA"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C8A1737" w14:textId="77777777" w:rsidR="00503B5E" w:rsidRPr="00B7424B" w:rsidRDefault="00503B5E" w:rsidP="00EC620D">
            <w:pPr>
              <w:spacing w:after="200" w:line="276" w:lineRule="auto"/>
              <w:rPr>
                <w:rFonts w:ascii="Arial" w:hAnsi="Arial" w:cs="Arial"/>
              </w:rPr>
            </w:pPr>
            <w:r w:rsidRPr="00B7424B">
              <w:rPr>
                <w:rFonts w:ascii="Arial" w:hAnsi="Arial" w:cs="Arial"/>
              </w:rPr>
              <w:t>2015/16</w:t>
            </w:r>
          </w:p>
        </w:tc>
        <w:tc>
          <w:tcPr>
            <w:tcW w:w="0" w:type="auto"/>
          </w:tcPr>
          <w:p w14:paraId="18A98029"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April</w:t>
            </w:r>
          </w:p>
        </w:tc>
        <w:tc>
          <w:tcPr>
            <w:tcW w:w="0" w:type="auto"/>
          </w:tcPr>
          <w:p w14:paraId="39A65CF1"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Train driver died in a train accident </w:t>
            </w:r>
          </w:p>
        </w:tc>
        <w:tc>
          <w:tcPr>
            <w:tcW w:w="0" w:type="auto"/>
          </w:tcPr>
          <w:p w14:paraId="3E485E4C"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24A9AC9B"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EF349D2" w14:textId="77777777" w:rsidR="00503B5E" w:rsidRPr="00B7424B" w:rsidRDefault="00503B5E" w:rsidP="00EC620D">
            <w:pPr>
              <w:spacing w:after="200" w:line="276" w:lineRule="auto"/>
              <w:rPr>
                <w:rFonts w:ascii="Arial" w:hAnsi="Arial" w:cs="Arial"/>
              </w:rPr>
            </w:pPr>
          </w:p>
        </w:tc>
        <w:tc>
          <w:tcPr>
            <w:tcW w:w="0" w:type="auto"/>
          </w:tcPr>
          <w:p w14:paraId="5663FED7"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June</w:t>
            </w:r>
          </w:p>
        </w:tc>
        <w:tc>
          <w:tcPr>
            <w:tcW w:w="0" w:type="auto"/>
          </w:tcPr>
          <w:p w14:paraId="55345A31"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Safety Patroller was hit by train </w:t>
            </w:r>
          </w:p>
        </w:tc>
        <w:tc>
          <w:tcPr>
            <w:tcW w:w="0" w:type="auto"/>
          </w:tcPr>
          <w:p w14:paraId="5474ECB5"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053555F4"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C4F696A" w14:textId="77777777" w:rsidR="00503B5E" w:rsidRPr="00B7424B" w:rsidRDefault="00503B5E" w:rsidP="00EC620D">
            <w:pPr>
              <w:spacing w:after="200" w:line="276" w:lineRule="auto"/>
              <w:rPr>
                <w:rFonts w:ascii="Arial" w:hAnsi="Arial" w:cs="Arial"/>
              </w:rPr>
            </w:pPr>
          </w:p>
        </w:tc>
        <w:tc>
          <w:tcPr>
            <w:tcW w:w="0" w:type="auto"/>
          </w:tcPr>
          <w:p w14:paraId="2D8BB657"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September</w:t>
            </w:r>
          </w:p>
        </w:tc>
        <w:tc>
          <w:tcPr>
            <w:tcW w:w="0" w:type="auto"/>
          </w:tcPr>
          <w:p w14:paraId="63DEEF3C"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Rolling Stock employee was electrocuted </w:t>
            </w:r>
          </w:p>
        </w:tc>
        <w:tc>
          <w:tcPr>
            <w:tcW w:w="0" w:type="auto"/>
          </w:tcPr>
          <w:p w14:paraId="7A8CC382"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250E042F"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A2F31B4" w14:textId="77777777" w:rsidR="00503B5E" w:rsidRPr="00B7424B" w:rsidRDefault="00503B5E" w:rsidP="00EC620D">
            <w:pPr>
              <w:spacing w:after="200" w:line="276" w:lineRule="auto"/>
              <w:rPr>
                <w:rFonts w:ascii="Arial" w:hAnsi="Arial" w:cs="Arial"/>
              </w:rPr>
            </w:pPr>
          </w:p>
        </w:tc>
        <w:tc>
          <w:tcPr>
            <w:tcW w:w="0" w:type="auto"/>
          </w:tcPr>
          <w:p w14:paraId="2F92ABD8"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August</w:t>
            </w:r>
          </w:p>
        </w:tc>
        <w:tc>
          <w:tcPr>
            <w:tcW w:w="0" w:type="auto"/>
          </w:tcPr>
          <w:p w14:paraId="28D75510"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Platform Marshall struck by train.</w:t>
            </w:r>
          </w:p>
        </w:tc>
        <w:tc>
          <w:tcPr>
            <w:tcW w:w="0" w:type="auto"/>
          </w:tcPr>
          <w:p w14:paraId="67E70740"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The employee was married to a policeman with two children. Assistance was given to the family by both Metrorail and SAPS. The team worked together for counselling and was never referred to Metropolitan. </w:t>
            </w:r>
          </w:p>
        </w:tc>
      </w:tr>
      <w:tr w:rsidR="00503B5E" w:rsidRPr="00B7424B" w14:paraId="39975740"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5C34210" w14:textId="77777777" w:rsidR="00503B5E" w:rsidRPr="00B7424B" w:rsidRDefault="00503B5E" w:rsidP="00EC620D">
            <w:pPr>
              <w:spacing w:after="200" w:line="276" w:lineRule="auto"/>
              <w:rPr>
                <w:rFonts w:ascii="Arial" w:hAnsi="Arial" w:cs="Arial"/>
              </w:rPr>
            </w:pPr>
          </w:p>
        </w:tc>
        <w:tc>
          <w:tcPr>
            <w:tcW w:w="0" w:type="auto"/>
          </w:tcPr>
          <w:p w14:paraId="4ECA2220"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May</w:t>
            </w:r>
          </w:p>
        </w:tc>
        <w:tc>
          <w:tcPr>
            <w:tcW w:w="0" w:type="auto"/>
          </w:tcPr>
          <w:p w14:paraId="3B8BF5F3"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Two (2) employees died in a train collision (MLPS) </w:t>
            </w:r>
          </w:p>
        </w:tc>
        <w:tc>
          <w:tcPr>
            <w:tcW w:w="0" w:type="auto"/>
          </w:tcPr>
          <w:p w14:paraId="03673A55"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 full debriefing was provided to the family members.</w:t>
            </w:r>
          </w:p>
          <w:p w14:paraId="2A357432"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EWP assisted the family members to go and identify the bodies with the assistance of PRASA EWP Service and Provider Metropolitan Health.</w:t>
            </w:r>
          </w:p>
          <w:p w14:paraId="5FB7672C"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Telephonic follow – ups were done by PRASA EWP Specialists.</w:t>
            </w:r>
          </w:p>
          <w:p w14:paraId="19FDE7FE"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21 employee debriefings were done</w:t>
            </w:r>
          </w:p>
          <w:p w14:paraId="3CB9A90E"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One employee is still undergoing Occupational therapy.</w:t>
            </w:r>
          </w:p>
        </w:tc>
      </w:tr>
      <w:tr w:rsidR="00503B5E" w:rsidRPr="00B7424B" w14:paraId="37880D42"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F81BD" w:themeColor="accent1"/>
            </w:tcBorders>
          </w:tcPr>
          <w:p w14:paraId="7DFB11EE" w14:textId="77777777" w:rsidR="00503B5E" w:rsidRPr="00B7424B" w:rsidRDefault="00503B5E" w:rsidP="00EC620D">
            <w:pPr>
              <w:spacing w:after="200" w:line="276" w:lineRule="auto"/>
              <w:rPr>
                <w:rFonts w:ascii="Arial" w:hAnsi="Arial" w:cs="Arial"/>
              </w:rPr>
            </w:pPr>
          </w:p>
        </w:tc>
        <w:tc>
          <w:tcPr>
            <w:tcW w:w="0" w:type="auto"/>
          </w:tcPr>
          <w:p w14:paraId="23EBD5F1"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April</w:t>
            </w:r>
          </w:p>
        </w:tc>
        <w:tc>
          <w:tcPr>
            <w:tcW w:w="0" w:type="auto"/>
          </w:tcPr>
          <w:p w14:paraId="297B4968"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Bus Accident (2 Incidents – April and October)</w:t>
            </w:r>
          </w:p>
        </w:tc>
        <w:tc>
          <w:tcPr>
            <w:tcW w:w="0" w:type="auto"/>
          </w:tcPr>
          <w:p w14:paraId="79BBDFDD"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69B7085B"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9716D12" w14:textId="77777777" w:rsidR="00503B5E" w:rsidRPr="00B7424B" w:rsidRDefault="00503B5E" w:rsidP="00EC620D">
            <w:pPr>
              <w:spacing w:after="200" w:line="276" w:lineRule="auto"/>
              <w:rPr>
                <w:rFonts w:ascii="Arial" w:hAnsi="Arial" w:cs="Arial"/>
              </w:rPr>
            </w:pPr>
            <w:r w:rsidRPr="00B7424B">
              <w:rPr>
                <w:rFonts w:ascii="Arial" w:hAnsi="Arial" w:cs="Arial"/>
              </w:rPr>
              <w:t>2016/17</w:t>
            </w:r>
          </w:p>
        </w:tc>
        <w:tc>
          <w:tcPr>
            <w:tcW w:w="0" w:type="auto"/>
          </w:tcPr>
          <w:p w14:paraId="0F72526A"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December</w:t>
            </w:r>
          </w:p>
        </w:tc>
        <w:tc>
          <w:tcPr>
            <w:tcW w:w="0" w:type="auto"/>
          </w:tcPr>
          <w:p w14:paraId="2FD05E30"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Section Manager was hit by train </w:t>
            </w:r>
          </w:p>
        </w:tc>
        <w:tc>
          <w:tcPr>
            <w:tcW w:w="0" w:type="auto"/>
          </w:tcPr>
          <w:p w14:paraId="67BA1B52"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64345AAA"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DC876A8" w14:textId="77777777" w:rsidR="00503B5E" w:rsidRPr="00B7424B" w:rsidRDefault="00503B5E" w:rsidP="00EC620D">
            <w:pPr>
              <w:spacing w:after="200" w:line="276" w:lineRule="auto"/>
              <w:rPr>
                <w:rFonts w:ascii="Arial" w:hAnsi="Arial" w:cs="Arial"/>
              </w:rPr>
            </w:pPr>
          </w:p>
        </w:tc>
        <w:tc>
          <w:tcPr>
            <w:tcW w:w="0" w:type="auto"/>
          </w:tcPr>
          <w:p w14:paraId="7E7CDE93"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December</w:t>
            </w:r>
          </w:p>
        </w:tc>
        <w:tc>
          <w:tcPr>
            <w:tcW w:w="0" w:type="auto"/>
          </w:tcPr>
          <w:p w14:paraId="17739B8D"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Employee died in company motor vehicle accident.</w:t>
            </w:r>
          </w:p>
        </w:tc>
        <w:tc>
          <w:tcPr>
            <w:tcW w:w="0" w:type="auto"/>
          </w:tcPr>
          <w:p w14:paraId="4923244C"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65E7F5F6"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7870A8B" w14:textId="77777777" w:rsidR="00503B5E" w:rsidRPr="00B7424B" w:rsidRDefault="00503B5E" w:rsidP="00EC620D">
            <w:pPr>
              <w:spacing w:after="200" w:line="276" w:lineRule="auto"/>
              <w:rPr>
                <w:rFonts w:ascii="Arial" w:hAnsi="Arial" w:cs="Arial"/>
              </w:rPr>
            </w:pPr>
          </w:p>
        </w:tc>
        <w:tc>
          <w:tcPr>
            <w:tcW w:w="0" w:type="auto"/>
          </w:tcPr>
          <w:p w14:paraId="22AC47B8"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July</w:t>
            </w:r>
          </w:p>
        </w:tc>
        <w:tc>
          <w:tcPr>
            <w:tcW w:w="0" w:type="auto"/>
          </w:tcPr>
          <w:p w14:paraId="464833C9"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An employee on the platform robbed and shot.</w:t>
            </w:r>
          </w:p>
        </w:tc>
        <w:tc>
          <w:tcPr>
            <w:tcW w:w="0" w:type="auto"/>
          </w:tcPr>
          <w:p w14:paraId="5AF78CF8"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EAP assistance was given to the wife, the son and the daughter. The family was referred to Metropolitan for further intervention.</w:t>
            </w:r>
          </w:p>
        </w:tc>
      </w:tr>
      <w:tr w:rsidR="00503B5E" w:rsidRPr="00B7424B" w14:paraId="06625F81"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ED3BF7A" w14:textId="77777777" w:rsidR="00503B5E" w:rsidRPr="00B7424B" w:rsidRDefault="00503B5E" w:rsidP="00EC620D">
            <w:pPr>
              <w:spacing w:after="200" w:line="276" w:lineRule="auto"/>
              <w:rPr>
                <w:rFonts w:ascii="Arial" w:hAnsi="Arial" w:cs="Arial"/>
              </w:rPr>
            </w:pPr>
          </w:p>
        </w:tc>
        <w:tc>
          <w:tcPr>
            <w:tcW w:w="0" w:type="auto"/>
          </w:tcPr>
          <w:p w14:paraId="6C656E61"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September</w:t>
            </w:r>
          </w:p>
        </w:tc>
        <w:tc>
          <w:tcPr>
            <w:tcW w:w="0" w:type="auto"/>
          </w:tcPr>
          <w:p w14:paraId="0A486EE3"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 xml:space="preserve">An employee was robbed and stabbed </w:t>
            </w:r>
          </w:p>
        </w:tc>
        <w:tc>
          <w:tcPr>
            <w:tcW w:w="0" w:type="auto"/>
          </w:tcPr>
          <w:p w14:paraId="17D2A075"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Trauma  debriefing was provided</w:t>
            </w:r>
          </w:p>
        </w:tc>
      </w:tr>
      <w:tr w:rsidR="00503B5E" w:rsidRPr="00B7424B" w14:paraId="0C57B922"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6F697C8" w14:textId="77777777" w:rsidR="00503B5E" w:rsidRPr="00B7424B" w:rsidRDefault="00503B5E" w:rsidP="00EC620D">
            <w:pPr>
              <w:spacing w:after="200" w:line="276" w:lineRule="auto"/>
              <w:rPr>
                <w:rFonts w:ascii="Arial" w:hAnsi="Arial" w:cs="Arial"/>
              </w:rPr>
            </w:pPr>
            <w:r w:rsidRPr="00B7424B">
              <w:rPr>
                <w:rFonts w:ascii="Arial" w:hAnsi="Arial" w:cs="Arial"/>
              </w:rPr>
              <w:t>2017/18</w:t>
            </w:r>
          </w:p>
        </w:tc>
        <w:tc>
          <w:tcPr>
            <w:tcW w:w="0" w:type="auto"/>
          </w:tcPr>
          <w:p w14:paraId="3D2984CF"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June</w:t>
            </w:r>
          </w:p>
        </w:tc>
        <w:tc>
          <w:tcPr>
            <w:tcW w:w="0" w:type="auto"/>
          </w:tcPr>
          <w:p w14:paraId="7CD8D907"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Protection Services Staff member assaulted and stoned to death.</w:t>
            </w:r>
          </w:p>
        </w:tc>
        <w:tc>
          <w:tcPr>
            <w:tcW w:w="0" w:type="auto"/>
          </w:tcPr>
          <w:p w14:paraId="260AEDF6"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258C22E4" w14:textId="77777777" w:rsidTr="00EC620D">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C65FAC3" w14:textId="77777777" w:rsidR="00503B5E" w:rsidRPr="00B7424B" w:rsidRDefault="00503B5E" w:rsidP="00EC620D">
            <w:pPr>
              <w:spacing w:after="200" w:line="276" w:lineRule="auto"/>
              <w:rPr>
                <w:rFonts w:ascii="Arial" w:hAnsi="Arial" w:cs="Arial"/>
              </w:rPr>
            </w:pPr>
          </w:p>
        </w:tc>
        <w:tc>
          <w:tcPr>
            <w:tcW w:w="0" w:type="auto"/>
          </w:tcPr>
          <w:p w14:paraId="0F51C12B"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November</w:t>
            </w:r>
          </w:p>
        </w:tc>
        <w:tc>
          <w:tcPr>
            <w:tcW w:w="0" w:type="auto"/>
          </w:tcPr>
          <w:p w14:paraId="4E6C362F" w14:textId="77777777" w:rsidR="00503B5E" w:rsidRPr="00B7424B" w:rsidRDefault="00503B5E" w:rsidP="00EC620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Employee electrocuted.</w:t>
            </w:r>
          </w:p>
        </w:tc>
        <w:tc>
          <w:tcPr>
            <w:tcW w:w="0" w:type="auto"/>
          </w:tcPr>
          <w:p w14:paraId="28677F52" w14:textId="77777777" w:rsidR="00503B5E" w:rsidRPr="00B7424B" w:rsidRDefault="00503B5E" w:rsidP="00EC62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424B">
              <w:rPr>
                <w:rFonts w:ascii="Arial" w:hAnsi="Arial" w:cs="Arial"/>
              </w:rPr>
              <w:t>Family Counselling and company funeral benefit</w:t>
            </w:r>
          </w:p>
        </w:tc>
      </w:tr>
      <w:tr w:rsidR="00503B5E" w:rsidRPr="00B7424B" w14:paraId="57AE4A76" w14:textId="77777777" w:rsidTr="00E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0C233DDA" w14:textId="77777777" w:rsidR="00503B5E" w:rsidRPr="00B7424B" w:rsidRDefault="00503B5E" w:rsidP="00EC620D">
            <w:pPr>
              <w:spacing w:after="200" w:line="276" w:lineRule="auto"/>
              <w:rPr>
                <w:rFonts w:ascii="Arial" w:hAnsi="Arial" w:cs="Arial"/>
              </w:rPr>
            </w:pPr>
          </w:p>
        </w:tc>
        <w:tc>
          <w:tcPr>
            <w:tcW w:w="0" w:type="auto"/>
          </w:tcPr>
          <w:p w14:paraId="3F089070"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December</w:t>
            </w:r>
          </w:p>
        </w:tc>
        <w:tc>
          <w:tcPr>
            <w:tcW w:w="0" w:type="auto"/>
          </w:tcPr>
          <w:p w14:paraId="4699F406" w14:textId="77777777" w:rsidR="00503B5E" w:rsidRPr="00B7424B" w:rsidRDefault="00503B5E" w:rsidP="00EC620D">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Protection Services Staff member hit by cars.  </w:t>
            </w:r>
          </w:p>
        </w:tc>
        <w:tc>
          <w:tcPr>
            <w:tcW w:w="0" w:type="auto"/>
          </w:tcPr>
          <w:p w14:paraId="1B337422"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Memorial service was held at Prasa</w:t>
            </w:r>
          </w:p>
          <w:p w14:paraId="1FFAE9AF"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Family was referred to Prasa EWP external service provider for trauma debriefing and counselling.</w:t>
            </w:r>
          </w:p>
          <w:p w14:paraId="77E3B44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The wife of the deceased was seen for individual counselling by EWP for psychotherapy</w:t>
            </w:r>
          </w:p>
          <w:p w14:paraId="7588734A"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424B">
              <w:rPr>
                <w:rFonts w:ascii="Arial" w:hAnsi="Arial" w:cs="Arial"/>
              </w:rPr>
              <w:t xml:space="preserve">Work visit was done at the depot in order to check the progress of the wife </w:t>
            </w:r>
          </w:p>
          <w:p w14:paraId="0EBBDA31" w14:textId="77777777" w:rsidR="00503B5E" w:rsidRPr="00B7424B" w:rsidRDefault="00503B5E" w:rsidP="00EC620D">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B7424B">
              <w:rPr>
                <w:rFonts w:ascii="Arial" w:hAnsi="Arial" w:cs="Arial"/>
              </w:rPr>
              <w:t>Continuous psychotherapy as part of management and treatment of the case.</w:t>
            </w:r>
          </w:p>
        </w:tc>
      </w:tr>
    </w:tbl>
    <w:p w14:paraId="546B87B4" w14:textId="77777777" w:rsidR="00503B5E" w:rsidRPr="00B7424B" w:rsidRDefault="00503B5E" w:rsidP="00503B5E">
      <w:pPr>
        <w:spacing w:after="0"/>
        <w:rPr>
          <w:rFonts w:ascii="Arial" w:hAnsi="Arial" w:cs="Arial"/>
        </w:rPr>
      </w:pPr>
    </w:p>
    <w:p w14:paraId="3C41E161" w14:textId="77777777" w:rsidR="00503B5E" w:rsidRPr="00B7424B" w:rsidRDefault="00503B5E" w:rsidP="00503B5E">
      <w:pPr>
        <w:rPr>
          <w:rFonts w:ascii="Arial" w:hAnsi="Arial" w:cs="Arial"/>
        </w:rPr>
      </w:pPr>
    </w:p>
    <w:p w14:paraId="6EBFCD36" w14:textId="5267504E" w:rsidR="00C528C8" w:rsidRPr="00806932" w:rsidRDefault="00C528C8" w:rsidP="00503B5E">
      <w:pPr>
        <w:spacing w:before="100" w:beforeAutospacing="1" w:after="100" w:afterAutospacing="1" w:line="360" w:lineRule="auto"/>
        <w:jc w:val="both"/>
        <w:outlineLvl w:val="0"/>
        <w:rPr>
          <w:rFonts w:cs="Arial"/>
          <w:b/>
          <w:lang w:val="fr-FR"/>
        </w:rPr>
      </w:pPr>
    </w:p>
    <w:sectPr w:rsidR="00C528C8" w:rsidRPr="00806932" w:rsidSect="0030626A">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6AC2" w14:textId="77777777" w:rsidR="004E2149" w:rsidRDefault="004E2149" w:rsidP="00DB1508">
      <w:pPr>
        <w:spacing w:after="0" w:line="240" w:lineRule="auto"/>
      </w:pPr>
      <w:r>
        <w:separator/>
      </w:r>
    </w:p>
  </w:endnote>
  <w:endnote w:type="continuationSeparator" w:id="0">
    <w:p w14:paraId="642188A3" w14:textId="77777777" w:rsidR="004E2149" w:rsidRDefault="004E214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7039" w14:textId="77777777" w:rsidR="004E2149" w:rsidRDefault="004E2149" w:rsidP="00DB1508">
      <w:pPr>
        <w:spacing w:after="0" w:line="240" w:lineRule="auto"/>
      </w:pPr>
      <w:r>
        <w:separator/>
      </w:r>
    </w:p>
  </w:footnote>
  <w:footnote w:type="continuationSeparator" w:id="0">
    <w:p w14:paraId="7FC05E2E" w14:textId="77777777" w:rsidR="004E2149" w:rsidRDefault="004E214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4506648"/>
    <w:multiLevelType w:val="hybridMultilevel"/>
    <w:tmpl w:val="A33CC1A6"/>
    <w:lvl w:ilvl="0" w:tplc="BE2879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519B604F"/>
    <w:multiLevelType w:val="hybridMultilevel"/>
    <w:tmpl w:val="D472BD24"/>
    <w:lvl w:ilvl="0" w:tplc="128243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C016171"/>
    <w:multiLevelType w:val="hybridMultilevel"/>
    <w:tmpl w:val="018A871C"/>
    <w:lvl w:ilvl="0" w:tplc="3FAE62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5" w15:restartNumberingAfterBreak="0">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0174E"/>
    <w:multiLevelType w:val="hybridMultilevel"/>
    <w:tmpl w:val="E9FC1FC6"/>
    <w:lvl w:ilvl="0" w:tplc="B5A64D24">
      <w:start w:val="1"/>
      <w:numFmt w:val="decimal"/>
      <w:lvlText w:val="(%1)"/>
      <w:lvlJc w:val="left"/>
      <w:pPr>
        <w:ind w:left="1800" w:hanging="360"/>
      </w:pPr>
      <w:rPr>
        <w:rFonts w:eastAsia="Calibri"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15:restartNumberingAfterBreak="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15:restartNumberingAfterBreak="0">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0"/>
  </w:num>
  <w:num w:numId="3">
    <w:abstractNumId w:val="29"/>
  </w:num>
  <w:num w:numId="4">
    <w:abstractNumId w:val="38"/>
  </w:num>
  <w:num w:numId="5">
    <w:abstractNumId w:val="8"/>
  </w:num>
  <w:num w:numId="6">
    <w:abstractNumId w:val="24"/>
  </w:num>
  <w:num w:numId="7">
    <w:abstractNumId w:val="2"/>
  </w:num>
  <w:num w:numId="8">
    <w:abstractNumId w:val="13"/>
  </w:num>
  <w:num w:numId="9">
    <w:abstractNumId w:val="10"/>
  </w:num>
  <w:num w:numId="10">
    <w:abstractNumId w:val="30"/>
  </w:num>
  <w:num w:numId="11">
    <w:abstractNumId w:val="20"/>
  </w:num>
  <w:num w:numId="12">
    <w:abstractNumId w:val="42"/>
  </w:num>
  <w:num w:numId="13">
    <w:abstractNumId w:val="12"/>
  </w:num>
  <w:num w:numId="14">
    <w:abstractNumId w:val="21"/>
  </w:num>
  <w:num w:numId="15">
    <w:abstractNumId w:val="39"/>
  </w:num>
  <w:num w:numId="16">
    <w:abstractNumId w:val="23"/>
  </w:num>
  <w:num w:numId="17">
    <w:abstractNumId w:val="32"/>
  </w:num>
  <w:num w:numId="18">
    <w:abstractNumId w:val="19"/>
  </w:num>
  <w:num w:numId="19">
    <w:abstractNumId w:val="5"/>
  </w:num>
  <w:num w:numId="20">
    <w:abstractNumId w:val="43"/>
  </w:num>
  <w:num w:numId="21">
    <w:abstractNumId w:val="14"/>
  </w:num>
  <w:num w:numId="22">
    <w:abstractNumId w:val="3"/>
  </w:num>
  <w:num w:numId="23">
    <w:abstractNumId w:val="16"/>
  </w:num>
  <w:num w:numId="24">
    <w:abstractNumId w:val="17"/>
  </w:num>
  <w:num w:numId="25">
    <w:abstractNumId w:val="7"/>
  </w:num>
  <w:num w:numId="26">
    <w:abstractNumId w:val="1"/>
  </w:num>
  <w:num w:numId="27">
    <w:abstractNumId w:val="4"/>
  </w:num>
  <w:num w:numId="28">
    <w:abstractNumId w:val="22"/>
  </w:num>
  <w:num w:numId="29">
    <w:abstractNumId w:val="15"/>
  </w:num>
  <w:num w:numId="30">
    <w:abstractNumId w:val="28"/>
  </w:num>
  <w:num w:numId="31">
    <w:abstractNumId w:val="26"/>
  </w:num>
  <w:num w:numId="32">
    <w:abstractNumId w:val="9"/>
  </w:num>
  <w:num w:numId="33">
    <w:abstractNumId w:val="11"/>
  </w:num>
  <w:num w:numId="34">
    <w:abstractNumId w:val="18"/>
  </w:num>
  <w:num w:numId="35">
    <w:abstractNumId w:val="25"/>
  </w:num>
  <w:num w:numId="36">
    <w:abstractNumId w:val="35"/>
  </w:num>
  <w:num w:numId="37">
    <w:abstractNumId w:val="45"/>
  </w:num>
  <w:num w:numId="38">
    <w:abstractNumId w:val="40"/>
  </w:num>
  <w:num w:numId="39">
    <w:abstractNumId w:val="41"/>
  </w:num>
  <w:num w:numId="40">
    <w:abstractNumId w:val="31"/>
  </w:num>
  <w:num w:numId="41">
    <w:abstractNumId w:val="34"/>
  </w:num>
  <w:num w:numId="42">
    <w:abstractNumId w:val="44"/>
  </w:num>
  <w:num w:numId="43">
    <w:abstractNumId w:val="36"/>
  </w:num>
  <w:num w:numId="44">
    <w:abstractNumId w:val="6"/>
  </w:num>
  <w:num w:numId="45">
    <w:abstractNumId w:val="33"/>
  </w:num>
  <w:num w:numId="4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2227"/>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F2C19-5F8C-4C80-95FC-C2AE6203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2018-07-12T09:30:00Z</dcterms:created>
  <dcterms:modified xsi:type="dcterms:W3CDTF">2018-07-12T09:34:00Z</dcterms:modified>
</cp:coreProperties>
</file>