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AC3C1D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4A3F68">
      <w:pPr>
        <w:ind w:left="144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7D740B">
        <w:rPr>
          <w:rFonts w:cs="Arial"/>
          <w:b/>
          <w:szCs w:val="24"/>
          <w:lang w:val="en-US"/>
        </w:rPr>
        <w:t>2133</w:t>
      </w:r>
      <w:r w:rsidR="002A5795">
        <w:rPr>
          <w:rFonts w:cs="Arial"/>
          <w:b/>
          <w:szCs w:val="24"/>
          <w:lang w:val="en-US"/>
        </w:rPr>
        <w:t xml:space="preserve"> </w:t>
      </w:r>
      <w:r w:rsidR="002213E1">
        <w:rPr>
          <w:rFonts w:cs="Arial"/>
          <w:b/>
          <w:szCs w:val="24"/>
          <w:lang w:val="en-US"/>
        </w:rPr>
        <w:t>[NW2540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AD7132" w:rsidRDefault="00AD7132" w:rsidP="00AD7132">
      <w:pPr>
        <w:rPr>
          <w:rFonts w:ascii="Arial Black" w:hAnsi="Arial Black"/>
          <w:szCs w:val="24"/>
        </w:rPr>
      </w:pPr>
    </w:p>
    <w:p w:rsidR="007D740B" w:rsidRPr="00D23B52" w:rsidRDefault="007D740B" w:rsidP="007D740B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b/>
          <w:szCs w:val="24"/>
        </w:rPr>
      </w:pPr>
      <w:r w:rsidRPr="007B7385">
        <w:rPr>
          <w:rFonts w:cs="Arial"/>
          <w:b/>
          <w:szCs w:val="24"/>
        </w:rPr>
        <w:t>2133.</w:t>
      </w:r>
      <w:r w:rsidRPr="007B7385">
        <w:rPr>
          <w:rFonts w:cs="Arial"/>
          <w:b/>
          <w:szCs w:val="24"/>
        </w:rPr>
        <w:tab/>
      </w:r>
      <w:r w:rsidRPr="007B7385">
        <w:rPr>
          <w:rFonts w:eastAsia="Calibri" w:cs="Arial"/>
          <w:b/>
          <w:szCs w:val="24"/>
          <w:lang w:val="de-DE"/>
        </w:rPr>
        <w:t xml:space="preserve">Dr </w:t>
      </w:r>
      <w:r w:rsidRPr="007B7385">
        <w:rPr>
          <w:rFonts w:eastAsia="Calibri" w:cs="Arial"/>
          <w:b/>
          <w:color w:val="000000"/>
          <w:szCs w:val="24"/>
          <w:lang w:val="de-DE" w:eastAsia="en-ZA"/>
        </w:rPr>
        <w:t xml:space="preserve">M J Cardo </w:t>
      </w:r>
      <w:r w:rsidRPr="007B7385">
        <w:rPr>
          <w:rFonts w:eastAsia="Calibri" w:cs="Arial"/>
          <w:b/>
          <w:szCs w:val="24"/>
          <w:lang w:val="de-DE"/>
        </w:rPr>
        <w:t xml:space="preserve">(DA) to ask the </w:t>
      </w:r>
      <w:r w:rsidRPr="007B7385">
        <w:rPr>
          <w:rFonts w:cs="Arial"/>
          <w:b/>
          <w:szCs w:val="24"/>
        </w:rPr>
        <w:t xml:space="preserve">Minister of </w:t>
      </w:r>
      <w:r w:rsidRPr="007B7385">
        <w:rPr>
          <w:rFonts w:eastAsia="Calibri" w:cs="Arial"/>
          <w:b/>
          <w:szCs w:val="24"/>
        </w:rPr>
        <w:t>Employment and Labour</w:t>
      </w:r>
      <w:r w:rsidR="00AC3C1D">
        <w:rPr>
          <w:rFonts w:ascii="Times New Roman" w:eastAsia="Calibri" w:hAnsi="Times New Roman"/>
          <w:b/>
          <w:szCs w:val="24"/>
        </w:rPr>
        <w:fldChar w:fldCharType="begin"/>
      </w:r>
      <w:r>
        <w:instrText xml:space="preserve"> XE "</w:instrText>
      </w:r>
      <w:r w:rsidRPr="0013404F">
        <w:rPr>
          <w:rFonts w:ascii="Times New Roman" w:eastAsia="Calibri" w:hAnsi="Times New Roman"/>
          <w:b/>
          <w:szCs w:val="24"/>
        </w:rPr>
        <w:instrText>Employment and Labour</w:instrText>
      </w:r>
      <w:r>
        <w:instrText xml:space="preserve">" </w:instrText>
      </w:r>
      <w:r w:rsidR="00AC3C1D">
        <w:rPr>
          <w:rFonts w:ascii="Times New Roman" w:eastAsia="Calibri" w:hAnsi="Times New Roman"/>
          <w:b/>
          <w:szCs w:val="24"/>
        </w:rPr>
        <w:fldChar w:fldCharType="end"/>
      </w:r>
      <w:r w:rsidRPr="00D23B52">
        <w:rPr>
          <w:rFonts w:ascii="Times New Roman" w:hAnsi="Times New Roman"/>
          <w:b/>
          <w:szCs w:val="24"/>
        </w:rPr>
        <w:t>:</w:t>
      </w:r>
    </w:p>
    <w:p w:rsidR="007D740B" w:rsidRDefault="007D740B" w:rsidP="007D740B">
      <w:pPr>
        <w:pBdr>
          <w:bottom w:val="single" w:sz="6" w:space="1" w:color="auto"/>
        </w:pBdr>
        <w:spacing w:before="240" w:line="360" w:lineRule="auto"/>
        <w:ind w:left="709" w:firstLine="11"/>
        <w:jc w:val="both"/>
        <w:rPr>
          <w:rFonts w:cs="Arial"/>
          <w:szCs w:val="24"/>
        </w:rPr>
      </w:pPr>
      <w:r w:rsidRPr="007B7385">
        <w:rPr>
          <w:rFonts w:cs="Arial"/>
          <w:szCs w:val="24"/>
        </w:rPr>
        <w:t>What amount in Rand has the Unemployment Insurance Fund (a) received in total, in terms of employer and/or employee contributions and (b) paid out in total, in terms of all benefits offered in each month from April 2020 until the end of April 2022?</w:t>
      </w:r>
      <w:r w:rsidRPr="007B7385">
        <w:rPr>
          <w:rFonts w:cs="Arial"/>
          <w:szCs w:val="24"/>
        </w:rPr>
        <w:tab/>
      </w:r>
      <w:r w:rsidRPr="007B7385">
        <w:rPr>
          <w:rFonts w:cs="Arial"/>
          <w:szCs w:val="24"/>
        </w:rPr>
        <w:tab/>
      </w:r>
      <w:r w:rsidRPr="007B7385">
        <w:rPr>
          <w:rFonts w:cs="Arial"/>
          <w:szCs w:val="24"/>
        </w:rPr>
        <w:tab/>
      </w:r>
      <w:r w:rsidRPr="007B7385">
        <w:rPr>
          <w:rFonts w:cs="Arial"/>
          <w:szCs w:val="24"/>
        </w:rPr>
        <w:tab/>
      </w:r>
      <w:r w:rsidRPr="007B7385">
        <w:rPr>
          <w:rFonts w:cs="Arial"/>
          <w:szCs w:val="24"/>
        </w:rPr>
        <w:tab/>
      </w:r>
      <w:r w:rsidRPr="007B7385">
        <w:rPr>
          <w:rFonts w:cs="Arial"/>
          <w:szCs w:val="24"/>
        </w:rPr>
        <w:tab/>
      </w:r>
      <w:r w:rsidRPr="007B7385">
        <w:rPr>
          <w:rFonts w:cs="Arial"/>
          <w:szCs w:val="24"/>
        </w:rPr>
        <w:tab/>
      </w:r>
      <w:r w:rsidRPr="007B7385">
        <w:rPr>
          <w:rFonts w:cs="Arial"/>
          <w:szCs w:val="24"/>
        </w:rPr>
        <w:tab/>
      </w:r>
      <w:r w:rsidRPr="007B7385">
        <w:rPr>
          <w:rFonts w:cs="Arial"/>
          <w:szCs w:val="24"/>
        </w:rPr>
        <w:tab/>
      </w:r>
      <w:r w:rsidRPr="007B7385">
        <w:rPr>
          <w:rFonts w:cs="Arial"/>
          <w:szCs w:val="24"/>
        </w:rPr>
        <w:tab/>
      </w:r>
      <w:r w:rsidRPr="007B7385">
        <w:rPr>
          <w:rFonts w:cs="Arial"/>
          <w:szCs w:val="24"/>
        </w:rPr>
        <w:tab/>
      </w:r>
      <w:r w:rsidRPr="007B7385">
        <w:rPr>
          <w:rFonts w:cs="Arial"/>
          <w:szCs w:val="24"/>
        </w:rPr>
        <w:tab/>
        <w:t>NW2541E</w:t>
      </w:r>
    </w:p>
    <w:p w:rsidR="00B3347A" w:rsidRDefault="00B3347A" w:rsidP="002F52D6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>
        <w:rPr>
          <w:rFonts w:ascii="Arial Black" w:eastAsiaTheme="minorHAnsi" w:hAnsi="Arial Black"/>
          <w:sz w:val="28"/>
          <w:szCs w:val="28"/>
          <w:lang w:val="en-ZA"/>
        </w:rPr>
        <w:t>REPLY</w:t>
      </w:r>
      <w:r w:rsidR="004A3F68">
        <w:rPr>
          <w:rFonts w:ascii="Arial Black" w:eastAsiaTheme="minorHAnsi" w:hAnsi="Arial Black"/>
          <w:sz w:val="28"/>
          <w:szCs w:val="28"/>
          <w:lang w:val="en-ZA"/>
        </w:rPr>
        <w:t>:</w:t>
      </w:r>
    </w:p>
    <w:p w:rsidR="003328FA" w:rsidRPr="0042103D" w:rsidRDefault="003328FA" w:rsidP="003328FA">
      <w:pPr>
        <w:jc w:val="both"/>
        <w:rPr>
          <w:rFonts w:cs="Arial"/>
          <w:color w:val="000000"/>
          <w:szCs w:val="24"/>
        </w:rPr>
      </w:pPr>
      <w:r w:rsidRPr="0042103D">
        <w:rPr>
          <w:rFonts w:eastAsia="Calibri" w:cs="Arial"/>
          <w:szCs w:val="24"/>
          <w:lang w:val="en-US"/>
        </w:rPr>
        <w:t xml:space="preserve">The table below shows comparison between the amounts collected as contributions versus benefit payments including COVID-19TERS and Workers Affected By Unrest (WABU) from 1 April 2020 to 30 April 2022. Collected contributions for the period in question were about R 42 614 054 783.39 and payments made amounted to </w:t>
      </w:r>
      <w:r w:rsidRPr="0042103D">
        <w:rPr>
          <w:rFonts w:cs="Arial"/>
          <w:color w:val="000000"/>
          <w:szCs w:val="24"/>
        </w:rPr>
        <w:t xml:space="preserve">R98 227 419 458.80. The payments made were augmented by </w:t>
      </w:r>
      <w:r w:rsidR="00016478" w:rsidRPr="0042103D">
        <w:rPr>
          <w:rFonts w:cs="Arial"/>
          <w:color w:val="000000"/>
          <w:szCs w:val="24"/>
        </w:rPr>
        <w:t xml:space="preserve">UIF’s </w:t>
      </w:r>
      <w:r w:rsidRPr="0042103D">
        <w:rPr>
          <w:rFonts w:cs="Arial"/>
          <w:color w:val="000000"/>
          <w:szCs w:val="24"/>
        </w:rPr>
        <w:t>investment income.</w:t>
      </w:r>
    </w:p>
    <w:p w:rsidR="003328FA" w:rsidRPr="003328FA" w:rsidRDefault="003328FA" w:rsidP="003328FA">
      <w:pPr>
        <w:spacing w:after="160" w:line="259" w:lineRule="auto"/>
        <w:jc w:val="both"/>
        <w:rPr>
          <w:rFonts w:eastAsia="Calibri" w:cs="Arial"/>
          <w:sz w:val="22"/>
          <w:szCs w:val="22"/>
          <w:lang w:val="en-US"/>
        </w:rPr>
      </w:pPr>
      <w:bookmarkStart w:id="0" w:name="_GoBack"/>
      <w:bookmarkEnd w:id="0"/>
    </w:p>
    <w:p w:rsidR="00051518" w:rsidRPr="00051518" w:rsidRDefault="00051518" w:rsidP="00051518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en-US"/>
        </w:rPr>
      </w:pPr>
    </w:p>
    <w:tbl>
      <w:tblPr>
        <w:tblStyle w:val="TableGrid"/>
        <w:tblW w:w="9351" w:type="dxa"/>
        <w:tblLook w:val="04A0"/>
      </w:tblPr>
      <w:tblGrid>
        <w:gridCol w:w="2254"/>
        <w:gridCol w:w="3695"/>
        <w:gridCol w:w="3402"/>
      </w:tblGrid>
      <w:tr w:rsidR="00051518" w:rsidRPr="00051518" w:rsidTr="001B1DB8">
        <w:tc>
          <w:tcPr>
            <w:tcW w:w="2254" w:type="dxa"/>
          </w:tcPr>
          <w:p w:rsidR="00051518" w:rsidRPr="00B440EC" w:rsidRDefault="00051518" w:rsidP="00051518">
            <w:pPr>
              <w:rPr>
                <w:rFonts w:eastAsia="Calibri" w:cs="Arial"/>
                <w:b/>
                <w:sz w:val="22"/>
                <w:lang w:val="en-US"/>
              </w:rPr>
            </w:pPr>
            <w:r w:rsidRPr="00B440EC">
              <w:rPr>
                <w:rFonts w:eastAsia="Calibri" w:cs="Arial"/>
                <w:b/>
                <w:sz w:val="22"/>
                <w:lang w:val="en-US"/>
              </w:rPr>
              <w:t>MONTH AND YEAR</w:t>
            </w:r>
          </w:p>
        </w:tc>
        <w:tc>
          <w:tcPr>
            <w:tcW w:w="3695" w:type="dxa"/>
          </w:tcPr>
          <w:p w:rsidR="00051518" w:rsidRPr="00B440EC" w:rsidRDefault="00051518" w:rsidP="00051518">
            <w:pPr>
              <w:rPr>
                <w:rFonts w:eastAsia="Calibri" w:cs="Arial"/>
                <w:b/>
                <w:sz w:val="22"/>
                <w:lang w:val="en-US"/>
              </w:rPr>
            </w:pPr>
            <w:r w:rsidRPr="00B440EC">
              <w:rPr>
                <w:rFonts w:eastAsia="Calibri" w:cs="Arial"/>
                <w:b/>
                <w:sz w:val="22"/>
                <w:lang w:val="en-US"/>
              </w:rPr>
              <w:t>CONTRIBUTIONS COLLECTED</w:t>
            </w:r>
          </w:p>
        </w:tc>
        <w:tc>
          <w:tcPr>
            <w:tcW w:w="3402" w:type="dxa"/>
          </w:tcPr>
          <w:p w:rsidR="00051518" w:rsidRPr="00B440EC" w:rsidRDefault="00051518" w:rsidP="00051518">
            <w:pPr>
              <w:rPr>
                <w:rFonts w:eastAsia="Calibri" w:cs="Arial"/>
                <w:b/>
                <w:sz w:val="22"/>
                <w:lang w:val="en-US"/>
              </w:rPr>
            </w:pPr>
            <w:r w:rsidRPr="00B440EC">
              <w:rPr>
                <w:rFonts w:eastAsia="Calibri" w:cs="Arial"/>
                <w:b/>
                <w:sz w:val="22"/>
                <w:lang w:val="en-US"/>
              </w:rPr>
              <w:t>BENEFITS PAID OUT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1B1DB8" w:rsidRDefault="00325899" w:rsidP="00B440EC">
            <w:pPr>
              <w:spacing w:line="276" w:lineRule="auto"/>
              <w:jc w:val="both"/>
              <w:rPr>
                <w:rFonts w:eastAsia="Calibri" w:cs="Arial"/>
                <w:sz w:val="22"/>
                <w:lang w:val="en-US"/>
              </w:rPr>
            </w:pPr>
            <w:r w:rsidRPr="001B1DB8">
              <w:rPr>
                <w:rFonts w:eastAsia="Calibri" w:cs="Arial"/>
                <w:sz w:val="22"/>
                <w:lang w:val="en-US"/>
              </w:rPr>
              <w:t>April 2020</w:t>
            </w:r>
          </w:p>
        </w:tc>
        <w:tc>
          <w:tcPr>
            <w:tcW w:w="3695" w:type="dxa"/>
          </w:tcPr>
          <w:p w:rsidR="00325899" w:rsidRPr="001B1DB8" w:rsidRDefault="00325899" w:rsidP="00325899">
            <w:pPr>
              <w:jc w:val="right"/>
              <w:rPr>
                <w:rFonts w:eastAsia="Calibri" w:cs="Arial"/>
                <w:sz w:val="22"/>
                <w:lang w:val="en-US"/>
              </w:rPr>
            </w:pPr>
            <w:r w:rsidRPr="001B1DB8">
              <w:rPr>
                <w:rFonts w:eastAsia="Calibri" w:cs="Arial"/>
                <w:sz w:val="22"/>
                <w:lang w:val="en-US"/>
              </w:rPr>
              <w:t>R 1 489 744 791.06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 </w:t>
            </w:r>
            <w:r w:rsidR="00325899" w:rsidRPr="000230AA">
              <w:rPr>
                <w:sz w:val="22"/>
                <w:szCs w:val="22"/>
              </w:rPr>
              <w:t xml:space="preserve">5 595 676 052.28 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1B1DB8" w:rsidRDefault="00325899" w:rsidP="00B440EC">
            <w:pPr>
              <w:spacing w:line="276" w:lineRule="auto"/>
              <w:jc w:val="both"/>
              <w:rPr>
                <w:rFonts w:eastAsia="Calibri" w:cs="Arial"/>
                <w:sz w:val="22"/>
                <w:lang w:val="en-US"/>
              </w:rPr>
            </w:pPr>
            <w:r w:rsidRPr="001B1DB8">
              <w:rPr>
                <w:rFonts w:eastAsia="Calibri" w:cs="Arial"/>
                <w:sz w:val="22"/>
                <w:lang w:val="en-US"/>
              </w:rPr>
              <w:t>May 2020</w:t>
            </w:r>
          </w:p>
        </w:tc>
        <w:tc>
          <w:tcPr>
            <w:tcW w:w="3695" w:type="dxa"/>
          </w:tcPr>
          <w:p w:rsidR="00325899" w:rsidRPr="001B1DB8" w:rsidRDefault="00325899" w:rsidP="00325899">
            <w:pPr>
              <w:jc w:val="right"/>
            </w:pPr>
            <w:r w:rsidRPr="001B1DB8">
              <w:rPr>
                <w:rFonts w:eastAsia="Calibri" w:cs="Arial"/>
                <w:sz w:val="22"/>
                <w:lang w:val="en-US"/>
              </w:rPr>
              <w:t>R 1 375 298 505.07</w:t>
            </w:r>
          </w:p>
        </w:tc>
        <w:tc>
          <w:tcPr>
            <w:tcW w:w="3402" w:type="dxa"/>
          </w:tcPr>
          <w:p w:rsidR="00325899" w:rsidRPr="000230AA" w:rsidRDefault="00A62E0F" w:rsidP="00A62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25899" w:rsidRPr="000230AA">
              <w:rPr>
                <w:sz w:val="22"/>
                <w:szCs w:val="22"/>
              </w:rPr>
              <w:t xml:space="preserve">13 172 928 723.51 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1B1DB8" w:rsidRDefault="00325899" w:rsidP="00B440EC">
            <w:pPr>
              <w:spacing w:line="276" w:lineRule="auto"/>
              <w:jc w:val="both"/>
              <w:rPr>
                <w:rFonts w:eastAsia="Calibri" w:cs="Arial"/>
                <w:sz w:val="22"/>
                <w:lang w:val="en-US"/>
              </w:rPr>
            </w:pPr>
            <w:r w:rsidRPr="001B1DB8">
              <w:rPr>
                <w:rFonts w:eastAsia="Calibri" w:cs="Arial"/>
                <w:sz w:val="22"/>
                <w:lang w:val="en-US"/>
              </w:rPr>
              <w:t>June 2020</w:t>
            </w:r>
          </w:p>
        </w:tc>
        <w:tc>
          <w:tcPr>
            <w:tcW w:w="3695" w:type="dxa"/>
          </w:tcPr>
          <w:p w:rsidR="00325899" w:rsidRPr="001B1DB8" w:rsidRDefault="00325899" w:rsidP="00325899">
            <w:pPr>
              <w:jc w:val="right"/>
            </w:pPr>
            <w:r w:rsidRPr="001B1DB8">
              <w:rPr>
                <w:rFonts w:eastAsia="Calibri" w:cs="Arial"/>
                <w:sz w:val="22"/>
                <w:lang w:val="en-US"/>
              </w:rPr>
              <w:t>R 1 335 564 830.96</w:t>
            </w:r>
          </w:p>
        </w:tc>
        <w:tc>
          <w:tcPr>
            <w:tcW w:w="3402" w:type="dxa"/>
          </w:tcPr>
          <w:p w:rsidR="00325899" w:rsidRPr="000230AA" w:rsidRDefault="00A62E0F" w:rsidP="00A62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25899" w:rsidRPr="000230AA">
              <w:rPr>
                <w:sz w:val="22"/>
                <w:szCs w:val="22"/>
              </w:rPr>
              <w:t xml:space="preserve">13 068 700 225.51 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1B1DB8" w:rsidRDefault="00325899" w:rsidP="00B440EC">
            <w:pPr>
              <w:spacing w:line="276" w:lineRule="auto"/>
              <w:jc w:val="both"/>
              <w:rPr>
                <w:rFonts w:eastAsia="Calibri" w:cs="Arial"/>
                <w:sz w:val="22"/>
                <w:lang w:val="en-US"/>
              </w:rPr>
            </w:pPr>
            <w:r w:rsidRPr="001B1DB8">
              <w:rPr>
                <w:rFonts w:eastAsia="Calibri" w:cs="Arial"/>
                <w:sz w:val="22"/>
                <w:lang w:val="en-US"/>
              </w:rPr>
              <w:t>July 2020</w:t>
            </w:r>
          </w:p>
        </w:tc>
        <w:tc>
          <w:tcPr>
            <w:tcW w:w="3695" w:type="dxa"/>
          </w:tcPr>
          <w:p w:rsidR="00325899" w:rsidRPr="001B1DB8" w:rsidRDefault="00325899" w:rsidP="00325899">
            <w:pPr>
              <w:jc w:val="right"/>
            </w:pPr>
            <w:r w:rsidRPr="001B1DB8">
              <w:rPr>
                <w:rFonts w:eastAsia="Calibri" w:cs="Arial"/>
                <w:sz w:val="22"/>
                <w:lang w:val="en-US"/>
              </w:rPr>
              <w:t>R 1 496 909 778.13</w:t>
            </w:r>
          </w:p>
        </w:tc>
        <w:tc>
          <w:tcPr>
            <w:tcW w:w="3402" w:type="dxa"/>
          </w:tcPr>
          <w:p w:rsidR="00325899" w:rsidRPr="000230AA" w:rsidRDefault="00A62E0F" w:rsidP="00A62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25899" w:rsidRPr="000230AA">
              <w:rPr>
                <w:sz w:val="22"/>
                <w:szCs w:val="22"/>
              </w:rPr>
              <w:t xml:space="preserve">9 415 898 814.82 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1B1DB8" w:rsidRDefault="00325899" w:rsidP="00B440EC">
            <w:pPr>
              <w:spacing w:line="276" w:lineRule="auto"/>
              <w:jc w:val="both"/>
              <w:rPr>
                <w:rFonts w:eastAsia="Calibri" w:cs="Arial"/>
                <w:sz w:val="22"/>
                <w:lang w:val="en-US"/>
              </w:rPr>
            </w:pPr>
            <w:r w:rsidRPr="001B1DB8">
              <w:rPr>
                <w:rFonts w:eastAsia="Calibri" w:cs="Arial"/>
                <w:sz w:val="22"/>
                <w:lang w:val="en-US"/>
              </w:rPr>
              <w:t>August 2020</w:t>
            </w:r>
          </w:p>
        </w:tc>
        <w:tc>
          <w:tcPr>
            <w:tcW w:w="3695" w:type="dxa"/>
          </w:tcPr>
          <w:p w:rsidR="00325899" w:rsidRPr="001B1DB8" w:rsidRDefault="00325899" w:rsidP="00325899">
            <w:pPr>
              <w:jc w:val="right"/>
            </w:pPr>
            <w:r w:rsidRPr="001B1DB8">
              <w:rPr>
                <w:rFonts w:eastAsia="Calibri" w:cs="Arial"/>
                <w:sz w:val="22"/>
                <w:lang w:val="en-US"/>
              </w:rPr>
              <w:t>R 1 585751 566.86</w:t>
            </w:r>
          </w:p>
        </w:tc>
        <w:tc>
          <w:tcPr>
            <w:tcW w:w="3402" w:type="dxa"/>
          </w:tcPr>
          <w:p w:rsidR="00325899" w:rsidRPr="000230AA" w:rsidRDefault="00325899" w:rsidP="00325899">
            <w:pPr>
              <w:jc w:val="right"/>
              <w:rPr>
                <w:sz w:val="22"/>
                <w:szCs w:val="22"/>
              </w:rPr>
            </w:pPr>
            <w:r w:rsidRPr="000230AA">
              <w:rPr>
                <w:sz w:val="22"/>
                <w:szCs w:val="22"/>
              </w:rPr>
              <w:t xml:space="preserve"> </w:t>
            </w:r>
            <w:r w:rsidR="00A62E0F">
              <w:rPr>
                <w:sz w:val="22"/>
                <w:szCs w:val="22"/>
              </w:rPr>
              <w:t>R</w:t>
            </w:r>
            <w:r w:rsidRPr="000230AA">
              <w:rPr>
                <w:sz w:val="22"/>
                <w:szCs w:val="22"/>
              </w:rPr>
              <w:t xml:space="preserve">5 667 762 970.91 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1B1DB8" w:rsidRDefault="00325899" w:rsidP="00B440EC">
            <w:pPr>
              <w:spacing w:line="276" w:lineRule="auto"/>
              <w:jc w:val="both"/>
              <w:rPr>
                <w:rFonts w:eastAsia="Calibri" w:cs="Arial"/>
                <w:sz w:val="22"/>
                <w:lang w:val="en-US"/>
              </w:rPr>
            </w:pPr>
            <w:r w:rsidRPr="001B1DB8">
              <w:rPr>
                <w:rFonts w:eastAsia="Calibri" w:cs="Arial"/>
                <w:sz w:val="22"/>
                <w:lang w:val="en-US"/>
              </w:rPr>
              <w:t>September 2020</w:t>
            </w:r>
          </w:p>
        </w:tc>
        <w:tc>
          <w:tcPr>
            <w:tcW w:w="3695" w:type="dxa"/>
          </w:tcPr>
          <w:p w:rsidR="00325899" w:rsidRPr="001B1DB8" w:rsidRDefault="00325899" w:rsidP="00325899">
            <w:pPr>
              <w:jc w:val="right"/>
            </w:pPr>
            <w:r w:rsidRPr="001B1DB8">
              <w:rPr>
                <w:rFonts w:eastAsia="Calibri" w:cs="Arial"/>
                <w:sz w:val="22"/>
                <w:lang w:val="en-US"/>
              </w:rPr>
              <w:t>R 1 611 552 998.33</w:t>
            </w:r>
          </w:p>
        </w:tc>
        <w:tc>
          <w:tcPr>
            <w:tcW w:w="3402" w:type="dxa"/>
          </w:tcPr>
          <w:p w:rsidR="00325899" w:rsidRPr="000230AA" w:rsidRDefault="00325899" w:rsidP="00325899">
            <w:pPr>
              <w:jc w:val="right"/>
              <w:rPr>
                <w:sz w:val="22"/>
                <w:szCs w:val="22"/>
              </w:rPr>
            </w:pPr>
            <w:r w:rsidRPr="000230AA">
              <w:rPr>
                <w:sz w:val="22"/>
                <w:szCs w:val="22"/>
              </w:rPr>
              <w:t xml:space="preserve"> </w:t>
            </w:r>
            <w:r w:rsidR="00A62E0F">
              <w:rPr>
                <w:sz w:val="22"/>
                <w:szCs w:val="22"/>
              </w:rPr>
              <w:t>R</w:t>
            </w:r>
            <w:r w:rsidRPr="000230AA">
              <w:rPr>
                <w:sz w:val="22"/>
                <w:szCs w:val="22"/>
              </w:rPr>
              <w:t xml:space="preserve">7 908 312 370.75 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1B1DB8" w:rsidRDefault="00325899" w:rsidP="00B440EC">
            <w:pPr>
              <w:spacing w:line="276" w:lineRule="auto"/>
              <w:jc w:val="both"/>
              <w:rPr>
                <w:rFonts w:eastAsia="Calibri" w:cs="Arial"/>
                <w:sz w:val="22"/>
                <w:lang w:val="en-US"/>
              </w:rPr>
            </w:pPr>
            <w:r w:rsidRPr="001B1DB8">
              <w:rPr>
                <w:rFonts w:eastAsia="Calibri" w:cs="Arial"/>
                <w:sz w:val="22"/>
                <w:lang w:val="en-US"/>
              </w:rPr>
              <w:lastRenderedPageBreak/>
              <w:t>October 2020</w:t>
            </w:r>
          </w:p>
        </w:tc>
        <w:tc>
          <w:tcPr>
            <w:tcW w:w="3695" w:type="dxa"/>
          </w:tcPr>
          <w:p w:rsidR="00325899" w:rsidRPr="001B1DB8" w:rsidRDefault="00325899" w:rsidP="00325899">
            <w:pPr>
              <w:jc w:val="right"/>
            </w:pPr>
            <w:r w:rsidRPr="001B1DB8">
              <w:rPr>
                <w:rFonts w:eastAsia="Calibri" w:cs="Arial"/>
                <w:sz w:val="22"/>
                <w:lang w:val="en-US"/>
              </w:rPr>
              <w:t>R 1 568 512 532.29</w:t>
            </w:r>
          </w:p>
        </w:tc>
        <w:tc>
          <w:tcPr>
            <w:tcW w:w="3402" w:type="dxa"/>
          </w:tcPr>
          <w:p w:rsidR="00325899" w:rsidRPr="000230AA" w:rsidRDefault="00325899" w:rsidP="00325899">
            <w:pPr>
              <w:jc w:val="right"/>
              <w:rPr>
                <w:sz w:val="22"/>
                <w:szCs w:val="22"/>
              </w:rPr>
            </w:pPr>
            <w:r w:rsidRPr="000230AA">
              <w:rPr>
                <w:sz w:val="22"/>
                <w:szCs w:val="22"/>
              </w:rPr>
              <w:t xml:space="preserve"> </w:t>
            </w:r>
            <w:r w:rsidR="00A62E0F">
              <w:rPr>
                <w:sz w:val="22"/>
                <w:szCs w:val="22"/>
              </w:rPr>
              <w:t>R</w:t>
            </w:r>
            <w:r w:rsidRPr="000230AA">
              <w:rPr>
                <w:sz w:val="22"/>
                <w:szCs w:val="22"/>
              </w:rPr>
              <w:t xml:space="preserve">5 980 930 862.56 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1B1DB8" w:rsidRDefault="00325899" w:rsidP="00B440EC">
            <w:pPr>
              <w:spacing w:line="276" w:lineRule="auto"/>
              <w:jc w:val="both"/>
              <w:rPr>
                <w:rFonts w:eastAsia="Calibri" w:cs="Arial"/>
                <w:sz w:val="22"/>
                <w:lang w:val="en-US"/>
              </w:rPr>
            </w:pPr>
            <w:r w:rsidRPr="001B1DB8">
              <w:rPr>
                <w:rFonts w:eastAsia="Calibri" w:cs="Arial"/>
                <w:sz w:val="22"/>
                <w:lang w:val="en-US"/>
              </w:rPr>
              <w:t>November 2020</w:t>
            </w:r>
          </w:p>
        </w:tc>
        <w:tc>
          <w:tcPr>
            <w:tcW w:w="3695" w:type="dxa"/>
          </w:tcPr>
          <w:p w:rsidR="00325899" w:rsidRPr="001B1DB8" w:rsidRDefault="00325899" w:rsidP="00325899">
            <w:pPr>
              <w:jc w:val="right"/>
            </w:pPr>
            <w:r w:rsidRPr="001B1DB8">
              <w:rPr>
                <w:rFonts w:eastAsia="Calibri" w:cs="Arial"/>
                <w:sz w:val="22"/>
                <w:lang w:val="en-US"/>
              </w:rPr>
              <w:t>R 1 622 687 992.99</w:t>
            </w:r>
          </w:p>
        </w:tc>
        <w:tc>
          <w:tcPr>
            <w:tcW w:w="3402" w:type="dxa"/>
          </w:tcPr>
          <w:p w:rsidR="00325899" w:rsidRPr="000230AA" w:rsidRDefault="00325899" w:rsidP="00325899">
            <w:pPr>
              <w:jc w:val="right"/>
              <w:rPr>
                <w:sz w:val="22"/>
                <w:szCs w:val="22"/>
              </w:rPr>
            </w:pPr>
            <w:r w:rsidRPr="000230AA">
              <w:rPr>
                <w:sz w:val="22"/>
                <w:szCs w:val="22"/>
              </w:rPr>
              <w:t xml:space="preserve"> </w:t>
            </w:r>
            <w:r w:rsidR="00A62E0F">
              <w:rPr>
                <w:sz w:val="22"/>
                <w:szCs w:val="22"/>
              </w:rPr>
              <w:t>R</w:t>
            </w:r>
            <w:r w:rsidRPr="000230AA">
              <w:rPr>
                <w:sz w:val="22"/>
                <w:szCs w:val="22"/>
              </w:rPr>
              <w:t xml:space="preserve">4 456 953 942.35 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1B1DB8" w:rsidRDefault="00325899" w:rsidP="00B440EC">
            <w:pPr>
              <w:spacing w:line="276" w:lineRule="auto"/>
              <w:jc w:val="both"/>
              <w:rPr>
                <w:rFonts w:eastAsia="Calibri" w:cs="Arial"/>
                <w:sz w:val="22"/>
                <w:lang w:val="en-US"/>
              </w:rPr>
            </w:pPr>
            <w:r w:rsidRPr="001B1DB8">
              <w:rPr>
                <w:rFonts w:eastAsia="Calibri" w:cs="Arial"/>
                <w:sz w:val="22"/>
                <w:lang w:val="en-US"/>
              </w:rPr>
              <w:t>December 2020</w:t>
            </w:r>
          </w:p>
        </w:tc>
        <w:tc>
          <w:tcPr>
            <w:tcW w:w="3695" w:type="dxa"/>
          </w:tcPr>
          <w:p w:rsidR="00325899" w:rsidRPr="001B1DB8" w:rsidRDefault="00325899" w:rsidP="00325899">
            <w:pPr>
              <w:jc w:val="right"/>
            </w:pPr>
            <w:r w:rsidRPr="001B1DB8">
              <w:rPr>
                <w:rFonts w:eastAsia="Calibri" w:cs="Arial"/>
                <w:sz w:val="22"/>
                <w:lang w:val="en-US"/>
              </w:rPr>
              <w:t>R 1 763 727 010.25</w:t>
            </w:r>
          </w:p>
        </w:tc>
        <w:tc>
          <w:tcPr>
            <w:tcW w:w="3402" w:type="dxa"/>
          </w:tcPr>
          <w:p w:rsidR="00325899" w:rsidRPr="000230AA" w:rsidRDefault="00325899" w:rsidP="00325899">
            <w:pPr>
              <w:jc w:val="right"/>
              <w:rPr>
                <w:sz w:val="22"/>
                <w:szCs w:val="22"/>
              </w:rPr>
            </w:pPr>
            <w:r w:rsidRPr="000230AA">
              <w:rPr>
                <w:sz w:val="22"/>
                <w:szCs w:val="22"/>
              </w:rPr>
              <w:t xml:space="preserve"> </w:t>
            </w:r>
            <w:r w:rsidR="00A62E0F">
              <w:rPr>
                <w:sz w:val="22"/>
                <w:szCs w:val="22"/>
              </w:rPr>
              <w:t>R</w:t>
            </w:r>
            <w:r w:rsidRPr="000230AA">
              <w:rPr>
                <w:sz w:val="22"/>
                <w:szCs w:val="22"/>
              </w:rPr>
              <w:t xml:space="preserve">3 927 167 367.31 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1B1DB8" w:rsidRDefault="00325899" w:rsidP="00B440EC">
            <w:pPr>
              <w:spacing w:line="276" w:lineRule="auto"/>
              <w:jc w:val="both"/>
              <w:rPr>
                <w:rFonts w:eastAsia="Calibri" w:cs="Arial"/>
                <w:sz w:val="22"/>
                <w:lang w:val="en-US"/>
              </w:rPr>
            </w:pPr>
            <w:r w:rsidRPr="001B1DB8">
              <w:rPr>
                <w:rFonts w:eastAsia="Calibri" w:cs="Arial"/>
                <w:sz w:val="22"/>
                <w:lang w:val="en-US"/>
              </w:rPr>
              <w:t>January 2021</w:t>
            </w:r>
          </w:p>
        </w:tc>
        <w:tc>
          <w:tcPr>
            <w:tcW w:w="3695" w:type="dxa"/>
          </w:tcPr>
          <w:p w:rsidR="00325899" w:rsidRPr="001B1DB8" w:rsidRDefault="00325899" w:rsidP="00325899">
            <w:pPr>
              <w:jc w:val="right"/>
            </w:pPr>
            <w:r w:rsidRPr="001B1DB8">
              <w:rPr>
                <w:rFonts w:eastAsia="Calibri" w:cs="Arial"/>
                <w:sz w:val="22"/>
                <w:lang w:val="en-US"/>
              </w:rPr>
              <w:t>R 1 661 367 602.89</w:t>
            </w:r>
          </w:p>
        </w:tc>
        <w:tc>
          <w:tcPr>
            <w:tcW w:w="3402" w:type="dxa"/>
          </w:tcPr>
          <w:p w:rsidR="00325899" w:rsidRPr="000230AA" w:rsidRDefault="00325899" w:rsidP="00325899">
            <w:pPr>
              <w:jc w:val="right"/>
              <w:rPr>
                <w:sz w:val="22"/>
                <w:szCs w:val="22"/>
              </w:rPr>
            </w:pPr>
            <w:r w:rsidRPr="000230AA">
              <w:rPr>
                <w:sz w:val="22"/>
                <w:szCs w:val="22"/>
              </w:rPr>
              <w:t xml:space="preserve"> </w:t>
            </w:r>
            <w:r w:rsidR="00A62E0F">
              <w:rPr>
                <w:sz w:val="22"/>
                <w:szCs w:val="22"/>
              </w:rPr>
              <w:t>R</w:t>
            </w:r>
            <w:r w:rsidRPr="000230AA">
              <w:rPr>
                <w:sz w:val="22"/>
                <w:szCs w:val="22"/>
              </w:rPr>
              <w:t xml:space="preserve">2 899 403 916.45 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1B1DB8" w:rsidRDefault="00325899" w:rsidP="00B440EC">
            <w:pPr>
              <w:spacing w:line="276" w:lineRule="auto"/>
              <w:jc w:val="both"/>
              <w:rPr>
                <w:rFonts w:eastAsia="Calibri" w:cs="Arial"/>
                <w:sz w:val="22"/>
                <w:lang w:val="en-US"/>
              </w:rPr>
            </w:pPr>
            <w:r w:rsidRPr="001B1DB8">
              <w:rPr>
                <w:rFonts w:eastAsia="Calibri" w:cs="Arial"/>
                <w:sz w:val="22"/>
                <w:lang w:val="en-US"/>
              </w:rPr>
              <w:t>February 2021</w:t>
            </w:r>
          </w:p>
        </w:tc>
        <w:tc>
          <w:tcPr>
            <w:tcW w:w="3695" w:type="dxa"/>
          </w:tcPr>
          <w:p w:rsidR="00325899" w:rsidRPr="001B1DB8" w:rsidRDefault="00325899" w:rsidP="00325899">
            <w:pPr>
              <w:jc w:val="right"/>
            </w:pPr>
            <w:r w:rsidRPr="001B1DB8">
              <w:rPr>
                <w:rFonts w:eastAsia="Calibri" w:cs="Arial"/>
                <w:sz w:val="22"/>
                <w:lang w:val="en-US"/>
              </w:rPr>
              <w:t>R 1 636 027 114.57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25899" w:rsidRPr="000230AA">
              <w:rPr>
                <w:sz w:val="22"/>
                <w:szCs w:val="22"/>
              </w:rPr>
              <w:t>2 310 584 770.16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1B1DB8" w:rsidRDefault="00325899" w:rsidP="00B440EC">
            <w:pPr>
              <w:spacing w:line="276" w:lineRule="auto"/>
              <w:jc w:val="both"/>
              <w:rPr>
                <w:rFonts w:eastAsia="Calibri" w:cs="Arial"/>
                <w:sz w:val="22"/>
                <w:lang w:val="en-US"/>
              </w:rPr>
            </w:pPr>
            <w:r w:rsidRPr="001B1DB8">
              <w:rPr>
                <w:rFonts w:eastAsia="Calibri" w:cs="Arial"/>
                <w:sz w:val="22"/>
                <w:lang w:val="en-US"/>
              </w:rPr>
              <w:t>March 2021</w:t>
            </w:r>
          </w:p>
        </w:tc>
        <w:tc>
          <w:tcPr>
            <w:tcW w:w="3695" w:type="dxa"/>
          </w:tcPr>
          <w:p w:rsidR="00325899" w:rsidRPr="001B1DB8" w:rsidRDefault="00325899" w:rsidP="00325899">
            <w:pPr>
              <w:jc w:val="right"/>
            </w:pPr>
            <w:r w:rsidRPr="001B1DB8">
              <w:rPr>
                <w:rFonts w:eastAsia="Calibri" w:cs="Arial"/>
                <w:sz w:val="22"/>
                <w:lang w:val="en-US"/>
              </w:rPr>
              <w:t>R 1 723 779 766.38</w:t>
            </w:r>
          </w:p>
        </w:tc>
        <w:tc>
          <w:tcPr>
            <w:tcW w:w="3402" w:type="dxa"/>
          </w:tcPr>
          <w:p w:rsidR="00325899" w:rsidRPr="000230AA" w:rsidRDefault="00325899" w:rsidP="00325899">
            <w:pPr>
              <w:jc w:val="right"/>
              <w:rPr>
                <w:sz w:val="22"/>
                <w:szCs w:val="22"/>
              </w:rPr>
            </w:pPr>
            <w:r w:rsidRPr="000230AA">
              <w:rPr>
                <w:sz w:val="22"/>
                <w:szCs w:val="22"/>
              </w:rPr>
              <w:t xml:space="preserve">   </w:t>
            </w:r>
            <w:r w:rsidR="00A62E0F">
              <w:rPr>
                <w:sz w:val="22"/>
                <w:szCs w:val="22"/>
              </w:rPr>
              <w:t>R</w:t>
            </w:r>
            <w:r w:rsidRPr="000230AA">
              <w:rPr>
                <w:sz w:val="22"/>
                <w:szCs w:val="22"/>
              </w:rPr>
              <w:t xml:space="preserve">404 273 999.73  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B440EC" w:rsidRDefault="00325899" w:rsidP="00B440EC">
            <w:pPr>
              <w:spacing w:line="276" w:lineRule="auto"/>
              <w:rPr>
                <w:rFonts w:eastAsia="Calibri" w:cs="Arial"/>
                <w:sz w:val="22"/>
                <w:lang w:val="en-ZA"/>
              </w:rPr>
            </w:pPr>
            <w:r w:rsidRPr="00B440EC">
              <w:rPr>
                <w:rFonts w:eastAsia="Calibri" w:cs="Arial"/>
                <w:sz w:val="22"/>
                <w:lang w:val="en-ZA"/>
              </w:rPr>
              <w:t>April 2021</w:t>
            </w:r>
          </w:p>
        </w:tc>
        <w:tc>
          <w:tcPr>
            <w:tcW w:w="3695" w:type="dxa"/>
          </w:tcPr>
          <w:p w:rsidR="00325899" w:rsidRPr="00B440EC" w:rsidRDefault="00325899" w:rsidP="00325899">
            <w:pPr>
              <w:jc w:val="right"/>
            </w:pPr>
            <w:r w:rsidRPr="00B440EC">
              <w:rPr>
                <w:rFonts w:eastAsia="Calibri" w:cs="Arial"/>
                <w:sz w:val="22"/>
                <w:lang w:val="en-US"/>
              </w:rPr>
              <w:t>R 1 592 978 941.54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R2 323 066 342.</w:t>
            </w:r>
            <w:r w:rsidR="00325899" w:rsidRPr="000230AA">
              <w:rPr>
                <w:sz w:val="22"/>
                <w:szCs w:val="22"/>
              </w:rPr>
              <w:t>86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B440EC" w:rsidRDefault="00325899" w:rsidP="00B440EC">
            <w:pPr>
              <w:spacing w:line="276" w:lineRule="auto"/>
              <w:rPr>
                <w:rFonts w:eastAsia="Calibri" w:cs="Arial"/>
                <w:sz w:val="22"/>
                <w:lang w:val="en-ZA"/>
              </w:rPr>
            </w:pPr>
            <w:r w:rsidRPr="00B440EC">
              <w:rPr>
                <w:rFonts w:eastAsia="Calibri" w:cs="Arial"/>
                <w:sz w:val="22"/>
                <w:lang w:val="en-ZA"/>
              </w:rPr>
              <w:t>May 2021</w:t>
            </w:r>
          </w:p>
        </w:tc>
        <w:tc>
          <w:tcPr>
            <w:tcW w:w="3695" w:type="dxa"/>
          </w:tcPr>
          <w:p w:rsidR="00325899" w:rsidRPr="00B440EC" w:rsidRDefault="00325899" w:rsidP="00325899">
            <w:pPr>
              <w:jc w:val="right"/>
            </w:pPr>
            <w:r w:rsidRPr="00B440EC">
              <w:rPr>
                <w:rFonts w:eastAsia="Calibri" w:cs="Arial"/>
                <w:sz w:val="22"/>
                <w:lang w:val="en-US"/>
              </w:rPr>
              <w:t>R 1 640 087 379.41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R2 514 408 103.</w:t>
            </w:r>
            <w:r w:rsidR="00325899" w:rsidRPr="000230AA">
              <w:rPr>
                <w:sz w:val="22"/>
                <w:szCs w:val="22"/>
              </w:rPr>
              <w:t>46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B440EC" w:rsidRDefault="00325899" w:rsidP="00B440EC">
            <w:pPr>
              <w:spacing w:line="276" w:lineRule="auto"/>
              <w:rPr>
                <w:rFonts w:eastAsia="Calibri" w:cs="Arial"/>
                <w:sz w:val="22"/>
                <w:lang w:val="en-ZA"/>
              </w:rPr>
            </w:pPr>
            <w:r w:rsidRPr="00B440EC">
              <w:rPr>
                <w:rFonts w:eastAsia="Calibri" w:cs="Arial"/>
                <w:sz w:val="22"/>
                <w:lang w:val="en-ZA"/>
              </w:rPr>
              <w:t>June 2021</w:t>
            </w:r>
          </w:p>
        </w:tc>
        <w:tc>
          <w:tcPr>
            <w:tcW w:w="3695" w:type="dxa"/>
          </w:tcPr>
          <w:p w:rsidR="00325899" w:rsidRPr="00B440EC" w:rsidRDefault="00325899" w:rsidP="00325899">
            <w:pPr>
              <w:jc w:val="right"/>
            </w:pPr>
            <w:r>
              <w:rPr>
                <w:rFonts w:eastAsia="Calibri" w:cs="Arial"/>
                <w:sz w:val="22"/>
                <w:lang w:val="en-US"/>
              </w:rPr>
              <w:t>R 1 721 034 856.93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25899" w:rsidRPr="000230AA">
              <w:rPr>
                <w:sz w:val="22"/>
                <w:szCs w:val="22"/>
              </w:rPr>
              <w:t>2 355 909 336,52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B440EC" w:rsidRDefault="00325899" w:rsidP="00B440EC">
            <w:pPr>
              <w:spacing w:line="276" w:lineRule="auto"/>
              <w:rPr>
                <w:rFonts w:eastAsia="Calibri" w:cs="Arial"/>
                <w:sz w:val="22"/>
                <w:lang w:val="en-ZA"/>
              </w:rPr>
            </w:pPr>
            <w:r w:rsidRPr="00B440EC">
              <w:rPr>
                <w:rFonts w:eastAsia="Calibri" w:cs="Arial"/>
                <w:sz w:val="22"/>
                <w:lang w:val="en-ZA"/>
              </w:rPr>
              <w:t>July 2021</w:t>
            </w:r>
          </w:p>
        </w:tc>
        <w:tc>
          <w:tcPr>
            <w:tcW w:w="3695" w:type="dxa"/>
          </w:tcPr>
          <w:p w:rsidR="00325899" w:rsidRPr="00B440EC" w:rsidRDefault="00325899" w:rsidP="00325899">
            <w:pPr>
              <w:jc w:val="right"/>
            </w:pPr>
            <w:r>
              <w:rPr>
                <w:rFonts w:eastAsia="Calibri" w:cs="Arial"/>
                <w:sz w:val="22"/>
                <w:lang w:val="en-US"/>
              </w:rPr>
              <w:t>R 1 840 499 770.09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R1 983 650 328.</w:t>
            </w:r>
            <w:r w:rsidR="00325899" w:rsidRPr="000230AA">
              <w:rPr>
                <w:sz w:val="22"/>
                <w:szCs w:val="22"/>
              </w:rPr>
              <w:t>24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B440EC" w:rsidRDefault="00325899" w:rsidP="00B440EC">
            <w:pPr>
              <w:spacing w:line="276" w:lineRule="auto"/>
              <w:rPr>
                <w:rFonts w:eastAsia="Calibri" w:cs="Arial"/>
                <w:sz w:val="22"/>
                <w:lang w:val="en-ZA"/>
              </w:rPr>
            </w:pPr>
            <w:r w:rsidRPr="00B440EC">
              <w:rPr>
                <w:rFonts w:eastAsia="Calibri" w:cs="Arial"/>
                <w:sz w:val="22"/>
                <w:lang w:val="en-ZA"/>
              </w:rPr>
              <w:t>August 2021</w:t>
            </w:r>
          </w:p>
        </w:tc>
        <w:tc>
          <w:tcPr>
            <w:tcW w:w="3695" w:type="dxa"/>
          </w:tcPr>
          <w:p w:rsidR="00325899" w:rsidRPr="00B440EC" w:rsidRDefault="00325899" w:rsidP="00325899">
            <w:pPr>
              <w:jc w:val="right"/>
            </w:pPr>
            <w:r>
              <w:rPr>
                <w:rFonts w:eastAsia="Calibri" w:cs="Arial"/>
                <w:sz w:val="22"/>
                <w:lang w:val="en-US"/>
              </w:rPr>
              <w:t>R 1 780 033 476.48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25899" w:rsidRPr="000230AA">
              <w:rPr>
                <w:sz w:val="22"/>
                <w:szCs w:val="22"/>
              </w:rPr>
              <w:t>2 153 009</w:t>
            </w:r>
            <w:r>
              <w:rPr>
                <w:sz w:val="22"/>
                <w:szCs w:val="22"/>
              </w:rPr>
              <w:t> </w:t>
            </w:r>
            <w:r w:rsidR="00325899" w:rsidRPr="000230AA">
              <w:rPr>
                <w:sz w:val="22"/>
                <w:szCs w:val="22"/>
              </w:rPr>
              <w:t>834</w:t>
            </w:r>
            <w:r>
              <w:rPr>
                <w:sz w:val="22"/>
                <w:szCs w:val="22"/>
              </w:rPr>
              <w:t>.</w:t>
            </w:r>
            <w:r w:rsidR="00325899" w:rsidRPr="000230AA">
              <w:rPr>
                <w:sz w:val="22"/>
                <w:szCs w:val="22"/>
              </w:rPr>
              <w:t>92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B440EC" w:rsidRDefault="00325899" w:rsidP="00B440EC">
            <w:pPr>
              <w:spacing w:line="276" w:lineRule="auto"/>
              <w:rPr>
                <w:rFonts w:eastAsia="Calibri" w:cs="Arial"/>
                <w:sz w:val="22"/>
                <w:lang w:val="en-ZA"/>
              </w:rPr>
            </w:pPr>
            <w:r w:rsidRPr="00B440EC">
              <w:rPr>
                <w:rFonts w:eastAsia="Calibri" w:cs="Arial"/>
                <w:sz w:val="22"/>
                <w:lang w:val="en-ZA"/>
              </w:rPr>
              <w:t>September 2021</w:t>
            </w:r>
          </w:p>
        </w:tc>
        <w:tc>
          <w:tcPr>
            <w:tcW w:w="3695" w:type="dxa"/>
          </w:tcPr>
          <w:p w:rsidR="00325899" w:rsidRPr="00B440EC" w:rsidRDefault="00325899" w:rsidP="00325899">
            <w:pPr>
              <w:jc w:val="right"/>
            </w:pPr>
            <w:r>
              <w:rPr>
                <w:rFonts w:eastAsia="Calibri" w:cs="Arial"/>
                <w:sz w:val="22"/>
                <w:lang w:val="en-US"/>
              </w:rPr>
              <w:t>R 1 834 927 690.29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R1 744 262 146.</w:t>
            </w:r>
            <w:r w:rsidR="00325899" w:rsidRPr="000230AA">
              <w:rPr>
                <w:sz w:val="22"/>
                <w:szCs w:val="22"/>
              </w:rPr>
              <w:t>86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B440EC" w:rsidRDefault="00325899" w:rsidP="00B440EC">
            <w:pPr>
              <w:spacing w:line="276" w:lineRule="auto"/>
              <w:rPr>
                <w:rFonts w:eastAsia="Calibri" w:cs="Arial"/>
                <w:sz w:val="22"/>
                <w:lang w:val="en-ZA"/>
              </w:rPr>
            </w:pPr>
            <w:r w:rsidRPr="00B440EC">
              <w:rPr>
                <w:rFonts w:eastAsia="Calibri" w:cs="Arial"/>
                <w:sz w:val="22"/>
                <w:lang w:val="en-ZA"/>
              </w:rPr>
              <w:t>October 2021</w:t>
            </w:r>
          </w:p>
        </w:tc>
        <w:tc>
          <w:tcPr>
            <w:tcW w:w="3695" w:type="dxa"/>
          </w:tcPr>
          <w:p w:rsidR="00325899" w:rsidRPr="00B440EC" w:rsidRDefault="00325899" w:rsidP="00325899">
            <w:pPr>
              <w:jc w:val="right"/>
            </w:pPr>
            <w:r>
              <w:rPr>
                <w:rFonts w:eastAsia="Calibri" w:cs="Arial"/>
                <w:sz w:val="22"/>
                <w:lang w:val="en-US"/>
              </w:rPr>
              <w:t>R 1 834 616 317.72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R1 872 803 420.</w:t>
            </w:r>
            <w:r w:rsidR="00325899" w:rsidRPr="000230AA">
              <w:rPr>
                <w:sz w:val="22"/>
                <w:szCs w:val="22"/>
              </w:rPr>
              <w:t>63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B440EC" w:rsidRDefault="00325899" w:rsidP="00B440EC">
            <w:pPr>
              <w:spacing w:line="276" w:lineRule="auto"/>
              <w:rPr>
                <w:rFonts w:eastAsia="Calibri" w:cs="Arial"/>
                <w:sz w:val="22"/>
                <w:lang w:val="en-ZA"/>
              </w:rPr>
            </w:pPr>
            <w:r w:rsidRPr="00B440EC">
              <w:rPr>
                <w:rFonts w:eastAsia="Calibri" w:cs="Arial"/>
                <w:sz w:val="22"/>
                <w:lang w:val="en-ZA"/>
              </w:rPr>
              <w:t>November 2021</w:t>
            </w:r>
          </w:p>
        </w:tc>
        <w:tc>
          <w:tcPr>
            <w:tcW w:w="3695" w:type="dxa"/>
          </w:tcPr>
          <w:p w:rsidR="00325899" w:rsidRPr="00B440EC" w:rsidRDefault="00325899" w:rsidP="00325899">
            <w:pPr>
              <w:jc w:val="right"/>
            </w:pPr>
            <w:r>
              <w:rPr>
                <w:rFonts w:eastAsia="Calibri" w:cs="Arial"/>
                <w:sz w:val="22"/>
                <w:lang w:val="en-US"/>
              </w:rPr>
              <w:t>R 1 833 004 513.85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R2 061 444 524.</w:t>
            </w:r>
            <w:r w:rsidR="00325899" w:rsidRPr="000230AA">
              <w:rPr>
                <w:sz w:val="22"/>
                <w:szCs w:val="22"/>
              </w:rPr>
              <w:t>61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B440EC" w:rsidRDefault="00325899" w:rsidP="00B440EC">
            <w:pPr>
              <w:spacing w:line="276" w:lineRule="auto"/>
              <w:rPr>
                <w:rFonts w:eastAsia="Calibri" w:cs="Arial"/>
                <w:sz w:val="22"/>
                <w:lang w:val="en-ZA"/>
              </w:rPr>
            </w:pPr>
            <w:r w:rsidRPr="00B440EC">
              <w:rPr>
                <w:rFonts w:eastAsia="Calibri" w:cs="Arial"/>
                <w:sz w:val="22"/>
                <w:lang w:val="en-ZA"/>
              </w:rPr>
              <w:t>December 2021</w:t>
            </w:r>
          </w:p>
        </w:tc>
        <w:tc>
          <w:tcPr>
            <w:tcW w:w="3695" w:type="dxa"/>
          </w:tcPr>
          <w:p w:rsidR="00325899" w:rsidRPr="00B440EC" w:rsidRDefault="00325899" w:rsidP="00325899">
            <w:pPr>
              <w:jc w:val="right"/>
            </w:pPr>
            <w:r>
              <w:rPr>
                <w:rFonts w:eastAsia="Calibri" w:cs="Arial"/>
                <w:sz w:val="22"/>
                <w:lang w:val="en-US"/>
              </w:rPr>
              <w:t>R 2 023 204 166.34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R1 040 830 165.</w:t>
            </w:r>
            <w:r w:rsidR="00325899" w:rsidRPr="000230AA">
              <w:rPr>
                <w:sz w:val="22"/>
                <w:szCs w:val="22"/>
              </w:rPr>
              <w:t>00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B440EC" w:rsidRDefault="00325899" w:rsidP="00B440EC">
            <w:pPr>
              <w:spacing w:line="276" w:lineRule="auto"/>
              <w:rPr>
                <w:rFonts w:eastAsia="Calibri" w:cs="Arial"/>
                <w:sz w:val="22"/>
                <w:lang w:val="en-ZA"/>
              </w:rPr>
            </w:pPr>
            <w:r w:rsidRPr="00B440EC">
              <w:rPr>
                <w:rFonts w:eastAsia="Calibri" w:cs="Arial"/>
                <w:sz w:val="22"/>
                <w:lang w:val="en-ZA"/>
              </w:rPr>
              <w:t>January 2022</w:t>
            </w:r>
          </w:p>
        </w:tc>
        <w:tc>
          <w:tcPr>
            <w:tcW w:w="3695" w:type="dxa"/>
          </w:tcPr>
          <w:p w:rsidR="00325899" w:rsidRPr="00B440EC" w:rsidRDefault="00325899" w:rsidP="00325899">
            <w:pPr>
              <w:jc w:val="right"/>
            </w:pPr>
            <w:r>
              <w:rPr>
                <w:rFonts w:eastAsia="Calibri" w:cs="Arial"/>
                <w:sz w:val="22"/>
                <w:lang w:val="en-US"/>
              </w:rPr>
              <w:t>R 1 874 300 044.96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R1 387 392 619.</w:t>
            </w:r>
            <w:r w:rsidR="00325899" w:rsidRPr="000230AA">
              <w:rPr>
                <w:sz w:val="22"/>
                <w:szCs w:val="22"/>
              </w:rPr>
              <w:t>75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B440EC" w:rsidRDefault="00325899" w:rsidP="00B440EC">
            <w:pPr>
              <w:spacing w:line="276" w:lineRule="auto"/>
              <w:rPr>
                <w:rFonts w:eastAsia="Calibri" w:cs="Arial"/>
                <w:sz w:val="22"/>
                <w:lang w:val="en-ZA"/>
              </w:rPr>
            </w:pPr>
            <w:r w:rsidRPr="00B440EC">
              <w:rPr>
                <w:rFonts w:eastAsia="Calibri" w:cs="Arial"/>
                <w:sz w:val="22"/>
                <w:lang w:val="en-ZA"/>
              </w:rPr>
              <w:t>February 2022</w:t>
            </w:r>
          </w:p>
        </w:tc>
        <w:tc>
          <w:tcPr>
            <w:tcW w:w="3695" w:type="dxa"/>
          </w:tcPr>
          <w:p w:rsidR="00325899" w:rsidRPr="00B440EC" w:rsidRDefault="00325899" w:rsidP="00325899">
            <w:pPr>
              <w:jc w:val="right"/>
            </w:pPr>
            <w:r>
              <w:rPr>
                <w:rFonts w:eastAsia="Calibri" w:cs="Arial"/>
                <w:sz w:val="22"/>
                <w:lang w:val="en-US"/>
              </w:rPr>
              <w:t>R 1 860 885 762.66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R1 348 257 031.</w:t>
            </w:r>
            <w:r w:rsidR="00325899" w:rsidRPr="000230AA">
              <w:rPr>
                <w:sz w:val="22"/>
                <w:szCs w:val="22"/>
              </w:rPr>
              <w:t>23</w:t>
            </w:r>
          </w:p>
        </w:tc>
      </w:tr>
      <w:tr w:rsidR="00325899" w:rsidRPr="00051518" w:rsidTr="001B1DB8">
        <w:tc>
          <w:tcPr>
            <w:tcW w:w="2254" w:type="dxa"/>
          </w:tcPr>
          <w:p w:rsidR="00325899" w:rsidRPr="00B440EC" w:rsidRDefault="00325899" w:rsidP="00B440EC">
            <w:pPr>
              <w:spacing w:line="276" w:lineRule="auto"/>
              <w:rPr>
                <w:rFonts w:eastAsia="Calibri" w:cs="Arial"/>
                <w:sz w:val="22"/>
                <w:lang w:val="en-ZA"/>
              </w:rPr>
            </w:pPr>
            <w:r w:rsidRPr="00B440EC">
              <w:rPr>
                <w:rFonts w:eastAsia="Calibri" w:cs="Arial"/>
                <w:sz w:val="22"/>
                <w:lang w:val="en-ZA"/>
              </w:rPr>
              <w:t>March 2022</w:t>
            </w:r>
          </w:p>
        </w:tc>
        <w:tc>
          <w:tcPr>
            <w:tcW w:w="3695" w:type="dxa"/>
          </w:tcPr>
          <w:p w:rsidR="00325899" w:rsidRPr="00B440EC" w:rsidRDefault="00325899" w:rsidP="00325899">
            <w:pPr>
              <w:jc w:val="right"/>
            </w:pPr>
            <w:r>
              <w:rPr>
                <w:rFonts w:eastAsia="Calibri" w:cs="Arial"/>
                <w:sz w:val="22"/>
                <w:lang w:val="en-US"/>
              </w:rPr>
              <w:t>R 2 058 845 885.37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R1 179 149 173.</w:t>
            </w:r>
            <w:r w:rsidR="00325899" w:rsidRPr="000230AA">
              <w:rPr>
                <w:sz w:val="22"/>
                <w:szCs w:val="22"/>
              </w:rPr>
              <w:t>01</w:t>
            </w:r>
          </w:p>
        </w:tc>
      </w:tr>
      <w:tr w:rsidR="00325899" w:rsidRPr="00051518" w:rsidTr="00325899">
        <w:trPr>
          <w:trHeight w:val="348"/>
        </w:trPr>
        <w:tc>
          <w:tcPr>
            <w:tcW w:w="2254" w:type="dxa"/>
          </w:tcPr>
          <w:p w:rsidR="00325899" w:rsidRPr="001B1DB8" w:rsidRDefault="00325899" w:rsidP="00B440EC">
            <w:pPr>
              <w:spacing w:line="276" w:lineRule="auto"/>
              <w:rPr>
                <w:rFonts w:eastAsia="Calibri" w:cs="Arial"/>
                <w:sz w:val="22"/>
                <w:lang w:val="en-ZA"/>
              </w:rPr>
            </w:pPr>
            <w:r w:rsidRPr="001B1DB8">
              <w:rPr>
                <w:rFonts w:eastAsia="Calibri" w:cs="Arial"/>
                <w:sz w:val="22"/>
                <w:lang w:val="en-ZA"/>
              </w:rPr>
              <w:t>April 2022</w:t>
            </w:r>
          </w:p>
        </w:tc>
        <w:tc>
          <w:tcPr>
            <w:tcW w:w="3695" w:type="dxa"/>
          </w:tcPr>
          <w:p w:rsidR="00325899" w:rsidRPr="001B1DB8" w:rsidRDefault="00325899" w:rsidP="00325899">
            <w:pPr>
              <w:jc w:val="right"/>
            </w:pPr>
            <w:r w:rsidRPr="001B1DB8">
              <w:rPr>
                <w:rFonts w:eastAsia="Calibri" w:cs="Arial"/>
                <w:sz w:val="22"/>
                <w:lang w:val="en-US"/>
              </w:rPr>
              <w:t>R 1 848 711 487.97</w:t>
            </w:r>
          </w:p>
        </w:tc>
        <w:tc>
          <w:tcPr>
            <w:tcW w:w="3402" w:type="dxa"/>
          </w:tcPr>
          <w:p w:rsidR="00325899" w:rsidRPr="000230AA" w:rsidRDefault="00A62E0F" w:rsidP="003258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25899" w:rsidRPr="000230AA">
              <w:rPr>
                <w:sz w:val="22"/>
                <w:szCs w:val="22"/>
              </w:rPr>
              <w:t>1 454 642 416.20</w:t>
            </w:r>
          </w:p>
        </w:tc>
      </w:tr>
      <w:tr w:rsidR="00B440EC" w:rsidRPr="00325899" w:rsidTr="001B1DB8">
        <w:tc>
          <w:tcPr>
            <w:tcW w:w="2254" w:type="dxa"/>
          </w:tcPr>
          <w:p w:rsidR="00B440EC" w:rsidRPr="00A62E0F" w:rsidRDefault="00B440EC" w:rsidP="00B440EC">
            <w:pPr>
              <w:spacing w:line="276" w:lineRule="auto"/>
              <w:rPr>
                <w:rFonts w:eastAsia="Calibri" w:cs="Arial"/>
                <w:b/>
                <w:sz w:val="22"/>
                <w:lang w:val="en-ZA"/>
              </w:rPr>
            </w:pPr>
            <w:r w:rsidRPr="00A62E0F">
              <w:rPr>
                <w:rFonts w:eastAsia="Calibri" w:cs="Arial"/>
                <w:b/>
                <w:sz w:val="22"/>
                <w:lang w:val="en-ZA"/>
              </w:rPr>
              <w:t>Total</w:t>
            </w:r>
          </w:p>
        </w:tc>
        <w:tc>
          <w:tcPr>
            <w:tcW w:w="3695" w:type="dxa"/>
          </w:tcPr>
          <w:p w:rsidR="00B440EC" w:rsidRPr="00A62E0F" w:rsidRDefault="00080729" w:rsidP="00325899">
            <w:pPr>
              <w:jc w:val="right"/>
              <w:rPr>
                <w:b/>
              </w:rPr>
            </w:pPr>
            <w:r w:rsidRPr="00A62E0F">
              <w:rPr>
                <w:rFonts w:eastAsia="Calibri" w:cs="Arial"/>
                <w:b/>
                <w:sz w:val="22"/>
                <w:lang w:val="en-US"/>
              </w:rPr>
              <w:t xml:space="preserve">R 42 614 054 </w:t>
            </w:r>
            <w:r w:rsidR="001B1DB8" w:rsidRPr="00A62E0F">
              <w:rPr>
                <w:rFonts w:eastAsia="Calibri" w:cs="Arial"/>
                <w:b/>
                <w:sz w:val="22"/>
                <w:lang w:val="en-US"/>
              </w:rPr>
              <w:t>783.39</w:t>
            </w:r>
          </w:p>
        </w:tc>
        <w:tc>
          <w:tcPr>
            <w:tcW w:w="3402" w:type="dxa"/>
          </w:tcPr>
          <w:p w:rsidR="00325899" w:rsidRPr="00A62E0F" w:rsidRDefault="00A62E0F" w:rsidP="00325899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R</w:t>
            </w:r>
            <w:r w:rsidR="00E80541" w:rsidRPr="00A62E0F">
              <w:rPr>
                <w:rFonts w:cs="Arial"/>
                <w:b/>
                <w:color w:val="000000"/>
                <w:sz w:val="22"/>
                <w:szCs w:val="22"/>
              </w:rPr>
              <w:t>98</w:t>
            </w:r>
            <w:r w:rsidR="00325899" w:rsidRPr="00A62E0F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E80541" w:rsidRPr="00A62E0F">
              <w:rPr>
                <w:rFonts w:cs="Arial"/>
                <w:b/>
                <w:color w:val="000000"/>
                <w:sz w:val="22"/>
                <w:szCs w:val="22"/>
              </w:rPr>
              <w:t>227 </w:t>
            </w:r>
            <w:r w:rsidR="00325899" w:rsidRPr="00A62E0F">
              <w:rPr>
                <w:rFonts w:cs="Arial"/>
                <w:b/>
                <w:color w:val="000000"/>
                <w:sz w:val="22"/>
                <w:szCs w:val="22"/>
              </w:rPr>
              <w:t>4</w:t>
            </w:r>
            <w:r w:rsidR="00E80541" w:rsidRPr="00A62E0F">
              <w:rPr>
                <w:rFonts w:cs="Arial"/>
                <w:b/>
                <w:color w:val="000000"/>
                <w:sz w:val="22"/>
                <w:szCs w:val="22"/>
              </w:rPr>
              <w:t>19 458.80</w:t>
            </w:r>
          </w:p>
          <w:p w:rsidR="00B440EC" w:rsidRPr="00A62E0F" w:rsidRDefault="00B440EC" w:rsidP="00325899">
            <w:pPr>
              <w:jc w:val="right"/>
              <w:rPr>
                <w:rFonts w:eastAsia="Calibri" w:cs="Arial"/>
                <w:b/>
                <w:sz w:val="22"/>
                <w:szCs w:val="22"/>
                <w:lang w:val="en-US"/>
              </w:rPr>
            </w:pPr>
          </w:p>
        </w:tc>
      </w:tr>
    </w:tbl>
    <w:p w:rsidR="00051518" w:rsidRDefault="00051518" w:rsidP="002F52D6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</w:p>
    <w:sectPr w:rsidR="00051518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B2" w:rsidRDefault="00FE57B2" w:rsidP="00646E39">
      <w:r>
        <w:separator/>
      </w:r>
    </w:p>
  </w:endnote>
  <w:endnote w:type="continuationSeparator" w:id="0">
    <w:p w:rsidR="00FE57B2" w:rsidRDefault="00FE57B2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AC3C1D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FE57B2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B2" w:rsidRDefault="00FE57B2" w:rsidP="00646E39">
      <w:r>
        <w:separator/>
      </w:r>
    </w:p>
  </w:footnote>
  <w:footnote w:type="continuationSeparator" w:id="0">
    <w:p w:rsidR="00FE57B2" w:rsidRDefault="00FE57B2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06125"/>
    <w:rsid w:val="00016478"/>
    <w:rsid w:val="000230AA"/>
    <w:rsid w:val="0004639E"/>
    <w:rsid w:val="00051518"/>
    <w:rsid w:val="00053D39"/>
    <w:rsid w:val="00060BC9"/>
    <w:rsid w:val="0007006C"/>
    <w:rsid w:val="00070E30"/>
    <w:rsid w:val="00080729"/>
    <w:rsid w:val="000A415E"/>
    <w:rsid w:val="000B46BB"/>
    <w:rsid w:val="000E3E84"/>
    <w:rsid w:val="000F7E10"/>
    <w:rsid w:val="001160E8"/>
    <w:rsid w:val="00132042"/>
    <w:rsid w:val="0013744A"/>
    <w:rsid w:val="00146B10"/>
    <w:rsid w:val="001872A7"/>
    <w:rsid w:val="0019085B"/>
    <w:rsid w:val="00197D8E"/>
    <w:rsid w:val="001B1DB8"/>
    <w:rsid w:val="001D27D1"/>
    <w:rsid w:val="00210A29"/>
    <w:rsid w:val="00210E97"/>
    <w:rsid w:val="00216684"/>
    <w:rsid w:val="002213E1"/>
    <w:rsid w:val="002244FC"/>
    <w:rsid w:val="00227098"/>
    <w:rsid w:val="0024010C"/>
    <w:rsid w:val="0024226A"/>
    <w:rsid w:val="0024731E"/>
    <w:rsid w:val="00273234"/>
    <w:rsid w:val="002864BC"/>
    <w:rsid w:val="00287415"/>
    <w:rsid w:val="002A5795"/>
    <w:rsid w:val="002D38A3"/>
    <w:rsid w:val="002E2FA2"/>
    <w:rsid w:val="002F52D6"/>
    <w:rsid w:val="00303EA7"/>
    <w:rsid w:val="00303FE9"/>
    <w:rsid w:val="003229FB"/>
    <w:rsid w:val="00325899"/>
    <w:rsid w:val="003328FA"/>
    <w:rsid w:val="00337B29"/>
    <w:rsid w:val="00356381"/>
    <w:rsid w:val="00390295"/>
    <w:rsid w:val="00393D5E"/>
    <w:rsid w:val="003946AA"/>
    <w:rsid w:val="003960C1"/>
    <w:rsid w:val="0039754E"/>
    <w:rsid w:val="003C2B89"/>
    <w:rsid w:val="003C538B"/>
    <w:rsid w:val="003E26E6"/>
    <w:rsid w:val="003E6568"/>
    <w:rsid w:val="003E7F6C"/>
    <w:rsid w:val="003F2860"/>
    <w:rsid w:val="003F3DBF"/>
    <w:rsid w:val="0041333B"/>
    <w:rsid w:val="0042103D"/>
    <w:rsid w:val="00472A7F"/>
    <w:rsid w:val="00473D97"/>
    <w:rsid w:val="00484429"/>
    <w:rsid w:val="00491D11"/>
    <w:rsid w:val="00491FC8"/>
    <w:rsid w:val="004945A0"/>
    <w:rsid w:val="004A3F68"/>
    <w:rsid w:val="004B0E63"/>
    <w:rsid w:val="004B134A"/>
    <w:rsid w:val="004D1B84"/>
    <w:rsid w:val="004D3E5D"/>
    <w:rsid w:val="004D7AAE"/>
    <w:rsid w:val="004F066C"/>
    <w:rsid w:val="004F6344"/>
    <w:rsid w:val="0051244B"/>
    <w:rsid w:val="005207F0"/>
    <w:rsid w:val="00531FBB"/>
    <w:rsid w:val="0053563B"/>
    <w:rsid w:val="00540E0B"/>
    <w:rsid w:val="005454F7"/>
    <w:rsid w:val="00551E1A"/>
    <w:rsid w:val="0057390A"/>
    <w:rsid w:val="00575313"/>
    <w:rsid w:val="00582FD3"/>
    <w:rsid w:val="005A270F"/>
    <w:rsid w:val="005B0B22"/>
    <w:rsid w:val="005B55F0"/>
    <w:rsid w:val="005D3E3A"/>
    <w:rsid w:val="005D4FC4"/>
    <w:rsid w:val="005E691A"/>
    <w:rsid w:val="00611C65"/>
    <w:rsid w:val="00624906"/>
    <w:rsid w:val="006412B8"/>
    <w:rsid w:val="00646E39"/>
    <w:rsid w:val="00682242"/>
    <w:rsid w:val="00683A8C"/>
    <w:rsid w:val="00685BB1"/>
    <w:rsid w:val="006A137A"/>
    <w:rsid w:val="006A3CC4"/>
    <w:rsid w:val="006B2322"/>
    <w:rsid w:val="006B3814"/>
    <w:rsid w:val="006B59F9"/>
    <w:rsid w:val="006B66A3"/>
    <w:rsid w:val="00701F0B"/>
    <w:rsid w:val="00720156"/>
    <w:rsid w:val="00722237"/>
    <w:rsid w:val="00723C32"/>
    <w:rsid w:val="00736601"/>
    <w:rsid w:val="007426A8"/>
    <w:rsid w:val="00751E21"/>
    <w:rsid w:val="007706D6"/>
    <w:rsid w:val="00773011"/>
    <w:rsid w:val="007B5AD1"/>
    <w:rsid w:val="007D4C5C"/>
    <w:rsid w:val="007D51CE"/>
    <w:rsid w:val="007D67F5"/>
    <w:rsid w:val="007D740B"/>
    <w:rsid w:val="007E3ECB"/>
    <w:rsid w:val="007E6F52"/>
    <w:rsid w:val="007F08E0"/>
    <w:rsid w:val="007F7723"/>
    <w:rsid w:val="008106C5"/>
    <w:rsid w:val="00810C11"/>
    <w:rsid w:val="00821AAF"/>
    <w:rsid w:val="0084624F"/>
    <w:rsid w:val="0084742A"/>
    <w:rsid w:val="00851379"/>
    <w:rsid w:val="008620F8"/>
    <w:rsid w:val="008715ED"/>
    <w:rsid w:val="00873832"/>
    <w:rsid w:val="008B55BD"/>
    <w:rsid w:val="009107C6"/>
    <w:rsid w:val="00917A69"/>
    <w:rsid w:val="009307B3"/>
    <w:rsid w:val="0093224E"/>
    <w:rsid w:val="00933E1F"/>
    <w:rsid w:val="00961B84"/>
    <w:rsid w:val="009A5204"/>
    <w:rsid w:val="009B0C6D"/>
    <w:rsid w:val="009B14B2"/>
    <w:rsid w:val="009B779E"/>
    <w:rsid w:val="009C740A"/>
    <w:rsid w:val="009D7180"/>
    <w:rsid w:val="009E7E58"/>
    <w:rsid w:val="009F46AD"/>
    <w:rsid w:val="009F48F8"/>
    <w:rsid w:val="009F4CA6"/>
    <w:rsid w:val="00A14D0A"/>
    <w:rsid w:val="00A176B6"/>
    <w:rsid w:val="00A17A42"/>
    <w:rsid w:val="00A301A5"/>
    <w:rsid w:val="00A32CCC"/>
    <w:rsid w:val="00A55C17"/>
    <w:rsid w:val="00A601AA"/>
    <w:rsid w:val="00A62E0F"/>
    <w:rsid w:val="00A76353"/>
    <w:rsid w:val="00AB7EDD"/>
    <w:rsid w:val="00AC0747"/>
    <w:rsid w:val="00AC170C"/>
    <w:rsid w:val="00AC3C1D"/>
    <w:rsid w:val="00AD7132"/>
    <w:rsid w:val="00AD7C35"/>
    <w:rsid w:val="00AE2D7E"/>
    <w:rsid w:val="00AF5608"/>
    <w:rsid w:val="00B0592D"/>
    <w:rsid w:val="00B21D3F"/>
    <w:rsid w:val="00B3347A"/>
    <w:rsid w:val="00B371F7"/>
    <w:rsid w:val="00B440EC"/>
    <w:rsid w:val="00B506F8"/>
    <w:rsid w:val="00B65168"/>
    <w:rsid w:val="00B67CFE"/>
    <w:rsid w:val="00B70947"/>
    <w:rsid w:val="00B711C5"/>
    <w:rsid w:val="00B820FD"/>
    <w:rsid w:val="00B86FFB"/>
    <w:rsid w:val="00B95ED7"/>
    <w:rsid w:val="00BB0477"/>
    <w:rsid w:val="00BB75DA"/>
    <w:rsid w:val="00BC26EE"/>
    <w:rsid w:val="00C0505E"/>
    <w:rsid w:val="00C15480"/>
    <w:rsid w:val="00C53B4E"/>
    <w:rsid w:val="00C60A5C"/>
    <w:rsid w:val="00C66E3E"/>
    <w:rsid w:val="00C75C93"/>
    <w:rsid w:val="00C97CF2"/>
    <w:rsid w:val="00CA6885"/>
    <w:rsid w:val="00CB422B"/>
    <w:rsid w:val="00CB5515"/>
    <w:rsid w:val="00CE4338"/>
    <w:rsid w:val="00CF0FEF"/>
    <w:rsid w:val="00D13158"/>
    <w:rsid w:val="00D208A6"/>
    <w:rsid w:val="00D238CE"/>
    <w:rsid w:val="00D46D12"/>
    <w:rsid w:val="00D64996"/>
    <w:rsid w:val="00D66930"/>
    <w:rsid w:val="00D73F69"/>
    <w:rsid w:val="00D833A0"/>
    <w:rsid w:val="00D91831"/>
    <w:rsid w:val="00DA61DD"/>
    <w:rsid w:val="00DC4EA3"/>
    <w:rsid w:val="00E21954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0541"/>
    <w:rsid w:val="00E81CCC"/>
    <w:rsid w:val="00E83359"/>
    <w:rsid w:val="00E87985"/>
    <w:rsid w:val="00E91253"/>
    <w:rsid w:val="00E91284"/>
    <w:rsid w:val="00E95CE7"/>
    <w:rsid w:val="00EA5578"/>
    <w:rsid w:val="00EB7C76"/>
    <w:rsid w:val="00F415DD"/>
    <w:rsid w:val="00F43048"/>
    <w:rsid w:val="00F729D0"/>
    <w:rsid w:val="00F77351"/>
    <w:rsid w:val="00F817EC"/>
    <w:rsid w:val="00FB44EE"/>
    <w:rsid w:val="00FC653D"/>
    <w:rsid w:val="00FD10C7"/>
    <w:rsid w:val="00FE1D66"/>
    <w:rsid w:val="00FE57B2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1668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16684"/>
    <w:rPr>
      <w:rFonts w:ascii="CG Times" w:eastAsia="Times New Roman" w:hAnsi="CG Times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0515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2578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2022-06-06T08:53:00Z</dcterms:created>
  <dcterms:modified xsi:type="dcterms:W3CDTF">2022-06-06T08:53:00Z</dcterms:modified>
</cp:coreProperties>
</file>