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896F37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896F37" w:rsidRDefault="00FB1AD1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96F37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896F37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896F37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896F37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896F37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896F37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896F37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896F3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96F37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896F37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Default="00CC54CC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00EF6">
        <w:rPr>
          <w:rFonts w:ascii="Arial" w:eastAsia="Times New Roman" w:hAnsi="Arial" w:cs="Arial"/>
          <w:snapToGrid w:val="0"/>
          <w:color w:val="000000"/>
          <w:sz w:val="24"/>
          <w:szCs w:val="24"/>
        </w:rPr>
        <w:t>Receive attached hereto responses to questions on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the National Child Protection Register.</w:t>
      </w:r>
    </w:p>
    <w:p w:rsidR="00CC54CC" w:rsidRDefault="00CC54CC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54CC" w:rsidRPr="00896F37" w:rsidRDefault="00CC54CC" w:rsidP="005314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896F37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BD358D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2116</w:t>
      </w:r>
    </w:p>
    <w:p w:rsidR="00D33C41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54CC" w:rsidRPr="00896F37" w:rsidRDefault="00CC54CC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96F37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54CC" w:rsidRPr="00900EF6" w:rsidRDefault="00CC54CC" w:rsidP="00CC54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00EF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54CC" w:rsidRDefault="00CC54CC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54CC" w:rsidRPr="00896F37" w:rsidRDefault="00CC54CC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54CC" w:rsidRPr="00900EF6" w:rsidRDefault="00CC54CC" w:rsidP="00CC54CC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00EF6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CC54CC" w:rsidRPr="00900EF6" w:rsidRDefault="00CC54CC" w:rsidP="00CC54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00EF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C Nxumalo</w:t>
      </w:r>
    </w:p>
    <w:p w:rsidR="00CC54CC" w:rsidRPr="00900EF6" w:rsidRDefault="00CC54CC" w:rsidP="00CC54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00EF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Welfare Services</w:t>
      </w:r>
    </w:p>
    <w:p w:rsidR="00D33C41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54CC" w:rsidRPr="00896F37" w:rsidRDefault="00CC54CC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96F37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96F37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896F37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896F37" w:rsidRDefault="00D33C41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896F37" w:rsidRDefault="00DC221D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96F37" w:rsidRDefault="00DC221D" w:rsidP="0053146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896F37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896F37" w:rsidRDefault="00DF27C3" w:rsidP="005314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Nelisiwe</w:t>
      </w:r>
      <w:r w:rsidR="00CC32BE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Vilakazi</w:t>
      </w:r>
      <w:r w:rsidR="00E527D0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896F37" w:rsidRDefault="00E527D0" w:rsidP="005314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D33C41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</w:t>
      </w:r>
      <w:r w:rsidR="001D0BE0" w:rsidRPr="00896F37">
        <w:rPr>
          <w:rFonts w:ascii="Arial" w:hAnsi="Arial" w:cs="Arial"/>
          <w:b/>
          <w:sz w:val="24"/>
          <w:szCs w:val="24"/>
        </w:rPr>
        <w:t>Social Development</w:t>
      </w:r>
    </w:p>
    <w:p w:rsidR="00D33C41" w:rsidRPr="00896F3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760C8" w:rsidRDefault="009760C8" w:rsidP="0053146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96F37" w:rsidRDefault="00896F37" w:rsidP="0053146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54CC" w:rsidRPr="00896F37" w:rsidRDefault="00CC54CC" w:rsidP="0053146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896F37" w:rsidRDefault="0053146F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</w:t>
      </w:r>
      <w:r w:rsidR="00CC32BE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896F37" w:rsidRDefault="00D33C41" w:rsidP="007A148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896F37" w:rsidRDefault="007A7AE6" w:rsidP="007A148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896F37" w:rsidRDefault="007A7AE6" w:rsidP="007A148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BD358D"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2116</w:t>
      </w:r>
    </w:p>
    <w:p w:rsidR="00D33C41" w:rsidRPr="00896F37" w:rsidRDefault="00D33C41" w:rsidP="007A1488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BD358D"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 JUNE</w:t>
      </w:r>
      <w:r w:rsidR="007A7AE6"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896F37" w:rsidRDefault="00D33C41" w:rsidP="007A148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BD358D"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</w:t>
      </w:r>
      <w:r w:rsidR="003F1D8A"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 w:rsidRPr="00896F3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BD358D" w:rsidRPr="00896F37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BD358D" w:rsidRPr="00896F37" w:rsidRDefault="00BD358D" w:rsidP="007A148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96F37">
        <w:rPr>
          <w:rFonts w:ascii="Arial" w:hAnsi="Arial" w:cs="Arial"/>
          <w:b/>
          <w:sz w:val="24"/>
          <w:szCs w:val="24"/>
        </w:rPr>
        <w:t>2116.</w:t>
      </w:r>
      <w:r w:rsidRPr="00896F37">
        <w:rPr>
          <w:rFonts w:ascii="Arial" w:hAnsi="Arial" w:cs="Arial"/>
          <w:b/>
          <w:sz w:val="24"/>
          <w:szCs w:val="24"/>
        </w:rPr>
        <w:tab/>
        <w:t>Ms</w:t>
      </w:r>
      <w:r w:rsidRPr="00896F37">
        <w:rPr>
          <w:rFonts w:ascii="Arial" w:hAnsi="Arial" w:cs="Arial"/>
          <w:b/>
          <w:bCs/>
          <w:sz w:val="24"/>
          <w:szCs w:val="24"/>
        </w:rPr>
        <w:t xml:space="preserve"> H S </w:t>
      </w:r>
      <w:proofErr w:type="spellStart"/>
      <w:r w:rsidRPr="00896F37">
        <w:rPr>
          <w:rFonts w:ascii="Arial" w:hAnsi="Arial" w:cs="Arial"/>
          <w:b/>
          <w:bCs/>
          <w:sz w:val="24"/>
          <w:szCs w:val="24"/>
        </w:rPr>
        <w:t>Boshoff</w:t>
      </w:r>
      <w:proofErr w:type="spellEnd"/>
      <w:r w:rsidRPr="00896F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F37">
        <w:rPr>
          <w:rFonts w:ascii="Arial" w:hAnsi="Arial" w:cs="Arial"/>
          <w:b/>
          <w:sz w:val="24"/>
          <w:szCs w:val="24"/>
        </w:rPr>
        <w:t>(DA) to ask the Minister of Social Development:</w:t>
      </w:r>
    </w:p>
    <w:p w:rsidR="00E502CF" w:rsidRPr="00896F37" w:rsidRDefault="00BD358D" w:rsidP="007A1488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6F3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Whether, with reference to her reply to question 1541 on 4 June 2018, the six individuals referred to are listed on the Child Protection Register in addition to the 1 188 stated in the reply to question 884 on 10 April 2018; if not, why not; if so, are there individuals listed </w:t>
      </w:r>
      <w:r w:rsidRPr="00896F37">
        <w:rPr>
          <w:rFonts w:ascii="Arial" w:hAnsi="Arial" w:cs="Arial"/>
          <w:sz w:val="24"/>
          <w:szCs w:val="24"/>
        </w:rPr>
        <w:t>on</w:t>
      </w:r>
      <w:r w:rsidRPr="00896F3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the Child Protection Register who have been found unfit to work with children as a result of a disciplinary hearing but have not been convicted in a court of law</w:t>
      </w:r>
      <w:r w:rsidR="002D3F8E" w:rsidRPr="00896F37">
        <w:rPr>
          <w:rFonts w:ascii="Arial" w:hAnsi="Arial" w:cs="Arial"/>
          <w:sz w:val="24"/>
          <w:szCs w:val="24"/>
          <w:lang w:eastAsia="en-ZA"/>
        </w:rPr>
        <w:t>?</w:t>
      </w:r>
      <w:r w:rsidR="002D3F8E" w:rsidRPr="00896F37">
        <w:rPr>
          <w:rFonts w:ascii="Arial" w:hAnsi="Arial" w:cs="Arial"/>
          <w:sz w:val="24"/>
          <w:szCs w:val="24"/>
          <w:lang w:eastAsia="en-ZA"/>
        </w:rPr>
        <w:tab/>
      </w:r>
      <w:r w:rsidR="002D3F8E" w:rsidRPr="00896F37">
        <w:rPr>
          <w:rFonts w:ascii="Arial" w:hAnsi="Arial" w:cs="Arial"/>
          <w:sz w:val="24"/>
          <w:szCs w:val="24"/>
          <w:lang w:eastAsia="en-ZA"/>
        </w:rPr>
        <w:tab/>
      </w:r>
      <w:r w:rsidR="002D3F8E" w:rsidRPr="00896F37">
        <w:rPr>
          <w:rFonts w:ascii="Arial" w:hAnsi="Arial" w:cs="Arial"/>
          <w:sz w:val="24"/>
          <w:szCs w:val="24"/>
          <w:lang w:eastAsia="en-ZA"/>
        </w:rPr>
        <w:tab/>
      </w:r>
      <w:r w:rsidR="002D3F8E" w:rsidRPr="00896F37">
        <w:rPr>
          <w:rFonts w:ascii="Arial" w:hAnsi="Arial" w:cs="Arial"/>
          <w:sz w:val="24"/>
          <w:szCs w:val="24"/>
          <w:lang w:eastAsia="en-ZA"/>
        </w:rPr>
        <w:tab/>
      </w:r>
      <w:r w:rsidR="002D3F8E"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sz w:val="24"/>
          <w:szCs w:val="24"/>
          <w:lang w:eastAsia="en-ZA"/>
        </w:rPr>
        <w:tab/>
      </w:r>
      <w:r w:rsidRPr="00896F37">
        <w:rPr>
          <w:rFonts w:ascii="Arial" w:hAnsi="Arial" w:cs="Arial"/>
          <w:noProof/>
          <w:sz w:val="24"/>
          <w:szCs w:val="24"/>
          <w:lang w:val="af-ZA"/>
        </w:rPr>
        <w:t>NW2270E</w:t>
      </w:r>
    </w:p>
    <w:p w:rsidR="00CC32BE" w:rsidRPr="00896F37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Pr="00896F37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245F54" w:rsidRDefault="0082004F" w:rsidP="00BD0CD2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Yes, w</w:t>
      </w:r>
      <w:r w:rsidR="001D0BE0" w:rsidRPr="00896F3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ith reference to </w:t>
      </w:r>
      <w:r w:rsidR="00C81FEF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the</w:t>
      </w:r>
      <w:r w:rsidR="001D0BE0" w:rsidRPr="00896F3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reply to question 1541 on 4 June 2018, the six individuals referred to are listed on the Child Protection Register as part of the 1 188 stated in the reply to question 884 on 10 April 2018. The Department has not received information from courts </w:t>
      </w:r>
      <w:r w:rsidR="002D3F8E" w:rsidRPr="00896F3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on </w:t>
      </w:r>
      <w:r w:rsidR="001D0BE0" w:rsidRPr="00896F3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individuals who have been found unfit to work with children as a r</w:t>
      </w:r>
      <w:r w:rsidR="002D3F8E" w:rsidRPr="00896F3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esult of a disciplinary hearing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.</w:t>
      </w:r>
      <w:r w:rsidR="002D3F8E" w:rsidRPr="00896F3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</w:p>
    <w:p w:rsidR="00245F54" w:rsidRDefault="00245F54" w:rsidP="00BD0CD2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</w:p>
    <w:p w:rsidR="002D3F8E" w:rsidRPr="00896F37" w:rsidRDefault="002D3F8E" w:rsidP="00702A10">
      <w:pPr>
        <w:spacing w:after="0"/>
        <w:jc w:val="both"/>
        <w:rPr>
          <w:rFonts w:ascii="Arial" w:hAnsi="Arial" w:cs="Arial"/>
          <w:sz w:val="24"/>
          <w:szCs w:val="24"/>
          <w:lang w:eastAsia="en-ZA"/>
        </w:rPr>
      </w:pPr>
    </w:p>
    <w:p w:rsidR="002D3F8E" w:rsidRPr="00896F37" w:rsidRDefault="002D3F8E" w:rsidP="00702A10">
      <w:pPr>
        <w:spacing w:after="0"/>
        <w:jc w:val="both"/>
        <w:rPr>
          <w:rFonts w:ascii="Arial" w:hAnsi="Arial" w:cs="Arial"/>
          <w:sz w:val="24"/>
          <w:szCs w:val="24"/>
          <w:lang w:eastAsia="en-ZA"/>
        </w:rPr>
      </w:pPr>
    </w:p>
    <w:p w:rsidR="002D3F8E" w:rsidRPr="00896F37" w:rsidRDefault="002D3F8E" w:rsidP="00702A10">
      <w:pPr>
        <w:spacing w:after="0"/>
        <w:jc w:val="both"/>
        <w:rPr>
          <w:rFonts w:ascii="Arial" w:hAnsi="Arial" w:cs="Arial"/>
          <w:sz w:val="24"/>
          <w:szCs w:val="24"/>
          <w:lang w:eastAsia="en-ZA"/>
        </w:rPr>
      </w:pPr>
    </w:p>
    <w:p w:rsidR="002D3F8E" w:rsidRPr="00896F37" w:rsidRDefault="002D3F8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896F3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896F3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896F3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896F37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96F3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896F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D1" w:rsidRDefault="00FB1AD1">
      <w:pPr>
        <w:spacing w:after="0" w:line="240" w:lineRule="auto"/>
      </w:pPr>
      <w:r>
        <w:separator/>
      </w:r>
    </w:p>
  </w:endnote>
  <w:endnote w:type="continuationSeparator" w:id="0">
    <w:p w:rsidR="00FB1AD1" w:rsidRDefault="00FB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D1" w:rsidRDefault="00FB1AD1">
      <w:pPr>
        <w:spacing w:after="0" w:line="240" w:lineRule="auto"/>
      </w:pPr>
      <w:r>
        <w:separator/>
      </w:r>
    </w:p>
  </w:footnote>
  <w:footnote w:type="continuationSeparator" w:id="0">
    <w:p w:rsidR="00FB1AD1" w:rsidRDefault="00FB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44A54"/>
    <w:rsid w:val="001713D1"/>
    <w:rsid w:val="001745C4"/>
    <w:rsid w:val="00174A02"/>
    <w:rsid w:val="00183FED"/>
    <w:rsid w:val="0018764F"/>
    <w:rsid w:val="0019267C"/>
    <w:rsid w:val="001940D1"/>
    <w:rsid w:val="001B0AFA"/>
    <w:rsid w:val="001B547F"/>
    <w:rsid w:val="001C04B5"/>
    <w:rsid w:val="001C5424"/>
    <w:rsid w:val="001D059F"/>
    <w:rsid w:val="001D0750"/>
    <w:rsid w:val="001D0BE0"/>
    <w:rsid w:val="001F1C3B"/>
    <w:rsid w:val="00205109"/>
    <w:rsid w:val="002052D4"/>
    <w:rsid w:val="00207160"/>
    <w:rsid w:val="00214E66"/>
    <w:rsid w:val="00224843"/>
    <w:rsid w:val="002346B4"/>
    <w:rsid w:val="00243435"/>
    <w:rsid w:val="00245F5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3F8E"/>
    <w:rsid w:val="002D4C7A"/>
    <w:rsid w:val="002E7AA7"/>
    <w:rsid w:val="002F04B7"/>
    <w:rsid w:val="00301FE3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09F7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1103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C75CF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46F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0F7E"/>
    <w:rsid w:val="0078765B"/>
    <w:rsid w:val="00797D21"/>
    <w:rsid w:val="007A1488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004F"/>
    <w:rsid w:val="00823DF8"/>
    <w:rsid w:val="008305AC"/>
    <w:rsid w:val="00843136"/>
    <w:rsid w:val="00861672"/>
    <w:rsid w:val="00873A25"/>
    <w:rsid w:val="0087491C"/>
    <w:rsid w:val="00896F37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0CD2"/>
    <w:rsid w:val="00BD19CE"/>
    <w:rsid w:val="00BD1C78"/>
    <w:rsid w:val="00BD231A"/>
    <w:rsid w:val="00BD3371"/>
    <w:rsid w:val="00BD358D"/>
    <w:rsid w:val="00BE4B10"/>
    <w:rsid w:val="00BE4EDC"/>
    <w:rsid w:val="00BE7599"/>
    <w:rsid w:val="00BF18E9"/>
    <w:rsid w:val="00BF4647"/>
    <w:rsid w:val="00C01144"/>
    <w:rsid w:val="00C0555F"/>
    <w:rsid w:val="00C05892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81FEF"/>
    <w:rsid w:val="00C923CA"/>
    <w:rsid w:val="00C9664A"/>
    <w:rsid w:val="00CA0BFA"/>
    <w:rsid w:val="00CA3022"/>
    <w:rsid w:val="00CA47D7"/>
    <w:rsid w:val="00CB46EF"/>
    <w:rsid w:val="00CC32BE"/>
    <w:rsid w:val="00CC48B5"/>
    <w:rsid w:val="00CC54CC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27C3"/>
    <w:rsid w:val="00DF476E"/>
    <w:rsid w:val="00E07F82"/>
    <w:rsid w:val="00E10807"/>
    <w:rsid w:val="00E21BE6"/>
    <w:rsid w:val="00E30D1D"/>
    <w:rsid w:val="00E36AB5"/>
    <w:rsid w:val="00E436D1"/>
    <w:rsid w:val="00E502CF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1AD1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ECEC6-CE97-4169-8B85-FE5A3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7B2E-AD9E-4346-AEAE-FFAAD40C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Selema Mashiane</cp:lastModifiedBy>
  <cp:revision>14</cp:revision>
  <cp:lastPrinted>2018-06-18T06:51:00Z</cp:lastPrinted>
  <dcterms:created xsi:type="dcterms:W3CDTF">2018-06-15T06:26:00Z</dcterms:created>
  <dcterms:modified xsi:type="dcterms:W3CDTF">2018-06-21T13:38:00Z</dcterms:modified>
</cp:coreProperties>
</file>