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4A31A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86.85pt" o:ole="">
            <v:imagedata r:id="rId8" o:title=""/>
          </v:shape>
          <o:OLEObject Type="Embed" ProgID="Word.Document.8" ShapeID="_x0000_i1025" DrawAspect="Content" ObjectID="_1565595166" r:id="rId9">
            <o:FieldCodes>\s</o:FieldCodes>
          </o:OLEObject>
        </w:object>
      </w:r>
    </w:p>
    <w:p w:rsidR="009305D7" w:rsidRPr="00A76401" w:rsidRDefault="009305D7" w:rsidP="004A31A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4A31A8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4A31A8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4A31A8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4A31A8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4A31A8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4A31A8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4A31A8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EC127A">
        <w:rPr>
          <w:rFonts w:ascii="Arial Narrow" w:hAnsi="Arial Narrow"/>
          <w:b/>
          <w:lang w:val="en-GB"/>
        </w:rPr>
        <w:t>2114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4A31A8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4A31A8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EC127A" w:rsidRPr="00EC127A">
        <w:rPr>
          <w:rFonts w:ascii="Arial Narrow" w:hAnsi="Arial Narrow"/>
          <w:b/>
          <w:lang w:val="af-ZA"/>
        </w:rPr>
        <w:t xml:space="preserve">Dr S S Thembekwayo (EFF)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4A31A8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4A31A8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4A31A8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4A31A8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4A31A8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4A31A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4A31A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4A31A8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4A31A8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4A31A8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4A31A8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4A31A8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4A31A8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4A31A8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4A31A8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4A31A8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4A31A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BA160C"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4A31A8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4A31A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4A31A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EC127A">
        <w:rPr>
          <w:rFonts w:ascii="Arial Narrow" w:hAnsi="Arial Narrow"/>
          <w:b/>
          <w:bCs/>
          <w:lang w:val="en-GB"/>
        </w:rPr>
        <w:t>2114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EC127A">
        <w:rPr>
          <w:rFonts w:ascii="Arial Narrow" w:hAnsi="Arial Narrow"/>
          <w:b/>
        </w:rPr>
        <w:t>2344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4A31A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4A31A8">
        <w:rPr>
          <w:rFonts w:ascii="Arial Narrow" w:hAnsi="Arial Narrow"/>
          <w:b/>
          <w:bCs/>
          <w:lang w:val="en-GB"/>
        </w:rPr>
        <w:t xml:space="preserve"> </w:t>
      </w:r>
      <w:r w:rsidR="00F07F8A">
        <w:rPr>
          <w:rFonts w:ascii="Arial Narrow" w:hAnsi="Arial Narrow"/>
          <w:b/>
          <w:bCs/>
          <w:lang w:val="en-GB"/>
        </w:rPr>
        <w:t>25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4A31A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4A31A8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F07F8A">
        <w:rPr>
          <w:rFonts w:ascii="Arial Narrow" w:hAnsi="Arial Narrow"/>
          <w:b/>
        </w:rPr>
        <w:t>07 August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4A31A8">
      <w:pPr>
        <w:spacing w:line="360" w:lineRule="auto"/>
        <w:jc w:val="both"/>
        <w:rPr>
          <w:rFonts w:ascii="Arial Narrow" w:hAnsi="Arial Narrow"/>
          <w:b/>
        </w:rPr>
      </w:pPr>
    </w:p>
    <w:p w:rsidR="004A31A8" w:rsidRDefault="004A31A8" w:rsidP="004A31A8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EC127A" w:rsidP="004A31A8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EC127A">
        <w:rPr>
          <w:rFonts w:ascii="Arial Narrow" w:hAnsi="Arial Narrow"/>
          <w:b/>
          <w:lang w:val="af-ZA"/>
        </w:rPr>
        <w:t xml:space="preserve">Dr S S Thembekwayo (EFF)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8B3BEE" w:rsidRDefault="00EC127A" w:rsidP="004A31A8">
      <w:pPr>
        <w:spacing w:line="360" w:lineRule="auto"/>
        <w:jc w:val="both"/>
        <w:rPr>
          <w:rFonts w:ascii="Arial Narrow" w:hAnsi="Arial Narrow"/>
        </w:rPr>
      </w:pPr>
      <w:r w:rsidRPr="00EC127A">
        <w:rPr>
          <w:rFonts w:ascii="Arial Narrow" w:hAnsi="Arial Narrow"/>
        </w:rPr>
        <w:t>Does her department have a policy to provide material and financial assistance to strengthen smallholder farmer capacity and practice in maintaining and building biodiversity; if not, why not?</w:t>
      </w:r>
      <w:r w:rsidR="004A31A8">
        <w:rPr>
          <w:rFonts w:ascii="Arial Narrow" w:hAnsi="Arial Narrow"/>
        </w:rPr>
        <w:t xml:space="preserve"> </w:t>
      </w:r>
    </w:p>
    <w:p w:rsidR="00C34987" w:rsidRDefault="0048390A" w:rsidP="004A31A8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EC127A">
        <w:rPr>
          <w:rFonts w:ascii="Arial Narrow" w:hAnsi="Arial Narrow"/>
          <w:b/>
        </w:rPr>
        <w:t>2114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8B47D6" w:rsidRDefault="008B47D6" w:rsidP="004A31A8">
      <w:pPr>
        <w:spacing w:line="360" w:lineRule="auto"/>
        <w:jc w:val="both"/>
        <w:rPr>
          <w:rFonts w:ascii="Arial Narrow" w:hAnsi="Arial Narrow"/>
          <w:b/>
        </w:rPr>
      </w:pPr>
    </w:p>
    <w:p w:rsidR="004A31A8" w:rsidRDefault="001606F6" w:rsidP="004A31A8">
      <w:pPr>
        <w:spacing w:line="360" w:lineRule="auto"/>
        <w:jc w:val="both"/>
        <w:rPr>
          <w:rFonts w:ascii="Arial Narrow" w:hAnsi="Arial Narrow"/>
        </w:rPr>
      </w:pPr>
      <w:r w:rsidRPr="00B376CE">
        <w:rPr>
          <w:rFonts w:ascii="Arial Narrow" w:hAnsi="Arial Narrow"/>
        </w:rPr>
        <w:t>Yes</w:t>
      </w:r>
      <w:r w:rsidR="00CE7844" w:rsidRPr="00B376CE">
        <w:rPr>
          <w:rFonts w:ascii="Arial Narrow" w:hAnsi="Arial Narrow"/>
        </w:rPr>
        <w:t>, the Department of Environmental Affairs</w:t>
      </w:r>
      <w:r w:rsidRPr="00B376CE">
        <w:rPr>
          <w:rFonts w:ascii="Arial Narrow" w:hAnsi="Arial Narrow"/>
        </w:rPr>
        <w:t xml:space="preserve"> </w:t>
      </w:r>
      <w:r w:rsidR="00CE7844" w:rsidRPr="00B376CE">
        <w:rPr>
          <w:rFonts w:ascii="Arial Narrow" w:hAnsi="Arial Narrow"/>
        </w:rPr>
        <w:t>(</w:t>
      </w:r>
      <w:r w:rsidRPr="00B376CE">
        <w:rPr>
          <w:rFonts w:ascii="Arial Narrow" w:hAnsi="Arial Narrow"/>
        </w:rPr>
        <w:t>DEA</w:t>
      </w:r>
      <w:r w:rsidR="00CE7844" w:rsidRPr="00B376CE">
        <w:rPr>
          <w:rFonts w:ascii="Arial Narrow" w:hAnsi="Arial Narrow"/>
        </w:rPr>
        <w:t xml:space="preserve">) </w:t>
      </w:r>
      <w:r w:rsidRPr="00B376CE">
        <w:rPr>
          <w:rFonts w:ascii="Arial Narrow" w:hAnsi="Arial Narrow"/>
        </w:rPr>
        <w:t>has several policies and strategies for supporting smallholder</w:t>
      </w:r>
      <w:r w:rsidR="00305CA4" w:rsidRPr="00B376CE">
        <w:rPr>
          <w:rFonts w:ascii="Arial Narrow" w:hAnsi="Arial Narrow"/>
        </w:rPr>
        <w:t xml:space="preserve"> game farmers and </w:t>
      </w:r>
      <w:r w:rsidR="00EA36B6" w:rsidRPr="00B376CE">
        <w:rPr>
          <w:rFonts w:ascii="Arial Narrow" w:hAnsi="Arial Narrow"/>
        </w:rPr>
        <w:t xml:space="preserve">indigenous </w:t>
      </w:r>
      <w:r w:rsidR="00305CA4" w:rsidRPr="00B376CE">
        <w:rPr>
          <w:rFonts w:ascii="Arial Narrow" w:hAnsi="Arial Narrow"/>
        </w:rPr>
        <w:t>plant producers</w:t>
      </w:r>
      <w:r w:rsidR="00EA36B6" w:rsidRPr="00B376CE">
        <w:rPr>
          <w:rFonts w:ascii="Arial Narrow" w:hAnsi="Arial Narrow"/>
        </w:rPr>
        <w:t>/farmers</w:t>
      </w:r>
      <w:r w:rsidR="00D11772" w:rsidRPr="00B376CE">
        <w:rPr>
          <w:rFonts w:ascii="Arial Narrow" w:hAnsi="Arial Narrow"/>
        </w:rPr>
        <w:t xml:space="preserve"> that form</w:t>
      </w:r>
      <w:r w:rsidR="00CE7844" w:rsidRPr="00B376CE">
        <w:rPr>
          <w:rFonts w:ascii="Arial Narrow" w:hAnsi="Arial Narrow"/>
        </w:rPr>
        <w:t xml:space="preserve"> an integral</w:t>
      </w:r>
      <w:r w:rsidR="00D11772" w:rsidRPr="00B376CE">
        <w:rPr>
          <w:rFonts w:ascii="Arial Narrow" w:hAnsi="Arial Narrow"/>
        </w:rPr>
        <w:t xml:space="preserve"> part of the Biodiversity Economy</w:t>
      </w:r>
      <w:r w:rsidR="00305CA4" w:rsidRPr="00B376CE">
        <w:rPr>
          <w:rFonts w:ascii="Arial Narrow" w:hAnsi="Arial Narrow"/>
        </w:rPr>
        <w:t xml:space="preserve">. The National Biodiversity Economy Strategy forms the </w:t>
      </w:r>
      <w:r w:rsidR="003E421D" w:rsidRPr="00B376CE">
        <w:rPr>
          <w:rFonts w:ascii="Arial Narrow" w:hAnsi="Arial Narrow"/>
        </w:rPr>
        <w:t xml:space="preserve">basis for this support. </w:t>
      </w:r>
    </w:p>
    <w:p w:rsidR="004A31A8" w:rsidRDefault="004A31A8" w:rsidP="004A31A8">
      <w:pPr>
        <w:spacing w:line="360" w:lineRule="auto"/>
        <w:jc w:val="both"/>
        <w:rPr>
          <w:rFonts w:ascii="Arial Narrow" w:hAnsi="Arial Narrow"/>
        </w:rPr>
      </w:pPr>
    </w:p>
    <w:p w:rsidR="004A31A8" w:rsidRDefault="004A31A8" w:rsidP="004A31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Furthermore, the D</w:t>
      </w:r>
      <w:r w:rsidR="00CE7844" w:rsidRPr="00B376CE">
        <w:rPr>
          <w:rFonts w:ascii="Arial Narrow" w:hAnsi="Arial Narrow"/>
        </w:rPr>
        <w:t>e</w:t>
      </w:r>
      <w:r w:rsidR="003E421D" w:rsidRPr="00B376CE">
        <w:rPr>
          <w:rFonts w:ascii="Arial Narrow" w:hAnsi="Arial Narrow"/>
        </w:rPr>
        <w:t>partment ha</w:t>
      </w:r>
      <w:r w:rsidR="00EA36B6" w:rsidRPr="00B376CE">
        <w:rPr>
          <w:rFonts w:ascii="Arial Narrow" w:hAnsi="Arial Narrow"/>
        </w:rPr>
        <w:t>s</w:t>
      </w:r>
      <w:r w:rsidR="003E421D" w:rsidRPr="00B376CE">
        <w:rPr>
          <w:rFonts w:ascii="Arial Narrow" w:hAnsi="Arial Narrow"/>
        </w:rPr>
        <w:t xml:space="preserve"> the Environmental Protection and Infrastructure Programme’s Policy and Procedures Manual, which guides the process of funding infrastructural projects to support</w:t>
      </w:r>
      <w:r>
        <w:rPr>
          <w:rFonts w:ascii="Arial Narrow" w:hAnsi="Arial Narrow"/>
        </w:rPr>
        <w:t>,</w:t>
      </w:r>
      <w:r w:rsidR="003E421D" w:rsidRPr="00B376CE">
        <w:rPr>
          <w:rFonts w:ascii="Arial Narrow" w:hAnsi="Arial Narrow"/>
        </w:rPr>
        <w:t xml:space="preserve"> among other stakeholders</w:t>
      </w:r>
      <w:r>
        <w:rPr>
          <w:rFonts w:ascii="Arial Narrow" w:hAnsi="Arial Narrow"/>
        </w:rPr>
        <w:t>,</w:t>
      </w:r>
      <w:r w:rsidR="00EA36B6" w:rsidRPr="00B376CE">
        <w:rPr>
          <w:rFonts w:ascii="Arial Narrow" w:hAnsi="Arial Narrow"/>
        </w:rPr>
        <w:t xml:space="preserve"> </w:t>
      </w:r>
      <w:r w:rsidR="003E421D" w:rsidRPr="00B376CE">
        <w:rPr>
          <w:rFonts w:ascii="Arial Narrow" w:hAnsi="Arial Narrow"/>
        </w:rPr>
        <w:t xml:space="preserve">emerging game farmers </w:t>
      </w:r>
      <w:r w:rsidR="00EA36B6" w:rsidRPr="00B376CE">
        <w:rPr>
          <w:rFonts w:ascii="Arial Narrow" w:hAnsi="Arial Narrow"/>
        </w:rPr>
        <w:t xml:space="preserve">in the Wildlife Economy </w:t>
      </w:r>
      <w:r>
        <w:rPr>
          <w:rFonts w:ascii="Arial Narrow" w:hAnsi="Arial Narrow"/>
        </w:rPr>
        <w:t>and the small-</w:t>
      </w:r>
      <w:r w:rsidR="003E421D" w:rsidRPr="00B376CE">
        <w:rPr>
          <w:rFonts w:ascii="Arial Narrow" w:hAnsi="Arial Narrow"/>
        </w:rPr>
        <w:t xml:space="preserve">scale producers of </w:t>
      </w:r>
      <w:r w:rsidR="00EA36B6" w:rsidRPr="00B376CE">
        <w:rPr>
          <w:rFonts w:ascii="Arial Narrow" w:hAnsi="Arial Narrow"/>
        </w:rPr>
        <w:t xml:space="preserve">indigenous </w:t>
      </w:r>
      <w:r w:rsidR="003E421D" w:rsidRPr="00B376CE">
        <w:rPr>
          <w:rFonts w:ascii="Arial Narrow" w:hAnsi="Arial Narrow"/>
        </w:rPr>
        <w:t xml:space="preserve">plants </w:t>
      </w:r>
      <w:r w:rsidR="00EA36B6" w:rsidRPr="00B376CE">
        <w:rPr>
          <w:rFonts w:ascii="Arial Narrow" w:hAnsi="Arial Narrow"/>
        </w:rPr>
        <w:t>in the Bioprospecting and B</w:t>
      </w:r>
      <w:r w:rsidR="003E421D" w:rsidRPr="00B376CE">
        <w:rPr>
          <w:rFonts w:ascii="Arial Narrow" w:hAnsi="Arial Narrow"/>
        </w:rPr>
        <w:t>io-trade</w:t>
      </w:r>
      <w:r w:rsidR="00EA36B6" w:rsidRPr="00B376CE">
        <w:rPr>
          <w:rFonts w:ascii="Arial Narrow" w:hAnsi="Arial Narrow"/>
        </w:rPr>
        <w:t xml:space="preserve"> Sector of the </w:t>
      </w:r>
      <w:r w:rsidR="00D11772" w:rsidRPr="00B376CE">
        <w:rPr>
          <w:rFonts w:ascii="Arial Narrow" w:hAnsi="Arial Narrow"/>
        </w:rPr>
        <w:t xml:space="preserve">National </w:t>
      </w:r>
      <w:r w:rsidR="00EA36B6" w:rsidRPr="00B376CE">
        <w:rPr>
          <w:rFonts w:ascii="Arial Narrow" w:hAnsi="Arial Narrow"/>
        </w:rPr>
        <w:t>Biodiversity Economy</w:t>
      </w:r>
      <w:r w:rsidR="003E421D" w:rsidRPr="00B376CE">
        <w:rPr>
          <w:rFonts w:ascii="Arial Narrow" w:hAnsi="Arial Narrow"/>
        </w:rPr>
        <w:t>.</w:t>
      </w:r>
      <w:r w:rsidR="00B82C89" w:rsidRPr="00B376CE">
        <w:rPr>
          <w:rFonts w:ascii="Arial Narrow" w:hAnsi="Arial Narrow"/>
        </w:rPr>
        <w:t xml:space="preserve"> </w:t>
      </w:r>
    </w:p>
    <w:p w:rsidR="004A31A8" w:rsidRDefault="004A31A8" w:rsidP="004A31A8">
      <w:pPr>
        <w:spacing w:line="360" w:lineRule="auto"/>
        <w:jc w:val="both"/>
        <w:rPr>
          <w:rFonts w:ascii="Arial Narrow" w:hAnsi="Arial Narrow"/>
        </w:rPr>
      </w:pPr>
    </w:p>
    <w:p w:rsidR="008B3BEE" w:rsidRPr="00B376CE" w:rsidRDefault="004A31A8" w:rsidP="004A31A8">
      <w:pPr>
        <w:spacing w:line="360" w:lineRule="auto"/>
        <w:jc w:val="both"/>
        <w:rPr>
          <w:rFonts w:ascii="Arial Narrow" w:hAnsi="Arial Narrow"/>
        </w:rPr>
      </w:pPr>
      <w:r w:rsidRPr="00B376CE">
        <w:rPr>
          <w:rFonts w:ascii="Arial Narrow" w:hAnsi="Arial Narrow"/>
        </w:rPr>
        <w:t>In addition</w:t>
      </w:r>
      <w:r w:rsidR="00173740" w:rsidRPr="00B376CE">
        <w:rPr>
          <w:rFonts w:ascii="Arial Narrow" w:hAnsi="Arial Narrow"/>
        </w:rPr>
        <w:t>, S</w:t>
      </w:r>
      <w:r w:rsidR="00B376CE" w:rsidRPr="00B376CE">
        <w:rPr>
          <w:rFonts w:ascii="Arial Narrow" w:hAnsi="Arial Narrow"/>
        </w:rPr>
        <w:t>ection 42 of the National Environmental Management: Protected A</w:t>
      </w:r>
      <w:r w:rsidR="00B82C89" w:rsidRPr="00B376CE">
        <w:rPr>
          <w:rFonts w:ascii="Arial Narrow" w:hAnsi="Arial Narrow"/>
        </w:rPr>
        <w:t>reas</w:t>
      </w:r>
      <w:r>
        <w:rPr>
          <w:rFonts w:ascii="Arial Narrow" w:hAnsi="Arial Narrow"/>
        </w:rPr>
        <w:t xml:space="preserve"> Act, p</w:t>
      </w:r>
      <w:r w:rsidR="00173740" w:rsidRPr="00B376CE">
        <w:rPr>
          <w:rFonts w:ascii="Arial Narrow" w:hAnsi="Arial Narrow"/>
        </w:rPr>
        <w:t>rovides for the Co-Management A</w:t>
      </w:r>
      <w:r w:rsidR="00B82C89" w:rsidRPr="00B376CE">
        <w:rPr>
          <w:rFonts w:ascii="Arial Narrow" w:hAnsi="Arial Narrow"/>
        </w:rPr>
        <w:t xml:space="preserve">greement </w:t>
      </w:r>
      <w:r w:rsidR="00173740" w:rsidRPr="00B376CE">
        <w:rPr>
          <w:rFonts w:ascii="Arial Narrow" w:hAnsi="Arial Narrow"/>
        </w:rPr>
        <w:t>M</w:t>
      </w:r>
      <w:r w:rsidR="00B82C89" w:rsidRPr="00B376CE">
        <w:rPr>
          <w:rFonts w:ascii="Arial Narrow" w:hAnsi="Arial Narrow"/>
        </w:rPr>
        <w:t xml:space="preserve">echanism </w:t>
      </w:r>
      <w:r w:rsidR="00173740" w:rsidRPr="00B376CE">
        <w:rPr>
          <w:rFonts w:ascii="Arial Narrow" w:hAnsi="Arial Narrow"/>
        </w:rPr>
        <w:t>or A</w:t>
      </w:r>
      <w:r w:rsidR="00B82C89" w:rsidRPr="00B376CE">
        <w:rPr>
          <w:rFonts w:ascii="Arial Narrow" w:hAnsi="Arial Narrow"/>
        </w:rPr>
        <w:t>ssistance through</w:t>
      </w:r>
      <w:r>
        <w:rPr>
          <w:rFonts w:ascii="Arial Narrow" w:hAnsi="Arial Narrow"/>
        </w:rPr>
        <w:t>,</w:t>
      </w:r>
      <w:r w:rsidR="00B82C89" w:rsidRPr="00B376CE">
        <w:rPr>
          <w:rFonts w:ascii="Arial Narrow" w:hAnsi="Arial Narrow"/>
        </w:rPr>
        <w:t xml:space="preserve"> among others</w:t>
      </w:r>
      <w:r>
        <w:rPr>
          <w:rFonts w:ascii="Arial Narrow" w:hAnsi="Arial Narrow"/>
        </w:rPr>
        <w:t>,</w:t>
      </w:r>
      <w:r w:rsidR="00B82C89" w:rsidRPr="00B376CE">
        <w:rPr>
          <w:rFonts w:ascii="Arial Narrow" w:hAnsi="Arial Narrow"/>
        </w:rPr>
        <w:t xml:space="preserve"> benefit sharing </w:t>
      </w:r>
      <w:r w:rsidR="00173740" w:rsidRPr="00B376CE">
        <w:rPr>
          <w:rFonts w:ascii="Arial Narrow" w:hAnsi="Arial Narrow"/>
        </w:rPr>
        <w:t>and</w:t>
      </w:r>
      <w:r w:rsidR="00B82C89" w:rsidRPr="00B376CE">
        <w:rPr>
          <w:rFonts w:ascii="Arial Narrow" w:hAnsi="Arial Narrow"/>
        </w:rPr>
        <w:t xml:space="preserve"> development of local management capaci</w:t>
      </w:r>
      <w:r>
        <w:rPr>
          <w:rFonts w:ascii="Arial Narrow" w:hAnsi="Arial Narrow"/>
        </w:rPr>
        <w:t>ty.</w:t>
      </w:r>
    </w:p>
    <w:p w:rsidR="008B3BEE" w:rsidRDefault="008B3BEE" w:rsidP="004A31A8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4A31A8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A76401" w:rsidRDefault="006E42A6" w:rsidP="004A31A8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66" w:rsidRDefault="00622266" w:rsidP="004F1BDF">
      <w:r>
        <w:separator/>
      </w:r>
    </w:p>
  </w:endnote>
  <w:endnote w:type="continuationSeparator" w:id="0">
    <w:p w:rsidR="00622266" w:rsidRDefault="0062226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EC127A">
      <w:rPr>
        <w:rFonts w:ascii="Arial Narrow" w:hAnsi="Arial Narrow"/>
        <w:b w:val="0"/>
        <w:sz w:val="16"/>
        <w:szCs w:val="16"/>
      </w:rPr>
      <w:t>2114</w:t>
    </w:r>
    <w:r w:rsidR="008B3BEE">
      <w:rPr>
        <w:rFonts w:ascii="Arial Narrow" w:hAnsi="Arial Narrow"/>
        <w:b w:val="0"/>
        <w:sz w:val="16"/>
        <w:szCs w:val="16"/>
      </w:rPr>
      <w:tab/>
    </w:r>
    <w:r w:rsidR="00EC127A">
      <w:rPr>
        <w:rFonts w:ascii="Arial Narrow" w:eastAsia="Calibri" w:hAnsi="Arial Narrow"/>
        <w:b w:val="0"/>
        <w:bCs w:val="0"/>
        <w:sz w:val="16"/>
        <w:szCs w:val="16"/>
        <w:lang w:val="en-ZA"/>
      </w:rPr>
      <w:t>NW2344</w:t>
    </w:r>
    <w:r w:rsidR="00F07F8A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66" w:rsidRDefault="00622266" w:rsidP="004F1BDF">
      <w:r>
        <w:separator/>
      </w:r>
    </w:p>
  </w:footnote>
  <w:footnote w:type="continuationSeparator" w:id="0">
    <w:p w:rsidR="00622266" w:rsidRDefault="0062226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678"/>
    <w:rsid w:val="00023FEC"/>
    <w:rsid w:val="00027015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3E49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606F6"/>
    <w:rsid w:val="001734FC"/>
    <w:rsid w:val="00173740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5271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5CA4"/>
    <w:rsid w:val="003072EF"/>
    <w:rsid w:val="00316C53"/>
    <w:rsid w:val="0032026A"/>
    <w:rsid w:val="00325F44"/>
    <w:rsid w:val="0033203A"/>
    <w:rsid w:val="00340919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421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1483"/>
    <w:rsid w:val="004827A3"/>
    <w:rsid w:val="0048390A"/>
    <w:rsid w:val="00485891"/>
    <w:rsid w:val="00486877"/>
    <w:rsid w:val="00492AF9"/>
    <w:rsid w:val="00492C3A"/>
    <w:rsid w:val="004951D4"/>
    <w:rsid w:val="004A31A8"/>
    <w:rsid w:val="004A4020"/>
    <w:rsid w:val="004B4462"/>
    <w:rsid w:val="004B4A15"/>
    <w:rsid w:val="004C06DB"/>
    <w:rsid w:val="004C1598"/>
    <w:rsid w:val="004C700B"/>
    <w:rsid w:val="004E3796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26D8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78"/>
    <w:rsid w:val="005F29C7"/>
    <w:rsid w:val="00600512"/>
    <w:rsid w:val="00606931"/>
    <w:rsid w:val="006112BD"/>
    <w:rsid w:val="0061208C"/>
    <w:rsid w:val="006129DC"/>
    <w:rsid w:val="006130E9"/>
    <w:rsid w:val="00613E44"/>
    <w:rsid w:val="00622266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48DB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A5F"/>
    <w:rsid w:val="006A5B08"/>
    <w:rsid w:val="006B1C18"/>
    <w:rsid w:val="006B275E"/>
    <w:rsid w:val="006B3166"/>
    <w:rsid w:val="006B5270"/>
    <w:rsid w:val="006B7E27"/>
    <w:rsid w:val="006C29E7"/>
    <w:rsid w:val="006C45C8"/>
    <w:rsid w:val="006C4B4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2A1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957E0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37A4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27C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00E6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6CE"/>
    <w:rsid w:val="00B37C02"/>
    <w:rsid w:val="00B46D9A"/>
    <w:rsid w:val="00B67B53"/>
    <w:rsid w:val="00B722E6"/>
    <w:rsid w:val="00B76A17"/>
    <w:rsid w:val="00B82C89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371F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E7844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11772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A36B6"/>
    <w:rsid w:val="00EB204E"/>
    <w:rsid w:val="00EB3212"/>
    <w:rsid w:val="00EC127A"/>
    <w:rsid w:val="00EC424A"/>
    <w:rsid w:val="00EC5074"/>
    <w:rsid w:val="00EC5401"/>
    <w:rsid w:val="00EF0322"/>
    <w:rsid w:val="00F0147C"/>
    <w:rsid w:val="00F07F8A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222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D775-BED8-426C-BA8F-BE645F65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2017-08-14T05:09:00Z</cp:lastPrinted>
  <dcterms:created xsi:type="dcterms:W3CDTF">2017-08-30T08:46:00Z</dcterms:created>
  <dcterms:modified xsi:type="dcterms:W3CDTF">2017-08-30T08:46:00Z</dcterms:modified>
</cp:coreProperties>
</file>