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1D71B9"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Pr>
          <w:rFonts w:ascii="Arial" w:eastAsia="Arial Unicode MS" w:hAnsi="Arial" w:cs="Arial"/>
          <w:b/>
          <w:bCs/>
          <w:u w:val="single"/>
          <w:bdr w:val="nil"/>
          <w:lang w:val="en-US"/>
        </w:rPr>
        <w:t xml:space="preserve">  </w:t>
      </w:r>
      <w:r w:rsidR="00DB6BD3"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DA6EE7"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211</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5F1119">
        <w:rPr>
          <w:rFonts w:ascii="Arial" w:eastAsia="Arial Unicode MS" w:hAnsi="Arial" w:cs="Arial"/>
          <w:b/>
          <w:bCs/>
          <w:bdr w:val="nil"/>
          <w:lang w:val="en-US"/>
        </w:rPr>
        <w:t>10 February 2022</w:t>
      </w:r>
    </w:p>
    <w:p w:rsidR="00DB6BD3" w:rsidRPr="00DB6BD3" w:rsidRDefault="005F1119"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304E27">
        <w:rPr>
          <w:rFonts w:ascii="Arial" w:eastAsia="Arial Unicode MS" w:hAnsi="Arial" w:cs="Arial"/>
          <w:b/>
          <w:bCs/>
          <w:bdr w:val="nil"/>
          <w:lang w:val="en-US"/>
        </w:rPr>
        <w:tab/>
        <w:t>18 March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2D3423"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950663">
        <w:rPr>
          <w:rFonts w:ascii="Arial" w:eastAsia="Calibri" w:hAnsi="Arial" w:cs="Arial"/>
          <w:b/>
          <w:lang w:val="af-ZA"/>
        </w:rPr>
        <w:t>P G Moteka (EFF</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3D4147" w:rsidRPr="003D4147" w:rsidRDefault="00DA6EE7" w:rsidP="0095066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DA6EE7">
        <w:rPr>
          <w:rFonts w:ascii="Arial" w:eastAsia="Calibri" w:hAnsi="Arial" w:cs="Arial"/>
        </w:rPr>
        <w:t>In light of the fact that the Auditor-General has made a finding that the Tourism Relief Fund was paid out to deceased persons, what (a) total number of deceased persons were paid, (b) total amount was paid to deceased persons and (c) action has she taken against those responsible?</w:t>
      </w:r>
      <w:r w:rsidRPr="00DA6EE7">
        <w:rPr>
          <w:rFonts w:ascii="Arial" w:eastAsia="Calibri" w:hAnsi="Arial" w:cs="Arial"/>
        </w:rPr>
        <w:tab/>
      </w:r>
      <w:r w:rsidRPr="00DA6EE7">
        <w:rPr>
          <w:rFonts w:ascii="Arial" w:eastAsia="Calibri" w:hAnsi="Arial" w:cs="Arial"/>
        </w:rPr>
        <w:tab/>
      </w:r>
      <w:r w:rsidRPr="00DA6EE7">
        <w:rPr>
          <w:rFonts w:ascii="Arial" w:eastAsia="Calibri" w:hAnsi="Arial" w:cs="Arial"/>
        </w:rPr>
        <w:tab/>
      </w:r>
      <w:r w:rsidRPr="00DA6EE7">
        <w:rPr>
          <w:rFonts w:ascii="Arial" w:eastAsia="Calibri" w:hAnsi="Arial" w:cs="Arial"/>
        </w:rPr>
        <w:tab/>
      </w:r>
      <w:r w:rsidRPr="00DA6EE7">
        <w:rPr>
          <w:rFonts w:ascii="Arial" w:eastAsia="Calibri" w:hAnsi="Arial" w:cs="Arial"/>
        </w:rPr>
        <w:tab/>
      </w:r>
      <w:r w:rsidRPr="00DA6EE7">
        <w:rPr>
          <w:rFonts w:ascii="Arial" w:eastAsia="Calibri" w:hAnsi="Arial" w:cs="Arial"/>
        </w:rPr>
        <w:tab/>
      </w:r>
      <w:r w:rsidRPr="00DA6EE7">
        <w:rPr>
          <w:rFonts w:ascii="Arial" w:eastAsia="Calibri" w:hAnsi="Arial" w:cs="Arial"/>
        </w:rPr>
        <w:tab/>
      </w:r>
      <w:r w:rsidRPr="00DA6EE7">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DA6EE7">
        <w:rPr>
          <w:rFonts w:ascii="Arial" w:eastAsia="Calibri" w:hAnsi="Arial" w:cs="Arial"/>
        </w:rPr>
        <w:t>NW215E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D4147" w:rsidRDefault="001B2BE2" w:rsidP="001B2BE2">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ab/>
      </w:r>
    </w:p>
    <w:p w:rsidR="002D3423" w:rsidRDefault="0033128D" w:rsidP="001B2BE2">
      <w:pPr>
        <w:pStyle w:val="ListParagraph"/>
        <w:numPr>
          <w:ilvl w:val="0"/>
          <w:numId w:val="14"/>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 xml:space="preserve">The Auditor General of South Africa (AGSA) reported that 17 deceased </w:t>
      </w:r>
      <w:r w:rsidR="006031B5">
        <w:rPr>
          <w:rFonts w:ascii="Arial" w:eastAsia="Calibri" w:hAnsi="Arial" w:cs="Arial"/>
          <w:lang w:val="en-GB"/>
        </w:rPr>
        <w:t xml:space="preserve">tourist </w:t>
      </w:r>
      <w:r>
        <w:rPr>
          <w:rFonts w:ascii="Arial" w:eastAsia="Calibri" w:hAnsi="Arial" w:cs="Arial"/>
          <w:lang w:val="en-GB"/>
        </w:rPr>
        <w:t>guides were paid.</w:t>
      </w:r>
      <w:r w:rsidR="001D71B9">
        <w:rPr>
          <w:rFonts w:ascii="Arial" w:eastAsia="Calibri" w:hAnsi="Arial" w:cs="Arial"/>
          <w:lang w:val="en-GB"/>
        </w:rPr>
        <w:t xml:space="preserve">  </w:t>
      </w:r>
      <w:r w:rsidR="008D129D">
        <w:rPr>
          <w:rFonts w:ascii="Arial" w:eastAsia="Calibri" w:hAnsi="Arial" w:cs="Arial"/>
          <w:lang w:val="en-GB"/>
        </w:rPr>
        <w:t>After</w:t>
      </w:r>
      <w:r>
        <w:rPr>
          <w:rFonts w:ascii="Arial" w:eastAsia="Calibri" w:hAnsi="Arial" w:cs="Arial"/>
          <w:lang w:val="en-GB"/>
        </w:rPr>
        <w:t xml:space="preserve"> verification was conducted, the Department found that p</w:t>
      </w:r>
      <w:r w:rsidR="00E140CE">
        <w:rPr>
          <w:rFonts w:ascii="Arial" w:eastAsia="Calibri" w:hAnsi="Arial" w:cs="Arial"/>
          <w:lang w:val="en-GB"/>
        </w:rPr>
        <w:t xml:space="preserve">ayments were </w:t>
      </w:r>
      <w:r w:rsidR="001D71B9">
        <w:rPr>
          <w:rFonts w:ascii="Arial" w:eastAsia="Calibri" w:hAnsi="Arial" w:cs="Arial"/>
          <w:lang w:val="en-GB"/>
        </w:rPr>
        <w:t>made</w:t>
      </w:r>
      <w:r w:rsidR="00E140CE">
        <w:rPr>
          <w:rFonts w:ascii="Arial" w:eastAsia="Calibri" w:hAnsi="Arial" w:cs="Arial"/>
          <w:lang w:val="en-GB"/>
        </w:rPr>
        <w:t xml:space="preserve"> for a total of seven (7) deceased guides.</w:t>
      </w:r>
      <w:r>
        <w:rPr>
          <w:rFonts w:ascii="Arial" w:eastAsia="Calibri" w:hAnsi="Arial" w:cs="Arial"/>
          <w:lang w:val="en-GB"/>
        </w:rPr>
        <w:t xml:space="preserve"> </w:t>
      </w:r>
    </w:p>
    <w:p w:rsidR="00950663" w:rsidRPr="00950663" w:rsidRDefault="00950663" w:rsidP="00950663">
      <w:pPr>
        <w:pBdr>
          <w:top w:val="nil"/>
          <w:left w:val="nil"/>
          <w:bottom w:val="nil"/>
          <w:right w:val="nil"/>
          <w:between w:val="nil"/>
          <w:bar w:val="nil"/>
        </w:pBdr>
        <w:spacing w:after="0" w:line="360" w:lineRule="auto"/>
        <w:rPr>
          <w:rFonts w:ascii="Arial" w:eastAsia="Calibri" w:hAnsi="Arial" w:cs="Arial"/>
          <w:lang w:val="en-GB"/>
        </w:rPr>
      </w:pPr>
    </w:p>
    <w:p w:rsidR="00950663" w:rsidRDefault="00E140CE" w:rsidP="001B2BE2">
      <w:pPr>
        <w:pStyle w:val="ListParagraph"/>
        <w:numPr>
          <w:ilvl w:val="0"/>
          <w:numId w:val="14"/>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The</w:t>
      </w:r>
      <w:r w:rsidR="0018171C">
        <w:rPr>
          <w:rFonts w:ascii="Arial" w:eastAsia="Calibri" w:hAnsi="Arial" w:cs="Arial"/>
          <w:lang w:val="en-GB"/>
        </w:rPr>
        <w:t xml:space="preserve"> </w:t>
      </w:r>
      <w:r w:rsidR="00706EE5">
        <w:rPr>
          <w:rFonts w:ascii="Arial" w:eastAsia="Calibri" w:hAnsi="Arial" w:cs="Arial"/>
          <w:lang w:val="en-GB"/>
        </w:rPr>
        <w:t>total amount</w:t>
      </w:r>
      <w:r w:rsidR="0018171C">
        <w:rPr>
          <w:rFonts w:ascii="Arial" w:eastAsia="Calibri" w:hAnsi="Arial" w:cs="Arial"/>
          <w:lang w:val="en-GB"/>
        </w:rPr>
        <w:t xml:space="preserve"> </w:t>
      </w:r>
      <w:r w:rsidR="001D71B9">
        <w:rPr>
          <w:rFonts w:ascii="Arial" w:eastAsia="Calibri" w:hAnsi="Arial" w:cs="Arial"/>
          <w:lang w:val="en-GB"/>
        </w:rPr>
        <w:t xml:space="preserve">that was paid out </w:t>
      </w:r>
      <w:r w:rsidR="0096501C">
        <w:rPr>
          <w:rFonts w:ascii="Arial" w:eastAsia="Calibri" w:hAnsi="Arial" w:cs="Arial"/>
          <w:lang w:val="en-GB"/>
        </w:rPr>
        <w:t xml:space="preserve">for these cases </w:t>
      </w:r>
      <w:r>
        <w:rPr>
          <w:rFonts w:ascii="Arial" w:eastAsia="Calibri" w:hAnsi="Arial" w:cs="Arial"/>
          <w:lang w:val="en-GB"/>
        </w:rPr>
        <w:t>was R16</w:t>
      </w:r>
      <w:r w:rsidR="0096501C">
        <w:rPr>
          <w:rFonts w:ascii="Arial" w:eastAsia="Calibri" w:hAnsi="Arial" w:cs="Arial"/>
          <w:lang w:val="en-GB"/>
        </w:rPr>
        <w:t> </w:t>
      </w:r>
      <w:r>
        <w:rPr>
          <w:rFonts w:ascii="Arial" w:eastAsia="Calibri" w:hAnsi="Arial" w:cs="Arial"/>
          <w:lang w:val="en-GB"/>
        </w:rPr>
        <w:t>500</w:t>
      </w:r>
      <w:r w:rsidR="0096501C">
        <w:rPr>
          <w:rFonts w:ascii="Arial" w:eastAsia="Calibri" w:hAnsi="Arial" w:cs="Arial"/>
          <w:lang w:val="en-GB"/>
        </w:rPr>
        <w:t>.</w:t>
      </w:r>
    </w:p>
    <w:p w:rsidR="00DA6EE7" w:rsidRPr="00DA6EE7" w:rsidRDefault="00DA6EE7" w:rsidP="00DA6EE7">
      <w:pPr>
        <w:pBdr>
          <w:top w:val="nil"/>
          <w:left w:val="nil"/>
          <w:bottom w:val="nil"/>
          <w:right w:val="nil"/>
          <w:between w:val="nil"/>
          <w:bar w:val="nil"/>
        </w:pBdr>
        <w:spacing w:after="0" w:line="360" w:lineRule="auto"/>
        <w:rPr>
          <w:rFonts w:ascii="Arial" w:eastAsia="Calibri" w:hAnsi="Arial" w:cs="Arial"/>
          <w:lang w:val="en-GB"/>
        </w:rPr>
      </w:pPr>
    </w:p>
    <w:p w:rsidR="002D3423" w:rsidRPr="00E140CE" w:rsidRDefault="000F50E2" w:rsidP="005D1709">
      <w:pPr>
        <w:pStyle w:val="ListParagraph"/>
        <w:numPr>
          <w:ilvl w:val="0"/>
          <w:numId w:val="14"/>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C</w:t>
      </w:r>
      <w:r w:rsidR="00B06DC7" w:rsidRPr="005D1709">
        <w:rPr>
          <w:rFonts w:ascii="Arial" w:eastAsia="Calibri" w:hAnsi="Arial" w:cs="Arial"/>
          <w:lang w:val="en-GB"/>
        </w:rPr>
        <w:t>ase ha</w:t>
      </w:r>
      <w:r>
        <w:rPr>
          <w:rFonts w:ascii="Arial" w:eastAsia="Calibri" w:hAnsi="Arial" w:cs="Arial"/>
          <w:lang w:val="en-GB"/>
        </w:rPr>
        <w:t>ve</w:t>
      </w:r>
      <w:r w:rsidR="00E140CE" w:rsidRPr="005D1709">
        <w:rPr>
          <w:rFonts w:ascii="Arial" w:eastAsia="Calibri" w:hAnsi="Arial" w:cs="Arial"/>
          <w:lang w:val="en-GB"/>
        </w:rPr>
        <w:t xml:space="preserve"> been </w:t>
      </w:r>
      <w:r w:rsidR="00891210" w:rsidRPr="005D1709">
        <w:rPr>
          <w:rFonts w:ascii="Arial" w:eastAsia="Calibri" w:hAnsi="Arial" w:cs="Arial"/>
          <w:lang w:val="en-GB"/>
        </w:rPr>
        <w:t>opened</w:t>
      </w:r>
      <w:r w:rsidR="00E140CE" w:rsidRPr="005D1709">
        <w:rPr>
          <w:rFonts w:ascii="Arial" w:eastAsia="Calibri" w:hAnsi="Arial" w:cs="Arial"/>
          <w:lang w:val="en-GB"/>
        </w:rPr>
        <w:t xml:space="preserve"> with the South African Police Services (SAPS)</w:t>
      </w:r>
      <w:r w:rsidR="0018171C" w:rsidRPr="005D1709">
        <w:rPr>
          <w:rFonts w:ascii="Arial" w:eastAsia="Calibri" w:hAnsi="Arial" w:cs="Arial"/>
          <w:lang w:val="en-GB"/>
        </w:rPr>
        <w:t xml:space="preserve"> for further investigations</w:t>
      </w:r>
      <w:r w:rsidR="00B06DC7" w:rsidRPr="005D1709">
        <w:rPr>
          <w:rFonts w:ascii="Arial" w:eastAsia="Calibri" w:hAnsi="Arial" w:cs="Arial"/>
          <w:lang w:val="en-GB"/>
        </w:rPr>
        <w:t>.</w:t>
      </w:r>
    </w:p>
    <w:sectPr w:rsidR="002D3423" w:rsidRPr="00E140CE"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603" w:rsidRDefault="00ED6603">
      <w:pPr>
        <w:spacing w:after="0" w:line="240" w:lineRule="auto"/>
      </w:pPr>
      <w:r>
        <w:separator/>
      </w:r>
    </w:p>
  </w:endnote>
  <w:endnote w:type="continuationSeparator" w:id="0">
    <w:p w:rsidR="00ED6603" w:rsidRDefault="00ED6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950663">
          <w:rPr>
            <w:rFonts w:ascii="Arial Narrow" w:hAnsi="Arial Narrow"/>
            <w:sz w:val="18"/>
            <w:szCs w:val="18"/>
          </w:rPr>
          <w:t>21</w:t>
        </w:r>
        <w:r w:rsidR="00DA6EE7">
          <w:rPr>
            <w:rFonts w:ascii="Arial Narrow" w:hAnsi="Arial Narrow"/>
            <w:sz w:val="18"/>
            <w:szCs w:val="18"/>
          </w:rPr>
          <w:t>1</w:t>
        </w:r>
        <w:r w:rsidRPr="00504917">
          <w:rPr>
            <w:rFonts w:ascii="Arial Narrow" w:hAnsi="Arial Narrow"/>
            <w:sz w:val="18"/>
            <w:szCs w:val="18"/>
          </w:rPr>
          <w:t xml:space="preserve"> (NW</w:t>
        </w:r>
        <w:r w:rsidR="00950663">
          <w:rPr>
            <w:rFonts w:ascii="Arial Narrow" w:hAnsi="Arial Narrow"/>
            <w:sz w:val="18"/>
            <w:szCs w:val="18"/>
          </w:rPr>
          <w:t>21</w:t>
        </w:r>
        <w:r w:rsidR="00DA6EE7">
          <w:rPr>
            <w:rFonts w:ascii="Arial Narrow" w:hAnsi="Arial Narrow"/>
            <w:sz w:val="18"/>
            <w:szCs w:val="18"/>
          </w:rPr>
          <w:t>5</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1B4D67" w:rsidRPr="00013AC6">
          <w:rPr>
            <w:rFonts w:ascii="Arial Narrow" w:hAnsi="Arial Narrow"/>
          </w:rPr>
          <w:fldChar w:fldCharType="begin"/>
        </w:r>
        <w:r w:rsidRPr="00013AC6">
          <w:rPr>
            <w:rFonts w:ascii="Arial Narrow" w:hAnsi="Arial Narrow"/>
          </w:rPr>
          <w:instrText xml:space="preserve"> PAGE   \* MERGEFORMAT </w:instrText>
        </w:r>
        <w:r w:rsidR="001B4D67" w:rsidRPr="00013AC6">
          <w:rPr>
            <w:rFonts w:ascii="Arial Narrow" w:hAnsi="Arial Narrow"/>
          </w:rPr>
          <w:fldChar w:fldCharType="separate"/>
        </w:r>
        <w:r w:rsidR="00DA6EE7">
          <w:rPr>
            <w:rFonts w:ascii="Arial Narrow" w:hAnsi="Arial Narrow"/>
            <w:noProof/>
          </w:rPr>
          <w:t>2</w:t>
        </w:r>
        <w:r w:rsidR="001B4D67"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ED6603"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ED6603">
    <w:pPr>
      <w:pStyle w:val="Footer1"/>
      <w:jc w:val="right"/>
    </w:pPr>
  </w:p>
  <w:p w:rsidR="001656DE" w:rsidRPr="006016C0" w:rsidRDefault="001B2BE2" w:rsidP="006016C0">
    <w:pPr>
      <w:pStyle w:val="HeaderFooter"/>
      <w:jc w:val="center"/>
      <w:rPr>
        <w:rFonts w:ascii="Arial Narrow" w:hAnsi="Arial Narrow"/>
        <w:sz w:val="18"/>
        <w:szCs w:val="18"/>
      </w:rPr>
    </w:pPr>
    <w:r>
      <w:rPr>
        <w:rFonts w:ascii="Arial Narrow" w:hAnsi="Arial Narrow"/>
        <w:sz w:val="18"/>
        <w:szCs w:val="18"/>
      </w:rPr>
      <w:t>2</w:t>
    </w:r>
    <w:r w:rsidR="00DA6EE7">
      <w:rPr>
        <w:rFonts w:ascii="Arial Narrow" w:hAnsi="Arial Narrow"/>
        <w:sz w:val="18"/>
        <w:szCs w:val="18"/>
      </w:rPr>
      <w:t>11</w:t>
    </w:r>
    <w:r w:rsidR="00950663">
      <w:rPr>
        <w:rFonts w:ascii="Arial Narrow" w:hAnsi="Arial Narrow"/>
        <w:sz w:val="18"/>
        <w:szCs w:val="18"/>
      </w:rPr>
      <w:t xml:space="preserve"> (NW21</w:t>
    </w:r>
    <w:r w:rsidR="00DA6EE7">
      <w:rPr>
        <w:rFonts w:ascii="Arial Narrow" w:hAnsi="Arial Narrow"/>
        <w:sz w:val="18"/>
        <w:szCs w:val="18"/>
      </w:rPr>
      <w:t>5</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603" w:rsidRDefault="00ED6603">
      <w:pPr>
        <w:spacing w:after="0" w:line="240" w:lineRule="auto"/>
      </w:pPr>
      <w:r>
        <w:separator/>
      </w:r>
    </w:p>
  </w:footnote>
  <w:footnote w:type="continuationSeparator" w:id="0">
    <w:p w:rsidR="00ED6603" w:rsidRDefault="00ED6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0">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6"/>
  </w:num>
  <w:num w:numId="5">
    <w:abstractNumId w:val="8"/>
  </w:num>
  <w:num w:numId="6">
    <w:abstractNumId w:val="4"/>
  </w:num>
  <w:num w:numId="7">
    <w:abstractNumId w:val="9"/>
  </w:num>
  <w:num w:numId="8">
    <w:abstractNumId w:val="5"/>
  </w:num>
  <w:num w:numId="9">
    <w:abstractNumId w:val="7"/>
  </w:num>
  <w:num w:numId="10">
    <w:abstractNumId w:val="11"/>
  </w:num>
  <w:num w:numId="11">
    <w:abstractNumId w:val="1"/>
  </w:num>
  <w:num w:numId="12">
    <w:abstractNumId w:val="13"/>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76CE0"/>
    <w:rsid w:val="000857D8"/>
    <w:rsid w:val="000E3E94"/>
    <w:rsid w:val="000F1151"/>
    <w:rsid w:val="000F50E2"/>
    <w:rsid w:val="001059FF"/>
    <w:rsid w:val="00141A6F"/>
    <w:rsid w:val="00151D19"/>
    <w:rsid w:val="0018171C"/>
    <w:rsid w:val="00193F9C"/>
    <w:rsid w:val="001B2BE2"/>
    <w:rsid w:val="001B4D67"/>
    <w:rsid w:val="001C7E21"/>
    <w:rsid w:val="001D606B"/>
    <w:rsid w:val="001D71B9"/>
    <w:rsid w:val="002245E3"/>
    <w:rsid w:val="002C461C"/>
    <w:rsid w:val="002D3423"/>
    <w:rsid w:val="003032AF"/>
    <w:rsid w:val="00304E27"/>
    <w:rsid w:val="0033128D"/>
    <w:rsid w:val="0035411E"/>
    <w:rsid w:val="003B3F96"/>
    <w:rsid w:val="003D4147"/>
    <w:rsid w:val="003D7F28"/>
    <w:rsid w:val="00486841"/>
    <w:rsid w:val="00490A93"/>
    <w:rsid w:val="004A5358"/>
    <w:rsid w:val="004C4166"/>
    <w:rsid w:val="004F2C4A"/>
    <w:rsid w:val="004F54C9"/>
    <w:rsid w:val="005847BD"/>
    <w:rsid w:val="005D1709"/>
    <w:rsid w:val="005F1119"/>
    <w:rsid w:val="006010A3"/>
    <w:rsid w:val="006031B5"/>
    <w:rsid w:val="00615126"/>
    <w:rsid w:val="0061799C"/>
    <w:rsid w:val="00631604"/>
    <w:rsid w:val="006335F8"/>
    <w:rsid w:val="006A6231"/>
    <w:rsid w:val="006B20E2"/>
    <w:rsid w:val="00706EE5"/>
    <w:rsid w:val="00720E69"/>
    <w:rsid w:val="007345DF"/>
    <w:rsid w:val="00765093"/>
    <w:rsid w:val="00765180"/>
    <w:rsid w:val="00777955"/>
    <w:rsid w:val="007B5366"/>
    <w:rsid w:val="00807DBA"/>
    <w:rsid w:val="00810D60"/>
    <w:rsid w:val="008137D4"/>
    <w:rsid w:val="00836D9E"/>
    <w:rsid w:val="00857718"/>
    <w:rsid w:val="00872EA2"/>
    <w:rsid w:val="00891210"/>
    <w:rsid w:val="008A1044"/>
    <w:rsid w:val="008C344A"/>
    <w:rsid w:val="008C442B"/>
    <w:rsid w:val="008D129D"/>
    <w:rsid w:val="00901CB5"/>
    <w:rsid w:val="0090395C"/>
    <w:rsid w:val="009413A3"/>
    <w:rsid w:val="00950663"/>
    <w:rsid w:val="009521D6"/>
    <w:rsid w:val="0096501C"/>
    <w:rsid w:val="00977B49"/>
    <w:rsid w:val="009849DC"/>
    <w:rsid w:val="009863F2"/>
    <w:rsid w:val="009945BD"/>
    <w:rsid w:val="00A96F2D"/>
    <w:rsid w:val="00AA5F57"/>
    <w:rsid w:val="00B06DC7"/>
    <w:rsid w:val="00B1587B"/>
    <w:rsid w:val="00B24E20"/>
    <w:rsid w:val="00BA7422"/>
    <w:rsid w:val="00C03FFF"/>
    <w:rsid w:val="00C809F5"/>
    <w:rsid w:val="00CE0094"/>
    <w:rsid w:val="00CE1CD0"/>
    <w:rsid w:val="00CE637C"/>
    <w:rsid w:val="00D21B6F"/>
    <w:rsid w:val="00D319C1"/>
    <w:rsid w:val="00D350AE"/>
    <w:rsid w:val="00D44311"/>
    <w:rsid w:val="00D47B6A"/>
    <w:rsid w:val="00D86746"/>
    <w:rsid w:val="00D9442B"/>
    <w:rsid w:val="00DA6EE7"/>
    <w:rsid w:val="00DB6BD3"/>
    <w:rsid w:val="00DC1973"/>
    <w:rsid w:val="00DD3F26"/>
    <w:rsid w:val="00DE4655"/>
    <w:rsid w:val="00E03CDF"/>
    <w:rsid w:val="00E140CE"/>
    <w:rsid w:val="00E57333"/>
    <w:rsid w:val="00E665D2"/>
    <w:rsid w:val="00ED6603"/>
    <w:rsid w:val="00F37A82"/>
    <w:rsid w:val="00F51F48"/>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P G Moteka (EFF) to ask the Minister of Tourism:  </vt:lpstr>
    </vt:vector>
  </TitlesOfParts>
  <Company>Toshiba</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2022-03-22T09:33:00Z</dcterms:created>
  <dcterms:modified xsi:type="dcterms:W3CDTF">2022-03-22T09:33:00Z</dcterms:modified>
</cp:coreProperties>
</file>